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B383B" w:rsidRPr="00CB383B" w:rsidRDefault="00CB383B" w:rsidP="00CB383B">
      <w:pPr>
        <w:keepNext/>
        <w:spacing w:after="0"/>
        <w:ind w:firstLine="709"/>
        <w:outlineLvl w:val="3"/>
        <w:rPr>
          <w:rFonts w:ascii="Times New Roman" w:hAnsi="Times New Roman" w:cs="Times New Roman"/>
          <w:bCs/>
          <w:sz w:val="28"/>
          <w:szCs w:val="28"/>
        </w:rPr>
      </w:pPr>
      <w:bookmarkStart w:id="0" w:name="_Hlk198802544"/>
      <w:r w:rsidRPr="00CB383B">
        <w:rPr>
          <w:rFonts w:ascii="Times New Roman" w:hAnsi="Times New Roman" w:cs="Times New Roman"/>
          <w:bCs/>
          <w:sz w:val="28"/>
          <w:szCs w:val="28"/>
        </w:rPr>
        <w:t>Учреждение образования Гомельский государственный университет</w:t>
      </w:r>
    </w:p>
    <w:p w:rsidR="00CB383B" w:rsidRPr="00CB383B" w:rsidRDefault="00CB383B" w:rsidP="00CB383B">
      <w:pPr>
        <w:keepNext/>
        <w:spacing w:after="0"/>
        <w:ind w:firstLine="709"/>
        <w:jc w:val="center"/>
        <w:outlineLvl w:val="3"/>
        <w:rPr>
          <w:rFonts w:ascii="Times New Roman" w:hAnsi="Times New Roman" w:cs="Times New Roman"/>
          <w:bCs/>
          <w:sz w:val="28"/>
          <w:szCs w:val="28"/>
        </w:rPr>
      </w:pPr>
      <w:r w:rsidRPr="00CB383B">
        <w:rPr>
          <w:rFonts w:ascii="Times New Roman" w:hAnsi="Times New Roman" w:cs="Times New Roman"/>
          <w:bCs/>
          <w:sz w:val="28"/>
          <w:szCs w:val="28"/>
        </w:rPr>
        <w:t>имени Франциска Скорины»</w:t>
      </w:r>
    </w:p>
    <w:p w:rsidR="00CB383B" w:rsidRPr="00CB383B" w:rsidRDefault="00CB383B" w:rsidP="00CB383B">
      <w:pPr>
        <w:keepNext/>
        <w:spacing w:after="0"/>
        <w:ind w:firstLine="709"/>
        <w:jc w:val="center"/>
        <w:outlineLvl w:val="3"/>
        <w:rPr>
          <w:rFonts w:ascii="Times New Roman" w:hAnsi="Times New Roman" w:cs="Times New Roman"/>
          <w:bCs/>
          <w:sz w:val="28"/>
          <w:szCs w:val="28"/>
        </w:rPr>
      </w:pPr>
      <w:r w:rsidRPr="00CB383B">
        <w:rPr>
          <w:rFonts w:ascii="Times New Roman" w:hAnsi="Times New Roman" w:cs="Times New Roman"/>
          <w:bCs/>
          <w:sz w:val="28"/>
          <w:szCs w:val="28"/>
        </w:rPr>
        <w:t>Факультет биологический</w:t>
      </w:r>
    </w:p>
    <w:p w:rsidR="00CB383B" w:rsidRPr="00CB383B" w:rsidRDefault="00CB383B" w:rsidP="00CB383B">
      <w:pPr>
        <w:keepNext/>
        <w:spacing w:after="0"/>
        <w:ind w:firstLine="709"/>
        <w:jc w:val="center"/>
        <w:outlineLvl w:val="3"/>
        <w:rPr>
          <w:rFonts w:ascii="Times New Roman" w:hAnsi="Times New Roman" w:cs="Times New Roman"/>
          <w:bCs/>
          <w:sz w:val="28"/>
          <w:szCs w:val="28"/>
        </w:rPr>
      </w:pPr>
      <w:r w:rsidRPr="00CB383B">
        <w:rPr>
          <w:rFonts w:ascii="Times New Roman" w:hAnsi="Times New Roman" w:cs="Times New Roman"/>
          <w:bCs/>
          <w:sz w:val="28"/>
          <w:szCs w:val="28"/>
        </w:rPr>
        <w:t>Кафедра химии</w:t>
      </w:r>
    </w:p>
    <w:p w:rsidR="00CB383B" w:rsidRPr="00CB383B" w:rsidRDefault="00CB383B" w:rsidP="00CB383B">
      <w:pPr>
        <w:keepNext/>
        <w:spacing w:after="0"/>
        <w:ind w:firstLine="709"/>
        <w:outlineLvl w:val="3"/>
        <w:rPr>
          <w:rFonts w:ascii="Times New Roman" w:hAnsi="Times New Roman" w:cs="Times New Roman"/>
          <w:bCs/>
          <w:sz w:val="28"/>
          <w:szCs w:val="28"/>
        </w:rPr>
      </w:pPr>
    </w:p>
    <w:p w:rsidR="00CB383B" w:rsidRPr="00CB383B" w:rsidRDefault="00CB383B" w:rsidP="00CB383B">
      <w:pPr>
        <w:keepNext/>
        <w:spacing w:after="0"/>
        <w:ind w:firstLine="709"/>
        <w:outlineLvl w:val="3"/>
        <w:rPr>
          <w:rFonts w:ascii="Times New Roman" w:hAnsi="Times New Roman" w:cs="Times New Roman"/>
          <w:bCs/>
          <w:sz w:val="28"/>
          <w:szCs w:val="28"/>
        </w:rPr>
      </w:pPr>
      <w:r w:rsidRPr="00CB383B">
        <w:rPr>
          <w:rFonts w:ascii="Times New Roman" w:hAnsi="Times New Roman" w:cs="Times New Roman"/>
          <w:bCs/>
          <w:sz w:val="28"/>
          <w:szCs w:val="28"/>
        </w:rPr>
        <w:t>СОГЛАСОВАНО</w:t>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proofErr w:type="spellStart"/>
      <w:r w:rsidRPr="00CB383B">
        <w:rPr>
          <w:rFonts w:ascii="Times New Roman" w:hAnsi="Times New Roman" w:cs="Times New Roman"/>
          <w:bCs/>
          <w:sz w:val="28"/>
          <w:szCs w:val="28"/>
        </w:rPr>
        <w:t>СОГЛАСОВАНО</w:t>
      </w:r>
      <w:proofErr w:type="spellEnd"/>
    </w:p>
    <w:p w:rsidR="00CB383B" w:rsidRPr="00CB383B" w:rsidRDefault="00CB383B" w:rsidP="00CB383B">
      <w:pPr>
        <w:keepNext/>
        <w:spacing w:after="0"/>
        <w:ind w:firstLine="709"/>
        <w:outlineLvl w:val="3"/>
        <w:rPr>
          <w:rFonts w:ascii="Times New Roman" w:hAnsi="Times New Roman" w:cs="Times New Roman"/>
          <w:bCs/>
          <w:sz w:val="28"/>
          <w:szCs w:val="28"/>
        </w:rPr>
      </w:pPr>
      <w:r w:rsidRPr="00CB383B">
        <w:rPr>
          <w:rFonts w:ascii="Times New Roman" w:hAnsi="Times New Roman" w:cs="Times New Roman"/>
          <w:bCs/>
          <w:sz w:val="28"/>
          <w:szCs w:val="28"/>
        </w:rPr>
        <w:t>Заведующий кафедрой</w:t>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t xml:space="preserve"> </w:t>
      </w:r>
      <w:r w:rsidRPr="00CB383B">
        <w:rPr>
          <w:rFonts w:ascii="Times New Roman" w:hAnsi="Times New Roman" w:cs="Times New Roman"/>
          <w:bCs/>
          <w:sz w:val="28"/>
          <w:szCs w:val="28"/>
        </w:rPr>
        <w:tab/>
        <w:t>Декан факультета</w:t>
      </w:r>
    </w:p>
    <w:p w:rsidR="00CB383B" w:rsidRPr="00CB383B" w:rsidRDefault="00CB383B" w:rsidP="00CB383B">
      <w:pPr>
        <w:keepNext/>
        <w:spacing w:after="0"/>
        <w:ind w:firstLine="709"/>
        <w:jc w:val="center"/>
        <w:outlineLvl w:val="3"/>
        <w:rPr>
          <w:rFonts w:ascii="Times New Roman" w:hAnsi="Times New Roman" w:cs="Times New Roman"/>
          <w:bCs/>
          <w:sz w:val="28"/>
          <w:szCs w:val="28"/>
        </w:rPr>
      </w:pPr>
    </w:p>
    <w:p w:rsidR="00CB383B" w:rsidRPr="00CB383B" w:rsidRDefault="00CB383B" w:rsidP="00CB383B">
      <w:pPr>
        <w:keepNext/>
        <w:spacing w:after="0"/>
        <w:ind w:firstLine="709"/>
        <w:outlineLvl w:val="3"/>
        <w:rPr>
          <w:rFonts w:ascii="Times New Roman" w:hAnsi="Times New Roman" w:cs="Times New Roman"/>
          <w:bCs/>
          <w:sz w:val="28"/>
          <w:szCs w:val="28"/>
        </w:rPr>
      </w:pPr>
      <w:r w:rsidRPr="00CB383B">
        <w:rPr>
          <w:rFonts w:ascii="Times New Roman" w:hAnsi="Times New Roman" w:cs="Times New Roman"/>
          <w:bCs/>
          <w:sz w:val="28"/>
          <w:szCs w:val="28"/>
        </w:rPr>
        <w:t>________Н. И. Дроздова</w:t>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t xml:space="preserve">         ________Н.А. Лебедев</w:t>
      </w:r>
    </w:p>
    <w:p w:rsidR="00CB383B" w:rsidRPr="00CB383B" w:rsidRDefault="00CB383B" w:rsidP="00CB383B">
      <w:pPr>
        <w:keepNext/>
        <w:spacing w:after="0"/>
        <w:ind w:firstLine="709"/>
        <w:jc w:val="center"/>
        <w:outlineLvl w:val="3"/>
        <w:rPr>
          <w:rFonts w:ascii="Times New Roman" w:hAnsi="Times New Roman" w:cs="Times New Roman"/>
          <w:bCs/>
          <w:sz w:val="28"/>
          <w:szCs w:val="28"/>
        </w:rPr>
      </w:pPr>
    </w:p>
    <w:p w:rsidR="00CB383B" w:rsidRPr="00CB383B" w:rsidRDefault="00CB383B" w:rsidP="00CB383B">
      <w:pPr>
        <w:keepNext/>
        <w:spacing w:after="0"/>
        <w:ind w:firstLine="709"/>
        <w:outlineLvl w:val="3"/>
        <w:rPr>
          <w:rFonts w:ascii="Times New Roman" w:hAnsi="Times New Roman" w:cs="Times New Roman"/>
          <w:bCs/>
          <w:sz w:val="28"/>
          <w:szCs w:val="28"/>
        </w:rPr>
      </w:pPr>
      <w:r w:rsidRPr="00CB383B">
        <w:rPr>
          <w:rFonts w:ascii="Times New Roman" w:hAnsi="Times New Roman" w:cs="Times New Roman"/>
          <w:bCs/>
          <w:sz w:val="28"/>
          <w:szCs w:val="28"/>
        </w:rPr>
        <w:t>___ ____________2025</w:t>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t>___ ____________2025</w:t>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r w:rsidRPr="00CB383B">
        <w:rPr>
          <w:rFonts w:ascii="Times New Roman" w:hAnsi="Times New Roman" w:cs="Times New Roman"/>
          <w:bCs/>
          <w:sz w:val="28"/>
          <w:szCs w:val="28"/>
        </w:rPr>
        <w:tab/>
      </w:r>
    </w:p>
    <w:p w:rsidR="00CB383B" w:rsidRPr="00CB383B" w:rsidRDefault="00CB383B" w:rsidP="00CB383B">
      <w:pPr>
        <w:keepNext/>
        <w:spacing w:after="0"/>
        <w:ind w:firstLine="709"/>
        <w:outlineLvl w:val="3"/>
        <w:rPr>
          <w:rFonts w:ascii="Times New Roman" w:hAnsi="Times New Roman" w:cs="Times New Roman"/>
          <w:bCs/>
          <w:sz w:val="28"/>
          <w:szCs w:val="28"/>
        </w:rPr>
      </w:pPr>
    </w:p>
    <w:p w:rsidR="00CB383B" w:rsidRPr="00CB383B" w:rsidRDefault="00CB383B" w:rsidP="00CB383B">
      <w:pPr>
        <w:spacing w:after="0"/>
        <w:ind w:firstLine="709"/>
        <w:jc w:val="center"/>
        <w:rPr>
          <w:rFonts w:ascii="Times New Roman" w:hAnsi="Times New Roman" w:cs="Times New Roman"/>
          <w:bCs/>
          <w:sz w:val="28"/>
          <w:szCs w:val="28"/>
        </w:rPr>
      </w:pPr>
    </w:p>
    <w:p w:rsidR="00CB383B" w:rsidRPr="00CB383B" w:rsidRDefault="00CB383B" w:rsidP="00CB383B">
      <w:pPr>
        <w:pStyle w:val="af"/>
        <w:spacing w:after="0"/>
        <w:jc w:val="center"/>
        <w:rPr>
          <w:rFonts w:ascii="Times New Roman" w:hAnsi="Times New Roman" w:cs="Times New Roman"/>
          <w:bCs w:val="0"/>
          <w:color w:val="auto"/>
          <w:sz w:val="28"/>
          <w:szCs w:val="28"/>
        </w:rPr>
      </w:pPr>
      <w:r w:rsidRPr="00CB383B">
        <w:rPr>
          <w:rFonts w:ascii="Times New Roman" w:hAnsi="Times New Roman" w:cs="Times New Roman"/>
          <w:bCs w:val="0"/>
          <w:color w:val="auto"/>
          <w:sz w:val="28"/>
          <w:szCs w:val="28"/>
        </w:rPr>
        <w:t xml:space="preserve">УЧЕБНО-МЕТОДИЧЕСКИЙ КОМПЛЕКС </w:t>
      </w:r>
      <w:r w:rsidRPr="00CB383B">
        <w:rPr>
          <w:rFonts w:ascii="Times New Roman" w:hAnsi="Times New Roman" w:cs="Times New Roman"/>
          <w:bCs w:val="0"/>
          <w:color w:val="auto"/>
          <w:sz w:val="28"/>
          <w:szCs w:val="28"/>
        </w:rPr>
        <w:br/>
        <w:t>ПО УЧЕБНОЙ ДИСЦИПЛИНЕ</w:t>
      </w:r>
    </w:p>
    <w:p w:rsidR="00CB383B" w:rsidRPr="00CB383B" w:rsidRDefault="00CB383B" w:rsidP="00CB383B">
      <w:pPr>
        <w:pStyle w:val="af"/>
        <w:spacing w:after="0"/>
        <w:jc w:val="center"/>
        <w:rPr>
          <w:rFonts w:ascii="Times New Roman" w:hAnsi="Times New Roman" w:cs="Times New Roman"/>
          <w:bCs w:val="0"/>
          <w:color w:val="auto"/>
          <w:sz w:val="28"/>
          <w:szCs w:val="28"/>
        </w:rPr>
      </w:pPr>
      <w:r w:rsidRPr="00CB383B">
        <w:rPr>
          <w:rFonts w:ascii="Times New Roman" w:hAnsi="Times New Roman" w:cs="Times New Roman"/>
          <w:bCs w:val="0"/>
          <w:color w:val="auto"/>
          <w:sz w:val="28"/>
          <w:szCs w:val="28"/>
        </w:rPr>
        <w:t xml:space="preserve">«ОБЩАЯ И АНАЛИТИЧЕСКАЯ ХИМИЯ»  </w:t>
      </w:r>
    </w:p>
    <w:p w:rsidR="00CB383B" w:rsidRPr="00CB383B" w:rsidRDefault="00CB383B" w:rsidP="00CB383B">
      <w:pPr>
        <w:spacing w:after="0"/>
        <w:ind w:firstLine="709"/>
        <w:jc w:val="center"/>
        <w:rPr>
          <w:rFonts w:ascii="Times New Roman" w:hAnsi="Times New Roman" w:cs="Times New Roman"/>
          <w:bCs/>
          <w:sz w:val="28"/>
          <w:szCs w:val="28"/>
        </w:rPr>
      </w:pPr>
      <w:r w:rsidRPr="00CB383B">
        <w:rPr>
          <w:rFonts w:ascii="Times New Roman" w:hAnsi="Times New Roman" w:cs="Times New Roman"/>
          <w:bCs/>
          <w:sz w:val="28"/>
          <w:szCs w:val="28"/>
        </w:rPr>
        <w:t xml:space="preserve">для специальности </w:t>
      </w:r>
      <w:r w:rsidRPr="00CB383B">
        <w:rPr>
          <w:rFonts w:ascii="Times New Roman" w:hAnsi="Times New Roman" w:cs="Times New Roman"/>
          <w:bCs/>
          <w:sz w:val="28"/>
          <w:szCs w:val="28"/>
        </w:rPr>
        <w:br/>
        <w:t>6-05-0821-</w:t>
      </w:r>
      <w:proofErr w:type="gramStart"/>
      <w:r w:rsidRPr="00CB383B">
        <w:rPr>
          <w:rFonts w:ascii="Times New Roman" w:hAnsi="Times New Roman" w:cs="Times New Roman"/>
          <w:bCs/>
          <w:sz w:val="28"/>
          <w:szCs w:val="28"/>
        </w:rPr>
        <w:t>01  «</w:t>
      </w:r>
      <w:proofErr w:type="gramEnd"/>
      <w:r w:rsidRPr="00CB383B">
        <w:rPr>
          <w:rFonts w:ascii="Times New Roman" w:hAnsi="Times New Roman" w:cs="Times New Roman"/>
          <w:bCs/>
          <w:sz w:val="28"/>
          <w:szCs w:val="28"/>
        </w:rPr>
        <w:t>Лесное хозяйство»</w:t>
      </w:r>
    </w:p>
    <w:p w:rsidR="00CB383B" w:rsidRPr="00CB383B" w:rsidRDefault="00CB383B" w:rsidP="00CB383B">
      <w:pPr>
        <w:pStyle w:val="af"/>
        <w:spacing w:after="0"/>
        <w:jc w:val="center"/>
        <w:rPr>
          <w:rFonts w:ascii="Times New Roman" w:hAnsi="Times New Roman" w:cs="Times New Roman"/>
          <w:bCs w:val="0"/>
          <w:color w:val="auto"/>
          <w:sz w:val="28"/>
          <w:szCs w:val="28"/>
        </w:rPr>
      </w:pPr>
      <w:r w:rsidRPr="00CB383B">
        <w:rPr>
          <w:rFonts w:ascii="Times New Roman" w:hAnsi="Times New Roman" w:cs="Times New Roman"/>
          <w:bCs w:val="0"/>
          <w:color w:val="auto"/>
          <w:sz w:val="28"/>
          <w:szCs w:val="28"/>
        </w:rPr>
        <w:t>(</w:t>
      </w:r>
      <w:proofErr w:type="gramStart"/>
      <w:r w:rsidR="003B3B11">
        <w:rPr>
          <w:rFonts w:ascii="Times New Roman" w:hAnsi="Times New Roman" w:cs="Times New Roman"/>
          <w:bCs w:val="0"/>
          <w:color w:val="auto"/>
          <w:sz w:val="28"/>
          <w:szCs w:val="28"/>
        </w:rPr>
        <w:t xml:space="preserve">раздел </w:t>
      </w:r>
      <w:r w:rsidRPr="00CB383B">
        <w:rPr>
          <w:rFonts w:ascii="Times New Roman" w:hAnsi="Times New Roman" w:cs="Times New Roman"/>
          <w:bCs w:val="0"/>
          <w:color w:val="auto"/>
          <w:sz w:val="28"/>
          <w:szCs w:val="28"/>
        </w:rPr>
        <w:t xml:space="preserve"> «</w:t>
      </w:r>
      <w:proofErr w:type="gramEnd"/>
      <w:r w:rsidRPr="00CB383B">
        <w:rPr>
          <w:rFonts w:ascii="Times New Roman" w:hAnsi="Times New Roman" w:cs="Times New Roman"/>
          <w:bCs w:val="0"/>
          <w:color w:val="auto"/>
          <w:sz w:val="28"/>
          <w:szCs w:val="28"/>
        </w:rPr>
        <w:t>АНАЛИТИЧЕСКАЯ ХИМИЯ»)</w:t>
      </w:r>
    </w:p>
    <w:p w:rsidR="00CB383B" w:rsidRPr="00CB383B" w:rsidRDefault="00CB383B" w:rsidP="00CB383B">
      <w:pPr>
        <w:spacing w:after="0"/>
        <w:jc w:val="center"/>
        <w:rPr>
          <w:rFonts w:ascii="Times New Roman" w:hAnsi="Times New Roman" w:cs="Times New Roman"/>
          <w:b/>
          <w:sz w:val="28"/>
          <w:szCs w:val="28"/>
        </w:rPr>
      </w:pPr>
    </w:p>
    <w:p w:rsidR="00CB383B" w:rsidRPr="00CB383B" w:rsidRDefault="00CB383B" w:rsidP="00CB383B">
      <w:pPr>
        <w:spacing w:after="0"/>
        <w:ind w:firstLine="709"/>
        <w:rPr>
          <w:rFonts w:ascii="Times New Roman" w:hAnsi="Times New Roman" w:cs="Times New Roman"/>
          <w:bCs/>
          <w:sz w:val="28"/>
          <w:szCs w:val="28"/>
        </w:rPr>
      </w:pPr>
      <w:r w:rsidRPr="00CB383B">
        <w:rPr>
          <w:rFonts w:ascii="Times New Roman" w:hAnsi="Times New Roman" w:cs="Times New Roman"/>
          <w:bCs/>
          <w:sz w:val="28"/>
          <w:szCs w:val="28"/>
        </w:rPr>
        <w:t>Составители:</w:t>
      </w:r>
    </w:p>
    <w:p w:rsidR="00CB383B" w:rsidRPr="00CB383B" w:rsidRDefault="00CB383B" w:rsidP="00CB383B">
      <w:pPr>
        <w:spacing w:after="0"/>
        <w:ind w:firstLine="709"/>
        <w:rPr>
          <w:rFonts w:ascii="Times New Roman" w:hAnsi="Times New Roman" w:cs="Times New Roman"/>
          <w:bCs/>
          <w:sz w:val="28"/>
          <w:szCs w:val="28"/>
        </w:rPr>
      </w:pPr>
    </w:p>
    <w:p w:rsidR="00CB383B" w:rsidRPr="00CB383B" w:rsidRDefault="00CB383B" w:rsidP="00CB383B">
      <w:pPr>
        <w:spacing w:after="0"/>
        <w:ind w:firstLine="709"/>
        <w:rPr>
          <w:rFonts w:ascii="Times New Roman" w:hAnsi="Times New Roman" w:cs="Times New Roman"/>
          <w:bCs/>
          <w:sz w:val="28"/>
          <w:szCs w:val="28"/>
        </w:rPr>
      </w:pPr>
      <w:r w:rsidRPr="00CB383B">
        <w:rPr>
          <w:rFonts w:ascii="Times New Roman" w:hAnsi="Times New Roman" w:cs="Times New Roman"/>
          <w:bCs/>
          <w:sz w:val="28"/>
          <w:szCs w:val="28"/>
        </w:rPr>
        <w:t>А. В. Хаданович доцент кафедры химии, к. х. н., доцент</w:t>
      </w:r>
    </w:p>
    <w:p w:rsidR="00CB383B" w:rsidRPr="00CB383B" w:rsidRDefault="00CB383B" w:rsidP="00CB383B">
      <w:pPr>
        <w:spacing w:after="0"/>
        <w:ind w:firstLine="709"/>
        <w:rPr>
          <w:rFonts w:ascii="Times New Roman" w:hAnsi="Times New Roman" w:cs="Times New Roman"/>
          <w:bCs/>
          <w:sz w:val="28"/>
          <w:szCs w:val="28"/>
        </w:rPr>
      </w:pPr>
    </w:p>
    <w:p w:rsidR="00CB383B" w:rsidRPr="00CB383B" w:rsidRDefault="00CB383B" w:rsidP="00CB383B">
      <w:pPr>
        <w:spacing w:after="0"/>
        <w:ind w:firstLine="709"/>
        <w:rPr>
          <w:rFonts w:ascii="Times New Roman" w:hAnsi="Times New Roman" w:cs="Times New Roman"/>
          <w:bCs/>
          <w:sz w:val="28"/>
          <w:szCs w:val="28"/>
        </w:rPr>
      </w:pPr>
    </w:p>
    <w:p w:rsidR="00CB383B" w:rsidRPr="00CB383B" w:rsidRDefault="00CB383B" w:rsidP="00CB383B">
      <w:pPr>
        <w:pStyle w:val="af"/>
        <w:spacing w:after="0"/>
        <w:rPr>
          <w:rFonts w:ascii="Times New Roman" w:hAnsi="Times New Roman" w:cs="Times New Roman"/>
          <w:b w:val="0"/>
          <w:color w:val="auto"/>
          <w:sz w:val="28"/>
          <w:szCs w:val="28"/>
          <w:lang w:eastAsia="ru-RU"/>
        </w:rPr>
      </w:pPr>
      <w:r w:rsidRPr="00CB383B">
        <w:rPr>
          <w:rFonts w:ascii="Times New Roman" w:hAnsi="Times New Roman" w:cs="Times New Roman"/>
          <w:b w:val="0"/>
          <w:color w:val="auto"/>
          <w:sz w:val="28"/>
          <w:szCs w:val="28"/>
        </w:rPr>
        <w:t>Рассмотрено на заседании</w:t>
      </w:r>
    </w:p>
    <w:p w:rsidR="00CB383B" w:rsidRPr="00CB383B" w:rsidRDefault="00CB383B" w:rsidP="00CB383B">
      <w:pPr>
        <w:pStyle w:val="af"/>
        <w:spacing w:after="0"/>
        <w:rPr>
          <w:rFonts w:ascii="Times New Roman" w:hAnsi="Times New Roman" w:cs="Times New Roman"/>
          <w:b w:val="0"/>
          <w:color w:val="auto"/>
          <w:sz w:val="28"/>
          <w:szCs w:val="28"/>
        </w:rPr>
      </w:pPr>
      <w:r w:rsidRPr="00CB383B">
        <w:rPr>
          <w:rFonts w:ascii="Times New Roman" w:hAnsi="Times New Roman" w:cs="Times New Roman"/>
          <w:b w:val="0"/>
          <w:color w:val="auto"/>
          <w:sz w:val="28"/>
          <w:szCs w:val="28"/>
        </w:rPr>
        <w:t>кафедры химии</w:t>
      </w:r>
    </w:p>
    <w:p w:rsidR="00CB383B" w:rsidRPr="00CB383B" w:rsidRDefault="00CB383B" w:rsidP="00CB383B">
      <w:pPr>
        <w:pStyle w:val="af"/>
        <w:spacing w:after="0"/>
        <w:rPr>
          <w:rFonts w:ascii="Times New Roman" w:hAnsi="Times New Roman" w:cs="Times New Roman"/>
          <w:b w:val="0"/>
          <w:color w:val="auto"/>
          <w:sz w:val="28"/>
          <w:szCs w:val="28"/>
        </w:rPr>
      </w:pPr>
      <w:r w:rsidRPr="00CB383B">
        <w:rPr>
          <w:rFonts w:ascii="Times New Roman" w:hAnsi="Times New Roman" w:cs="Times New Roman"/>
          <w:b w:val="0"/>
          <w:color w:val="auto"/>
          <w:sz w:val="28"/>
          <w:szCs w:val="28"/>
          <w:u w:val="single"/>
        </w:rPr>
        <w:t>18.03. 2025</w:t>
      </w:r>
      <w:r w:rsidRPr="00CB383B">
        <w:rPr>
          <w:rFonts w:ascii="Times New Roman" w:hAnsi="Times New Roman" w:cs="Times New Roman"/>
          <w:b w:val="0"/>
          <w:color w:val="auto"/>
          <w:sz w:val="28"/>
          <w:szCs w:val="28"/>
        </w:rPr>
        <w:t xml:space="preserve"> г., протокол №</w:t>
      </w:r>
      <w:r w:rsidRPr="003B3B11">
        <w:rPr>
          <w:rFonts w:ascii="Times New Roman" w:hAnsi="Times New Roman" w:cs="Times New Roman"/>
          <w:b w:val="0"/>
          <w:color w:val="auto"/>
          <w:sz w:val="28"/>
          <w:szCs w:val="28"/>
        </w:rPr>
        <w:t xml:space="preserve"> </w:t>
      </w:r>
      <w:r w:rsidRPr="003B3B11">
        <w:rPr>
          <w:rFonts w:ascii="Times New Roman" w:hAnsi="Times New Roman" w:cs="Times New Roman"/>
          <w:b w:val="0"/>
          <w:color w:val="auto"/>
          <w:sz w:val="28"/>
          <w:szCs w:val="28"/>
          <w:u w:val="single"/>
        </w:rPr>
        <w:t>17</w:t>
      </w:r>
      <w:r w:rsidRPr="003B3B11">
        <w:rPr>
          <w:rFonts w:ascii="Times New Roman" w:hAnsi="Times New Roman" w:cs="Times New Roman"/>
          <w:b w:val="0"/>
          <w:color w:val="auto"/>
          <w:sz w:val="28"/>
          <w:szCs w:val="28"/>
        </w:rPr>
        <w:t xml:space="preserve"> </w:t>
      </w:r>
    </w:p>
    <w:p w:rsidR="00CB383B" w:rsidRPr="00CB383B" w:rsidRDefault="00CB383B" w:rsidP="00CB383B">
      <w:pPr>
        <w:pStyle w:val="newncpi0"/>
        <w:ind w:firstLine="709"/>
        <w:outlineLvl w:val="0"/>
        <w:rPr>
          <w:bCs/>
          <w:sz w:val="28"/>
          <w:szCs w:val="28"/>
          <w:u w:val="single"/>
        </w:rPr>
      </w:pPr>
    </w:p>
    <w:p w:rsidR="00CB383B" w:rsidRPr="00CB383B" w:rsidRDefault="00CB383B" w:rsidP="00CB383B">
      <w:pPr>
        <w:pStyle w:val="newncpi0"/>
        <w:ind w:firstLine="709"/>
        <w:outlineLvl w:val="0"/>
        <w:rPr>
          <w:bCs/>
          <w:sz w:val="28"/>
          <w:szCs w:val="28"/>
        </w:rPr>
      </w:pPr>
    </w:p>
    <w:p w:rsidR="00CB383B" w:rsidRPr="00CB383B" w:rsidRDefault="00CB383B" w:rsidP="00CB383B">
      <w:pPr>
        <w:pStyle w:val="af"/>
        <w:spacing w:after="0"/>
        <w:rPr>
          <w:rFonts w:ascii="Times New Roman" w:hAnsi="Times New Roman" w:cs="Times New Roman"/>
          <w:b w:val="0"/>
          <w:color w:val="auto"/>
          <w:sz w:val="28"/>
          <w:szCs w:val="28"/>
        </w:rPr>
      </w:pPr>
      <w:r w:rsidRPr="00CB383B">
        <w:rPr>
          <w:rFonts w:ascii="Times New Roman" w:hAnsi="Times New Roman" w:cs="Times New Roman"/>
          <w:b w:val="0"/>
          <w:color w:val="auto"/>
          <w:sz w:val="28"/>
          <w:szCs w:val="28"/>
        </w:rPr>
        <w:t>Рассмотрено и утверждено</w:t>
      </w:r>
    </w:p>
    <w:p w:rsidR="00CB383B" w:rsidRPr="00CB383B" w:rsidRDefault="00CB383B" w:rsidP="00CB383B">
      <w:pPr>
        <w:pStyle w:val="af"/>
        <w:spacing w:after="0"/>
        <w:rPr>
          <w:rFonts w:ascii="Times New Roman" w:hAnsi="Times New Roman" w:cs="Times New Roman"/>
          <w:b w:val="0"/>
          <w:color w:val="auto"/>
          <w:sz w:val="28"/>
          <w:szCs w:val="28"/>
        </w:rPr>
      </w:pPr>
      <w:r w:rsidRPr="00CB383B">
        <w:rPr>
          <w:rFonts w:ascii="Times New Roman" w:hAnsi="Times New Roman" w:cs="Times New Roman"/>
          <w:b w:val="0"/>
          <w:color w:val="auto"/>
          <w:sz w:val="28"/>
          <w:szCs w:val="28"/>
        </w:rPr>
        <w:t>на заседании научно-методического совета</w:t>
      </w:r>
    </w:p>
    <w:p w:rsidR="00CB383B" w:rsidRPr="00CB383B" w:rsidRDefault="00CB383B" w:rsidP="00CB383B">
      <w:pPr>
        <w:pStyle w:val="af"/>
        <w:spacing w:after="0"/>
        <w:rPr>
          <w:rFonts w:ascii="Times New Roman" w:hAnsi="Times New Roman" w:cs="Times New Roman"/>
          <w:b w:val="0"/>
          <w:color w:val="auto"/>
          <w:sz w:val="28"/>
          <w:szCs w:val="28"/>
        </w:rPr>
      </w:pPr>
      <w:r w:rsidRPr="00CB383B">
        <w:rPr>
          <w:rFonts w:ascii="Times New Roman" w:hAnsi="Times New Roman" w:cs="Times New Roman"/>
          <w:b w:val="0"/>
          <w:color w:val="auto"/>
          <w:sz w:val="28"/>
          <w:szCs w:val="28"/>
        </w:rPr>
        <w:t>__________г., протокол №_</w:t>
      </w:r>
      <w:proofErr w:type="gramStart"/>
      <w:r w:rsidRPr="00CB383B">
        <w:rPr>
          <w:rFonts w:ascii="Times New Roman" w:hAnsi="Times New Roman" w:cs="Times New Roman"/>
          <w:b w:val="0"/>
          <w:color w:val="auto"/>
          <w:sz w:val="28"/>
          <w:szCs w:val="28"/>
        </w:rPr>
        <w:t>_ .</w:t>
      </w:r>
      <w:proofErr w:type="gramEnd"/>
    </w:p>
    <w:p w:rsidR="00CB383B" w:rsidRPr="00CB383B" w:rsidRDefault="00CB383B" w:rsidP="00CB383B">
      <w:pPr>
        <w:spacing w:after="0"/>
        <w:ind w:firstLine="709"/>
        <w:rPr>
          <w:rFonts w:ascii="Times New Roman" w:hAnsi="Times New Roman" w:cs="Times New Roman"/>
          <w:bCs/>
          <w:sz w:val="28"/>
          <w:szCs w:val="28"/>
        </w:rPr>
      </w:pPr>
    </w:p>
    <w:p w:rsidR="00CB383B" w:rsidRPr="00CB383B" w:rsidRDefault="00CB383B" w:rsidP="00CB383B">
      <w:pPr>
        <w:spacing w:after="0"/>
        <w:ind w:firstLine="709"/>
        <w:rPr>
          <w:rFonts w:ascii="Times New Roman" w:hAnsi="Times New Roman" w:cs="Times New Roman"/>
          <w:bCs/>
          <w:sz w:val="28"/>
          <w:szCs w:val="28"/>
        </w:rPr>
      </w:pPr>
    </w:p>
    <w:p w:rsidR="00846442" w:rsidRDefault="00846442" w:rsidP="00CB383B">
      <w:pPr>
        <w:spacing w:after="0"/>
        <w:jc w:val="center"/>
        <w:rPr>
          <w:rFonts w:ascii="Times New Roman" w:hAnsi="Times New Roman" w:cs="Times New Roman"/>
          <w:sz w:val="28"/>
          <w:szCs w:val="28"/>
        </w:rPr>
      </w:pPr>
    </w:p>
    <w:p w:rsidR="00846442" w:rsidRDefault="00846442" w:rsidP="00CB383B">
      <w:pPr>
        <w:spacing w:after="0"/>
        <w:jc w:val="center"/>
        <w:rPr>
          <w:rFonts w:ascii="Times New Roman" w:hAnsi="Times New Roman" w:cs="Times New Roman"/>
          <w:sz w:val="28"/>
          <w:szCs w:val="28"/>
        </w:rPr>
      </w:pPr>
    </w:p>
    <w:p w:rsidR="00846442" w:rsidRDefault="00846442" w:rsidP="00CB383B">
      <w:pPr>
        <w:spacing w:after="0"/>
        <w:jc w:val="center"/>
        <w:rPr>
          <w:rFonts w:ascii="Times New Roman" w:hAnsi="Times New Roman" w:cs="Times New Roman"/>
          <w:sz w:val="28"/>
          <w:szCs w:val="28"/>
        </w:rPr>
      </w:pPr>
    </w:p>
    <w:p w:rsidR="00846442" w:rsidRDefault="00846442" w:rsidP="00CB383B">
      <w:pPr>
        <w:spacing w:after="0"/>
        <w:jc w:val="center"/>
        <w:rPr>
          <w:rFonts w:ascii="Times New Roman" w:hAnsi="Times New Roman" w:cs="Times New Roman"/>
          <w:sz w:val="28"/>
          <w:szCs w:val="28"/>
        </w:rPr>
      </w:pPr>
    </w:p>
    <w:p w:rsidR="00CB383B" w:rsidRPr="00CB383B" w:rsidRDefault="00CB383B" w:rsidP="00CB383B">
      <w:pPr>
        <w:spacing w:after="0"/>
        <w:jc w:val="center"/>
        <w:rPr>
          <w:rFonts w:ascii="Times New Roman" w:hAnsi="Times New Roman" w:cs="Times New Roman"/>
          <w:sz w:val="28"/>
          <w:szCs w:val="28"/>
        </w:rPr>
      </w:pPr>
      <w:r w:rsidRPr="00CB383B">
        <w:rPr>
          <w:rFonts w:ascii="Times New Roman" w:hAnsi="Times New Roman" w:cs="Times New Roman"/>
          <w:sz w:val="28"/>
          <w:szCs w:val="28"/>
        </w:rPr>
        <w:t>Гомель, 2025</w:t>
      </w:r>
    </w:p>
    <w:bookmarkEnd w:id="0"/>
    <w:p w:rsidR="008C4616" w:rsidRPr="00E63898" w:rsidRDefault="008C4616" w:rsidP="008C485A">
      <w:pPr>
        <w:spacing w:after="0" w:line="240" w:lineRule="auto"/>
        <w:jc w:val="center"/>
        <w:rPr>
          <w:rFonts w:ascii="Times New Roman" w:hAnsi="Times New Roman" w:cs="Times New Roman"/>
          <w:b/>
          <w:sz w:val="32"/>
          <w:szCs w:val="32"/>
        </w:rPr>
      </w:pPr>
      <w:r w:rsidRPr="00E63898">
        <w:rPr>
          <w:rFonts w:ascii="Times New Roman" w:hAnsi="Times New Roman" w:cs="Times New Roman"/>
          <w:b/>
          <w:sz w:val="32"/>
          <w:szCs w:val="32"/>
        </w:rPr>
        <w:lastRenderedPageBreak/>
        <w:t>Содержание</w:t>
      </w:r>
    </w:p>
    <w:tbl>
      <w:tblPr>
        <w:tblStyle w:val="a3"/>
        <w:tblpPr w:leftFromText="180" w:rightFromText="180" w:vertAnchor="page" w:horzAnchor="margin" w:tblpY="2011"/>
        <w:tblW w:w="0" w:type="auto"/>
        <w:tblLook w:val="04A0" w:firstRow="1" w:lastRow="0" w:firstColumn="1" w:lastColumn="0" w:noHBand="0" w:noVBand="1"/>
      </w:tblPr>
      <w:tblGrid>
        <w:gridCol w:w="9345"/>
      </w:tblGrid>
      <w:tr w:rsidR="008C4616" w:rsidRPr="00E63898" w:rsidTr="006A5C70">
        <w:tc>
          <w:tcPr>
            <w:tcW w:w="9345" w:type="dxa"/>
          </w:tcPr>
          <w:p w:rsidR="008C4616" w:rsidRPr="00E63898" w:rsidRDefault="00E4450A" w:rsidP="006A5C70">
            <w:pPr>
              <w:rPr>
                <w:rFonts w:ascii="Times New Roman" w:hAnsi="Times New Roman" w:cs="Times New Roman"/>
                <w:sz w:val="28"/>
                <w:szCs w:val="28"/>
              </w:rPr>
            </w:pPr>
            <w:bookmarkStart w:id="1" w:name="_Hlk196140363"/>
            <w:r>
              <w:rPr>
                <w:rFonts w:ascii="Times New Roman" w:hAnsi="Times New Roman" w:cs="Times New Roman"/>
                <w:sz w:val="28"/>
                <w:szCs w:val="28"/>
              </w:rPr>
              <w:t>Пояснительная </w:t>
            </w:r>
            <w:r w:rsidR="008C4616" w:rsidRPr="00E63898">
              <w:rPr>
                <w:rFonts w:ascii="Times New Roman" w:hAnsi="Times New Roman" w:cs="Times New Roman"/>
                <w:sz w:val="28"/>
                <w:szCs w:val="28"/>
              </w:rPr>
              <w:t>записка</w:t>
            </w:r>
            <w:r>
              <w:rPr>
                <w:rFonts w:ascii="Times New Roman" w:hAnsi="Times New Roman" w:cs="Times New Roman"/>
                <w:sz w:val="28"/>
                <w:szCs w:val="28"/>
              </w:rPr>
              <w:t>…………………………………………………</w:t>
            </w:r>
            <w:r w:rsidR="008C4616">
              <w:rPr>
                <w:rFonts w:ascii="Times New Roman" w:hAnsi="Times New Roman" w:cs="Times New Roman"/>
                <w:sz w:val="28"/>
                <w:szCs w:val="28"/>
              </w:rPr>
              <w:t>……...</w:t>
            </w:r>
            <w:r w:rsidR="000D5A30">
              <w:rPr>
                <w:rFonts w:ascii="Times New Roman" w:hAnsi="Times New Roman" w:cs="Times New Roman"/>
                <w:sz w:val="28"/>
                <w:szCs w:val="28"/>
              </w:rPr>
              <w:t>4</w:t>
            </w:r>
          </w:p>
        </w:tc>
      </w:tr>
      <w:tr w:rsidR="008C4616" w:rsidRPr="00E63898" w:rsidTr="006A5C70">
        <w:tc>
          <w:tcPr>
            <w:tcW w:w="9345" w:type="dxa"/>
          </w:tcPr>
          <w:p w:rsidR="008C4616" w:rsidRPr="00E63898" w:rsidRDefault="00630388" w:rsidP="00630388">
            <w:pPr>
              <w:rPr>
                <w:rFonts w:ascii="Times New Roman" w:hAnsi="Times New Roman" w:cs="Times New Roman"/>
                <w:sz w:val="28"/>
                <w:szCs w:val="28"/>
              </w:rPr>
            </w:pPr>
            <w:r>
              <w:rPr>
                <w:rFonts w:ascii="Times New Roman" w:hAnsi="Times New Roman" w:cs="Times New Roman"/>
                <w:sz w:val="28"/>
                <w:szCs w:val="28"/>
              </w:rPr>
              <w:t>Общая и </w:t>
            </w:r>
            <w:r w:rsidR="008C4616" w:rsidRPr="00E63898">
              <w:rPr>
                <w:rFonts w:ascii="Times New Roman" w:hAnsi="Times New Roman" w:cs="Times New Roman"/>
                <w:sz w:val="28"/>
                <w:szCs w:val="28"/>
              </w:rPr>
              <w:t>аналитичес</w:t>
            </w:r>
            <w:r>
              <w:rPr>
                <w:rFonts w:ascii="Times New Roman" w:hAnsi="Times New Roman" w:cs="Times New Roman"/>
                <w:sz w:val="28"/>
                <w:szCs w:val="28"/>
              </w:rPr>
              <w:t>кая </w:t>
            </w:r>
            <w:r w:rsidR="008C4616">
              <w:rPr>
                <w:rFonts w:ascii="Times New Roman" w:hAnsi="Times New Roman" w:cs="Times New Roman"/>
                <w:sz w:val="28"/>
                <w:szCs w:val="28"/>
              </w:rPr>
              <w:t>химия……</w:t>
            </w:r>
            <w:r>
              <w:rPr>
                <w:rFonts w:ascii="Times New Roman" w:hAnsi="Times New Roman" w:cs="Times New Roman"/>
                <w:sz w:val="28"/>
                <w:szCs w:val="28"/>
              </w:rPr>
              <w:t>………</w:t>
            </w:r>
            <w:r w:rsidR="008C4616">
              <w:rPr>
                <w:rFonts w:ascii="Times New Roman" w:hAnsi="Times New Roman" w:cs="Times New Roman"/>
                <w:sz w:val="28"/>
                <w:szCs w:val="28"/>
              </w:rPr>
              <w:t>…………………………………...</w:t>
            </w:r>
            <w:r w:rsidR="000D5A30">
              <w:rPr>
                <w:rFonts w:ascii="Times New Roman" w:hAnsi="Times New Roman" w:cs="Times New Roman"/>
                <w:sz w:val="28"/>
                <w:szCs w:val="28"/>
              </w:rPr>
              <w:t>7</w:t>
            </w:r>
          </w:p>
        </w:tc>
      </w:tr>
      <w:tr w:rsidR="008C4616" w:rsidRPr="00E63898" w:rsidTr="006A5C70">
        <w:tc>
          <w:tcPr>
            <w:tcW w:w="9345" w:type="dxa"/>
          </w:tcPr>
          <w:p w:rsidR="008C4616" w:rsidRPr="00EE0837" w:rsidRDefault="00630388" w:rsidP="00630388">
            <w:pPr>
              <w:rPr>
                <w:rFonts w:ascii="Times New Roman" w:hAnsi="Times New Roman" w:cs="Times New Roman"/>
                <w:sz w:val="28"/>
                <w:szCs w:val="28"/>
              </w:rPr>
            </w:pPr>
            <w:r>
              <w:rPr>
                <w:rFonts w:ascii="Times New Roman" w:hAnsi="Times New Roman" w:cs="Times New Roman"/>
                <w:sz w:val="28"/>
                <w:szCs w:val="28"/>
              </w:rPr>
              <w:t>1Теоретический раздел………</w:t>
            </w:r>
            <w:r w:rsidR="008C4616" w:rsidRPr="00E63898">
              <w:rPr>
                <w:rFonts w:ascii="Times New Roman" w:hAnsi="Times New Roman" w:cs="Times New Roman"/>
                <w:sz w:val="28"/>
                <w:szCs w:val="28"/>
              </w:rPr>
              <w:t>…………………………………</w:t>
            </w:r>
            <w:r w:rsidR="006A5C70">
              <w:rPr>
                <w:rFonts w:ascii="Times New Roman" w:hAnsi="Times New Roman" w:cs="Times New Roman"/>
                <w:sz w:val="28"/>
                <w:szCs w:val="28"/>
              </w:rPr>
              <w:t>………………</w:t>
            </w:r>
            <w:r w:rsidR="000D5A30">
              <w:rPr>
                <w:rFonts w:ascii="Times New Roman" w:hAnsi="Times New Roman" w:cs="Times New Roman"/>
                <w:sz w:val="28"/>
                <w:szCs w:val="28"/>
              </w:rPr>
              <w:t>7</w:t>
            </w:r>
          </w:p>
        </w:tc>
      </w:tr>
      <w:tr w:rsidR="008C4616" w:rsidRPr="00E63898" w:rsidTr="006A5C70">
        <w:tc>
          <w:tcPr>
            <w:tcW w:w="9345" w:type="dxa"/>
          </w:tcPr>
          <w:p w:rsidR="008C4616" w:rsidRPr="00EE0837" w:rsidRDefault="008C4616" w:rsidP="00630388">
            <w:pPr>
              <w:rPr>
                <w:rFonts w:ascii="Times New Roman" w:hAnsi="Times New Roman" w:cs="Times New Roman"/>
                <w:sz w:val="28"/>
                <w:szCs w:val="28"/>
              </w:rPr>
            </w:pPr>
            <w:r w:rsidRPr="00E63898">
              <w:rPr>
                <w:rFonts w:ascii="Times New Roman" w:hAnsi="Times New Roman" w:cs="Times New Roman"/>
                <w:sz w:val="28"/>
                <w:szCs w:val="28"/>
              </w:rPr>
              <w:t>1.1</w:t>
            </w:r>
            <w:r w:rsidR="00630388">
              <w:rPr>
                <w:rFonts w:ascii="Times New Roman" w:hAnsi="Times New Roman" w:cs="Times New Roman"/>
                <w:bCs/>
                <w:kern w:val="32"/>
                <w:sz w:val="28"/>
                <w:szCs w:val="28"/>
              </w:rPr>
              <w:t> </w:t>
            </w:r>
            <w:proofErr w:type="gramStart"/>
            <w:r w:rsidR="00630388">
              <w:rPr>
                <w:rFonts w:ascii="Times New Roman" w:hAnsi="Times New Roman" w:cs="Times New Roman"/>
                <w:bCs/>
                <w:kern w:val="32"/>
                <w:sz w:val="28"/>
                <w:szCs w:val="28"/>
              </w:rPr>
              <w:t>Перечень  теоретического</w:t>
            </w:r>
            <w:proofErr w:type="gramEnd"/>
            <w:r w:rsidR="00630388">
              <w:rPr>
                <w:rFonts w:ascii="Times New Roman" w:hAnsi="Times New Roman" w:cs="Times New Roman"/>
                <w:bCs/>
                <w:kern w:val="32"/>
                <w:sz w:val="28"/>
                <w:szCs w:val="28"/>
              </w:rPr>
              <w:t> </w:t>
            </w:r>
            <w:r w:rsidRPr="00E63898">
              <w:rPr>
                <w:rFonts w:ascii="Times New Roman" w:hAnsi="Times New Roman" w:cs="Times New Roman"/>
                <w:bCs/>
                <w:kern w:val="32"/>
                <w:sz w:val="28"/>
                <w:szCs w:val="28"/>
              </w:rPr>
              <w:t>материала</w:t>
            </w:r>
            <w:r w:rsidR="00630388">
              <w:rPr>
                <w:rFonts w:ascii="Times New Roman" w:hAnsi="Times New Roman" w:cs="Times New Roman"/>
                <w:sz w:val="28"/>
                <w:szCs w:val="28"/>
              </w:rPr>
              <w:t> </w:t>
            </w:r>
            <w:r w:rsidRPr="00E63898">
              <w:rPr>
                <w:rFonts w:ascii="Times New Roman" w:hAnsi="Times New Roman" w:cs="Times New Roman"/>
                <w:sz w:val="28"/>
                <w:szCs w:val="28"/>
              </w:rPr>
              <w:t>……</w:t>
            </w:r>
            <w:r w:rsidR="00630388">
              <w:rPr>
                <w:rFonts w:ascii="Times New Roman" w:hAnsi="Times New Roman" w:cs="Times New Roman"/>
                <w:sz w:val="28"/>
                <w:szCs w:val="28"/>
              </w:rPr>
              <w:t>.</w:t>
            </w:r>
            <w:r w:rsidR="006A5C70">
              <w:rPr>
                <w:rFonts w:ascii="Times New Roman" w:hAnsi="Times New Roman" w:cs="Times New Roman"/>
                <w:sz w:val="28"/>
                <w:szCs w:val="28"/>
              </w:rPr>
              <w:t>................................................</w:t>
            </w:r>
            <w:r>
              <w:rPr>
                <w:rFonts w:ascii="Times New Roman" w:hAnsi="Times New Roman" w:cs="Times New Roman"/>
                <w:sz w:val="28"/>
                <w:szCs w:val="28"/>
              </w:rPr>
              <w:t>.</w:t>
            </w:r>
            <w:r w:rsidR="000D5A30">
              <w:rPr>
                <w:rFonts w:ascii="Times New Roman" w:hAnsi="Times New Roman" w:cs="Times New Roman"/>
                <w:sz w:val="28"/>
                <w:szCs w:val="28"/>
              </w:rPr>
              <w:t>7</w:t>
            </w:r>
          </w:p>
        </w:tc>
      </w:tr>
      <w:tr w:rsidR="006A5C70" w:rsidRPr="00E63898" w:rsidTr="006A5C70">
        <w:tc>
          <w:tcPr>
            <w:tcW w:w="9345" w:type="dxa"/>
          </w:tcPr>
          <w:p w:rsidR="006A5C70" w:rsidRPr="00E63898" w:rsidRDefault="00630388" w:rsidP="00630388">
            <w:pPr>
              <w:rPr>
                <w:rFonts w:ascii="Times New Roman" w:hAnsi="Times New Roman" w:cs="Times New Roman"/>
              </w:rPr>
            </w:pPr>
            <w:r>
              <w:rPr>
                <w:rFonts w:ascii="Times New Roman" w:hAnsi="Times New Roman" w:cs="Times New Roman"/>
                <w:sz w:val="28"/>
                <w:szCs w:val="28"/>
              </w:rPr>
              <w:t>Лекция </w:t>
            </w:r>
            <w:r w:rsidR="006A5C70">
              <w:rPr>
                <w:rFonts w:ascii="Times New Roman" w:hAnsi="Times New Roman" w:cs="Times New Roman"/>
                <w:sz w:val="28"/>
                <w:szCs w:val="28"/>
              </w:rPr>
              <w:t>1</w:t>
            </w:r>
            <w:r>
              <w:rPr>
                <w:rFonts w:ascii="Times New Roman" w:hAnsi="Times New Roman" w:cs="Times New Roman"/>
                <w:sz w:val="28"/>
                <w:szCs w:val="28"/>
              </w:rPr>
              <w:t>: Введение в </w:t>
            </w:r>
            <w:r w:rsidR="006A5C70" w:rsidRPr="00E63898">
              <w:rPr>
                <w:rFonts w:ascii="Times New Roman" w:hAnsi="Times New Roman" w:cs="Times New Roman"/>
                <w:sz w:val="28"/>
                <w:szCs w:val="28"/>
              </w:rPr>
              <w:t>а</w:t>
            </w:r>
            <w:r>
              <w:rPr>
                <w:rFonts w:ascii="Times New Roman" w:hAnsi="Times New Roman" w:cs="Times New Roman"/>
                <w:sz w:val="28"/>
                <w:szCs w:val="28"/>
              </w:rPr>
              <w:t>налитическую химию………</w:t>
            </w:r>
            <w:r w:rsidR="006A5C70">
              <w:rPr>
                <w:rFonts w:ascii="Times New Roman" w:hAnsi="Times New Roman" w:cs="Times New Roman"/>
                <w:sz w:val="28"/>
                <w:szCs w:val="28"/>
              </w:rPr>
              <w:t>………</w:t>
            </w:r>
            <w:r>
              <w:rPr>
                <w:rFonts w:ascii="Times New Roman" w:hAnsi="Times New Roman" w:cs="Times New Roman"/>
                <w:sz w:val="28"/>
                <w:szCs w:val="28"/>
              </w:rPr>
              <w:t>...</w:t>
            </w:r>
            <w:r w:rsidR="006A5C70">
              <w:rPr>
                <w:rFonts w:ascii="Times New Roman" w:hAnsi="Times New Roman" w:cs="Times New Roman"/>
                <w:sz w:val="28"/>
                <w:szCs w:val="28"/>
              </w:rPr>
              <w:t>……………</w:t>
            </w:r>
            <w:r>
              <w:rPr>
                <w:rFonts w:ascii="Times New Roman" w:hAnsi="Times New Roman" w:cs="Times New Roman"/>
                <w:sz w:val="28"/>
                <w:szCs w:val="28"/>
              </w:rPr>
              <w:t>…</w:t>
            </w:r>
            <w:r w:rsidR="000D5A30">
              <w:rPr>
                <w:rFonts w:ascii="Times New Roman" w:hAnsi="Times New Roman" w:cs="Times New Roman"/>
                <w:sz w:val="28"/>
                <w:szCs w:val="28"/>
              </w:rPr>
              <w:t>7</w:t>
            </w:r>
          </w:p>
        </w:tc>
      </w:tr>
      <w:tr w:rsidR="006A5C70" w:rsidRPr="00E63898" w:rsidTr="006A5C70">
        <w:trPr>
          <w:trHeight w:val="165"/>
        </w:trPr>
        <w:tc>
          <w:tcPr>
            <w:tcW w:w="9345" w:type="dxa"/>
          </w:tcPr>
          <w:p w:rsidR="006A5C70" w:rsidRPr="00E63898" w:rsidRDefault="006A5C70" w:rsidP="00630388">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Pr>
                <w:rFonts w:ascii="Times New Roman" w:hAnsi="Times New Roman" w:cs="Times New Roman"/>
                <w:sz w:val="28"/>
                <w:szCs w:val="28"/>
              </w:rPr>
              <w:t>2</w:t>
            </w:r>
            <w:r w:rsidRPr="00E63898">
              <w:rPr>
                <w:rFonts w:ascii="Times New Roman" w:hAnsi="Times New Roman" w:cs="Times New Roman"/>
                <w:sz w:val="28"/>
                <w:szCs w:val="28"/>
              </w:rPr>
              <w:t xml:space="preserve">: </w:t>
            </w:r>
            <w:r w:rsidR="00630388">
              <w:rPr>
                <w:rFonts w:ascii="Times New Roman" w:hAnsi="Times New Roman" w:cs="Times New Roman"/>
              </w:rPr>
              <w:t xml:space="preserve"> </w:t>
            </w:r>
            <w:r w:rsidRPr="00E63898">
              <w:rPr>
                <w:rFonts w:ascii="Times New Roman" w:hAnsi="Times New Roman" w:cs="Times New Roman"/>
                <w:sz w:val="28"/>
                <w:szCs w:val="28"/>
              </w:rPr>
              <w:t>Качествен</w:t>
            </w:r>
            <w:r w:rsidR="00630388">
              <w:rPr>
                <w:rFonts w:ascii="Times New Roman" w:hAnsi="Times New Roman" w:cs="Times New Roman"/>
                <w:sz w:val="28"/>
                <w:szCs w:val="28"/>
              </w:rPr>
              <w:t>ный</w:t>
            </w:r>
            <w:proofErr w:type="gramEnd"/>
            <w:r w:rsidR="00630388">
              <w:rPr>
                <w:rFonts w:ascii="Times New Roman" w:hAnsi="Times New Roman" w:cs="Times New Roman"/>
                <w:sz w:val="28"/>
                <w:szCs w:val="28"/>
              </w:rPr>
              <w:t> </w:t>
            </w:r>
            <w:r>
              <w:rPr>
                <w:rFonts w:ascii="Times New Roman" w:hAnsi="Times New Roman" w:cs="Times New Roman"/>
                <w:sz w:val="28"/>
                <w:szCs w:val="28"/>
              </w:rPr>
              <w:t>анализ…………………………………………….</w:t>
            </w:r>
            <w:r w:rsidR="00630388">
              <w:rPr>
                <w:rFonts w:ascii="Times New Roman" w:hAnsi="Times New Roman" w:cs="Times New Roman"/>
                <w:sz w:val="28"/>
                <w:szCs w:val="28"/>
              </w:rPr>
              <w:t>..1</w:t>
            </w:r>
            <w:r w:rsidR="000D5A30">
              <w:rPr>
                <w:rFonts w:ascii="Times New Roman" w:hAnsi="Times New Roman" w:cs="Times New Roman"/>
                <w:sz w:val="28"/>
                <w:szCs w:val="28"/>
              </w:rPr>
              <w:t>0</w:t>
            </w:r>
          </w:p>
        </w:tc>
      </w:tr>
      <w:tr w:rsidR="006A5C70" w:rsidRPr="00E63898" w:rsidTr="006A5C70">
        <w:trPr>
          <w:trHeight w:val="195"/>
        </w:trPr>
        <w:tc>
          <w:tcPr>
            <w:tcW w:w="9345" w:type="dxa"/>
          </w:tcPr>
          <w:p w:rsidR="006A5C70" w:rsidRPr="00E63898" w:rsidRDefault="006A5C70" w:rsidP="00630388">
            <w:pPr>
              <w:rPr>
                <w:rFonts w:ascii="Times New Roman" w:hAnsi="Times New Roman" w:cs="Times New Roman"/>
              </w:rPr>
            </w:pPr>
            <w:r w:rsidRPr="00E63898">
              <w:rPr>
                <w:rFonts w:ascii="Times New Roman" w:hAnsi="Times New Roman" w:cs="Times New Roman"/>
                <w:sz w:val="28"/>
                <w:szCs w:val="28"/>
              </w:rPr>
              <w:t xml:space="preserve">Лекция </w:t>
            </w:r>
            <w:r>
              <w:rPr>
                <w:rFonts w:ascii="Times New Roman" w:hAnsi="Times New Roman" w:cs="Times New Roman"/>
                <w:sz w:val="28"/>
                <w:szCs w:val="28"/>
              </w:rPr>
              <w:t>3</w:t>
            </w:r>
            <w:r w:rsidRPr="00E63898">
              <w:rPr>
                <w:rFonts w:ascii="Times New Roman" w:hAnsi="Times New Roman" w:cs="Times New Roman"/>
                <w:sz w:val="28"/>
                <w:szCs w:val="28"/>
              </w:rPr>
              <w:t>: Анали</w:t>
            </w:r>
            <w:r w:rsidR="00630388">
              <w:rPr>
                <w:rFonts w:ascii="Times New Roman" w:hAnsi="Times New Roman" w:cs="Times New Roman"/>
                <w:sz w:val="28"/>
                <w:szCs w:val="28"/>
              </w:rPr>
              <w:t xml:space="preserve">з </w:t>
            </w:r>
            <w:r>
              <w:rPr>
                <w:rFonts w:ascii="Times New Roman" w:hAnsi="Times New Roman" w:cs="Times New Roman"/>
                <w:sz w:val="28"/>
                <w:szCs w:val="28"/>
              </w:rPr>
              <w:t>катионов………………………………………………….</w:t>
            </w:r>
            <w:r w:rsidR="00630388">
              <w:rPr>
                <w:rFonts w:ascii="Times New Roman" w:hAnsi="Times New Roman" w:cs="Times New Roman"/>
                <w:sz w:val="28"/>
                <w:szCs w:val="28"/>
              </w:rPr>
              <w:t>..</w:t>
            </w:r>
            <w:r>
              <w:rPr>
                <w:rFonts w:ascii="Times New Roman" w:hAnsi="Times New Roman" w:cs="Times New Roman"/>
                <w:sz w:val="28"/>
                <w:szCs w:val="28"/>
              </w:rPr>
              <w:t>1</w:t>
            </w:r>
            <w:r w:rsidR="000D5A30">
              <w:rPr>
                <w:rFonts w:ascii="Times New Roman" w:hAnsi="Times New Roman" w:cs="Times New Roman"/>
                <w:sz w:val="28"/>
                <w:szCs w:val="28"/>
              </w:rPr>
              <w:t>3</w:t>
            </w:r>
          </w:p>
        </w:tc>
      </w:tr>
      <w:tr w:rsidR="006A5C70" w:rsidRPr="00E63898" w:rsidTr="006A5C70">
        <w:trPr>
          <w:trHeight w:val="112"/>
        </w:trPr>
        <w:tc>
          <w:tcPr>
            <w:tcW w:w="9345" w:type="dxa"/>
          </w:tcPr>
          <w:p w:rsidR="006A5C70" w:rsidRPr="00E63898" w:rsidRDefault="006A5C70" w:rsidP="00630388">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Pr>
                <w:rFonts w:ascii="Times New Roman" w:hAnsi="Times New Roman" w:cs="Times New Roman"/>
                <w:sz w:val="28"/>
                <w:szCs w:val="28"/>
              </w:rPr>
              <w:t>4</w:t>
            </w:r>
            <w:r w:rsidRPr="00E63898">
              <w:rPr>
                <w:rFonts w:ascii="Times New Roman" w:hAnsi="Times New Roman" w:cs="Times New Roman"/>
                <w:sz w:val="28"/>
                <w:szCs w:val="28"/>
              </w:rPr>
              <w:t xml:space="preserve">: </w:t>
            </w:r>
            <w:r w:rsidR="00630388">
              <w:rPr>
                <w:rFonts w:ascii="Times New Roman" w:hAnsi="Times New Roman" w:cs="Times New Roman"/>
              </w:rPr>
              <w:t xml:space="preserve"> </w:t>
            </w:r>
            <w:r w:rsidRPr="00E63898">
              <w:rPr>
                <w:rFonts w:ascii="Times New Roman" w:hAnsi="Times New Roman" w:cs="Times New Roman"/>
                <w:sz w:val="28"/>
                <w:szCs w:val="28"/>
              </w:rPr>
              <w:t>Анализ</w:t>
            </w:r>
            <w:proofErr w:type="gramEnd"/>
            <w:r w:rsidRPr="00E63898">
              <w:rPr>
                <w:rFonts w:ascii="Times New Roman" w:hAnsi="Times New Roman" w:cs="Times New Roman"/>
                <w:sz w:val="28"/>
                <w:szCs w:val="28"/>
              </w:rPr>
              <w:t xml:space="preserve"> анионов. Раздел</w:t>
            </w:r>
            <w:r>
              <w:rPr>
                <w:rFonts w:ascii="Times New Roman" w:hAnsi="Times New Roman" w:cs="Times New Roman"/>
                <w:sz w:val="28"/>
                <w:szCs w:val="28"/>
              </w:rPr>
              <w:t>ение анионов на группы…………</w:t>
            </w:r>
            <w:proofErr w:type="gramStart"/>
            <w:r>
              <w:rPr>
                <w:rFonts w:ascii="Times New Roman" w:hAnsi="Times New Roman" w:cs="Times New Roman"/>
                <w:sz w:val="28"/>
                <w:szCs w:val="28"/>
              </w:rPr>
              <w:t>…...</w:t>
            </w:r>
            <w:r w:rsidR="00630388">
              <w:rPr>
                <w:rFonts w:ascii="Times New Roman" w:hAnsi="Times New Roman" w:cs="Times New Roman"/>
                <w:sz w:val="28"/>
                <w:szCs w:val="28"/>
              </w:rPr>
              <w:t>.</w:t>
            </w:r>
            <w:proofErr w:type="gramEnd"/>
            <w:r w:rsidR="00630388">
              <w:rPr>
                <w:rFonts w:ascii="Times New Roman" w:hAnsi="Times New Roman" w:cs="Times New Roman"/>
                <w:sz w:val="28"/>
                <w:szCs w:val="28"/>
              </w:rPr>
              <w:t>.</w:t>
            </w:r>
            <w:r>
              <w:rPr>
                <w:rFonts w:ascii="Times New Roman" w:hAnsi="Times New Roman" w:cs="Times New Roman"/>
                <w:sz w:val="28"/>
                <w:szCs w:val="28"/>
              </w:rPr>
              <w:t>1</w:t>
            </w:r>
            <w:r w:rsidR="000D5A30">
              <w:rPr>
                <w:rFonts w:ascii="Times New Roman" w:hAnsi="Times New Roman" w:cs="Times New Roman"/>
                <w:sz w:val="28"/>
                <w:szCs w:val="28"/>
              </w:rPr>
              <w:t>8</w:t>
            </w:r>
          </w:p>
        </w:tc>
      </w:tr>
      <w:tr w:rsidR="006A5C70" w:rsidRPr="00E63898" w:rsidTr="006A5C70">
        <w:trPr>
          <w:trHeight w:val="165"/>
        </w:trPr>
        <w:tc>
          <w:tcPr>
            <w:tcW w:w="9345" w:type="dxa"/>
          </w:tcPr>
          <w:p w:rsidR="006A5C70" w:rsidRPr="00E63898" w:rsidRDefault="006A5C70" w:rsidP="00EC0FF5">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Pr>
                <w:rFonts w:ascii="Times New Roman" w:hAnsi="Times New Roman" w:cs="Times New Roman"/>
                <w:sz w:val="28"/>
                <w:szCs w:val="28"/>
              </w:rPr>
              <w:t>5</w:t>
            </w:r>
            <w:r w:rsidRPr="00E63898">
              <w:rPr>
                <w:rFonts w:ascii="Times New Roman" w:hAnsi="Times New Roman" w:cs="Times New Roman"/>
                <w:sz w:val="28"/>
                <w:szCs w:val="28"/>
              </w:rPr>
              <w:t xml:space="preserve">: </w:t>
            </w:r>
            <w:r w:rsidR="00630388">
              <w:rPr>
                <w:rFonts w:ascii="Times New Roman" w:hAnsi="Times New Roman" w:cs="Times New Roman"/>
              </w:rPr>
              <w:t xml:space="preserve"> </w:t>
            </w:r>
            <w:r w:rsidRPr="00E63898">
              <w:rPr>
                <w:rFonts w:ascii="Times New Roman" w:hAnsi="Times New Roman" w:cs="Times New Roman"/>
                <w:sz w:val="28"/>
                <w:szCs w:val="28"/>
              </w:rPr>
              <w:t>Раствор</w:t>
            </w:r>
            <w:proofErr w:type="gramEnd"/>
            <w:r w:rsidRPr="00E63898">
              <w:rPr>
                <w:rFonts w:ascii="Times New Roman" w:hAnsi="Times New Roman" w:cs="Times New Roman"/>
                <w:sz w:val="28"/>
                <w:szCs w:val="28"/>
              </w:rPr>
              <w:t xml:space="preserve"> как среда для вы</w:t>
            </w:r>
            <w:r>
              <w:rPr>
                <w:rFonts w:ascii="Times New Roman" w:hAnsi="Times New Roman" w:cs="Times New Roman"/>
                <w:sz w:val="28"/>
                <w:szCs w:val="28"/>
              </w:rPr>
              <w:t>полнения аналитических реакций…</w:t>
            </w:r>
            <w:r w:rsidR="00EC0FF5">
              <w:rPr>
                <w:rFonts w:ascii="Times New Roman" w:hAnsi="Times New Roman" w:cs="Times New Roman"/>
                <w:sz w:val="28"/>
                <w:szCs w:val="28"/>
              </w:rPr>
              <w:t>..</w:t>
            </w:r>
            <w:r>
              <w:rPr>
                <w:rFonts w:ascii="Times New Roman" w:hAnsi="Times New Roman" w:cs="Times New Roman"/>
                <w:sz w:val="28"/>
                <w:szCs w:val="28"/>
              </w:rPr>
              <w:t>.</w:t>
            </w:r>
            <w:r w:rsidR="00EC0FF5">
              <w:rPr>
                <w:rFonts w:ascii="Times New Roman" w:hAnsi="Times New Roman" w:cs="Times New Roman"/>
                <w:sz w:val="28"/>
                <w:szCs w:val="28"/>
              </w:rPr>
              <w:t>2</w:t>
            </w:r>
            <w:r w:rsidR="000D5A30">
              <w:rPr>
                <w:rFonts w:ascii="Times New Roman" w:hAnsi="Times New Roman" w:cs="Times New Roman"/>
                <w:sz w:val="28"/>
                <w:szCs w:val="28"/>
              </w:rPr>
              <w:t>1</w:t>
            </w:r>
          </w:p>
        </w:tc>
      </w:tr>
      <w:tr w:rsidR="006A5C70" w:rsidRPr="00E63898" w:rsidTr="006A5C70">
        <w:trPr>
          <w:trHeight w:val="142"/>
        </w:trPr>
        <w:tc>
          <w:tcPr>
            <w:tcW w:w="9345" w:type="dxa"/>
          </w:tcPr>
          <w:p w:rsidR="006A5C70" w:rsidRPr="00E63898" w:rsidRDefault="006A5C70" w:rsidP="00EC0FF5">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Pr>
                <w:rFonts w:ascii="Times New Roman" w:hAnsi="Times New Roman" w:cs="Times New Roman"/>
                <w:sz w:val="28"/>
                <w:szCs w:val="28"/>
              </w:rPr>
              <w:t>6</w:t>
            </w:r>
            <w:r w:rsidRPr="00E63898">
              <w:rPr>
                <w:rFonts w:ascii="Times New Roman" w:hAnsi="Times New Roman" w:cs="Times New Roman"/>
                <w:sz w:val="28"/>
                <w:szCs w:val="28"/>
              </w:rPr>
              <w:t xml:space="preserve">: </w:t>
            </w:r>
            <w:r w:rsidR="00630388">
              <w:rPr>
                <w:rFonts w:ascii="Times New Roman" w:hAnsi="Times New Roman" w:cs="Times New Roman"/>
              </w:rPr>
              <w:t xml:space="preserve"> </w:t>
            </w:r>
            <w:r w:rsidRPr="00E63898">
              <w:rPr>
                <w:rFonts w:ascii="Times New Roman" w:hAnsi="Times New Roman" w:cs="Times New Roman"/>
                <w:sz w:val="28"/>
                <w:szCs w:val="28"/>
              </w:rPr>
              <w:t>Гравиметр</w:t>
            </w:r>
            <w:r>
              <w:rPr>
                <w:rFonts w:ascii="Times New Roman" w:hAnsi="Times New Roman" w:cs="Times New Roman"/>
                <w:sz w:val="28"/>
                <w:szCs w:val="28"/>
              </w:rPr>
              <w:t>ический</w:t>
            </w:r>
            <w:proofErr w:type="gramEnd"/>
            <w:r>
              <w:rPr>
                <w:rFonts w:ascii="Times New Roman" w:hAnsi="Times New Roman" w:cs="Times New Roman"/>
                <w:sz w:val="28"/>
                <w:szCs w:val="28"/>
              </w:rPr>
              <w:t xml:space="preserve"> анализ……………………………………….</w:t>
            </w:r>
            <w:r w:rsidR="00EC0FF5">
              <w:rPr>
                <w:rFonts w:ascii="Times New Roman" w:hAnsi="Times New Roman" w:cs="Times New Roman"/>
                <w:sz w:val="28"/>
                <w:szCs w:val="28"/>
              </w:rPr>
              <w:t>..3</w:t>
            </w:r>
            <w:r w:rsidR="000D5A30">
              <w:rPr>
                <w:rFonts w:ascii="Times New Roman" w:hAnsi="Times New Roman" w:cs="Times New Roman"/>
                <w:sz w:val="28"/>
                <w:szCs w:val="28"/>
              </w:rPr>
              <w:t>2</w:t>
            </w:r>
          </w:p>
        </w:tc>
      </w:tr>
      <w:tr w:rsidR="006A5C70" w:rsidRPr="00E63898" w:rsidTr="006A5C70">
        <w:trPr>
          <w:trHeight w:val="150"/>
        </w:trPr>
        <w:tc>
          <w:tcPr>
            <w:tcW w:w="9345" w:type="dxa"/>
          </w:tcPr>
          <w:p w:rsidR="006A5C70" w:rsidRPr="00E63898" w:rsidRDefault="006A5C70" w:rsidP="00EC0FF5">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sidR="00630388">
              <w:rPr>
                <w:rFonts w:ascii="Times New Roman" w:hAnsi="Times New Roman" w:cs="Times New Roman"/>
                <w:sz w:val="28"/>
                <w:szCs w:val="28"/>
              </w:rPr>
              <w:t>7</w:t>
            </w:r>
            <w:r>
              <w:rPr>
                <w:rFonts w:ascii="Times New Roman" w:hAnsi="Times New Roman" w:cs="Times New Roman"/>
                <w:sz w:val="28"/>
                <w:szCs w:val="28"/>
              </w:rPr>
              <w:t>:</w:t>
            </w:r>
            <w:r w:rsidRPr="00E63898">
              <w:rPr>
                <w:rFonts w:ascii="Times New Roman" w:hAnsi="Times New Roman" w:cs="Times New Roman"/>
                <w:sz w:val="28"/>
                <w:szCs w:val="28"/>
              </w:rPr>
              <w:t>Титриметрические</w:t>
            </w:r>
            <w:proofErr w:type="gramEnd"/>
            <w:r w:rsidRPr="00E63898">
              <w:rPr>
                <w:rFonts w:ascii="Times New Roman" w:hAnsi="Times New Roman" w:cs="Times New Roman"/>
                <w:sz w:val="28"/>
                <w:szCs w:val="28"/>
              </w:rPr>
              <w:t xml:space="preserve"> методы </w:t>
            </w:r>
            <w:r>
              <w:rPr>
                <w:rFonts w:ascii="Times New Roman" w:hAnsi="Times New Roman" w:cs="Times New Roman"/>
                <w:sz w:val="28"/>
                <w:szCs w:val="28"/>
              </w:rPr>
              <w:t xml:space="preserve">анализа. Принцип </w:t>
            </w:r>
            <w:proofErr w:type="spellStart"/>
            <w:r>
              <w:rPr>
                <w:rFonts w:ascii="Times New Roman" w:hAnsi="Times New Roman" w:cs="Times New Roman"/>
                <w:sz w:val="28"/>
                <w:szCs w:val="28"/>
              </w:rPr>
              <w:t>титриметрии</w:t>
            </w:r>
            <w:proofErr w:type="spellEnd"/>
            <w:r>
              <w:rPr>
                <w:rFonts w:ascii="Times New Roman" w:hAnsi="Times New Roman" w:cs="Times New Roman"/>
                <w:sz w:val="28"/>
                <w:szCs w:val="28"/>
              </w:rPr>
              <w:t>…</w:t>
            </w:r>
            <w:r w:rsidR="00EC0FF5">
              <w:rPr>
                <w:rFonts w:ascii="Times New Roman" w:hAnsi="Times New Roman" w:cs="Times New Roman"/>
                <w:sz w:val="28"/>
                <w:szCs w:val="28"/>
              </w:rPr>
              <w:t>…3</w:t>
            </w:r>
            <w:r w:rsidR="000D5A30">
              <w:rPr>
                <w:rFonts w:ascii="Times New Roman" w:hAnsi="Times New Roman" w:cs="Times New Roman"/>
                <w:sz w:val="28"/>
                <w:szCs w:val="28"/>
              </w:rPr>
              <w:t>6</w:t>
            </w:r>
          </w:p>
        </w:tc>
      </w:tr>
      <w:tr w:rsidR="006A5C70" w:rsidRPr="00E63898" w:rsidTr="006A5C70">
        <w:trPr>
          <w:trHeight w:val="165"/>
        </w:trPr>
        <w:tc>
          <w:tcPr>
            <w:tcW w:w="9345" w:type="dxa"/>
          </w:tcPr>
          <w:p w:rsidR="006A5C70" w:rsidRPr="00E63898" w:rsidRDefault="006A5C70" w:rsidP="00EC0FF5">
            <w:pPr>
              <w:rPr>
                <w:rFonts w:ascii="Times New Roman" w:hAnsi="Times New Roman" w:cs="Times New Roman"/>
              </w:rPr>
            </w:pPr>
            <w:r w:rsidRPr="00E63898">
              <w:rPr>
                <w:rFonts w:ascii="Times New Roman" w:hAnsi="Times New Roman" w:cs="Times New Roman"/>
                <w:sz w:val="28"/>
                <w:szCs w:val="28"/>
              </w:rPr>
              <w:t xml:space="preserve">Лекция </w:t>
            </w:r>
            <w:r>
              <w:rPr>
                <w:rFonts w:ascii="Times New Roman" w:hAnsi="Times New Roman" w:cs="Times New Roman"/>
                <w:sz w:val="28"/>
                <w:szCs w:val="28"/>
              </w:rPr>
              <w:t>8:</w:t>
            </w:r>
            <w:r w:rsidRPr="00E63898">
              <w:rPr>
                <w:rFonts w:ascii="Times New Roman" w:hAnsi="Times New Roman" w:cs="Times New Roman"/>
              </w:rPr>
              <w:t xml:space="preserve"> </w:t>
            </w:r>
            <w:r w:rsidRPr="00E63898">
              <w:rPr>
                <w:rFonts w:ascii="Times New Roman" w:hAnsi="Times New Roman" w:cs="Times New Roman"/>
                <w:sz w:val="28"/>
                <w:szCs w:val="28"/>
              </w:rPr>
              <w:t>Метод кислотн</w:t>
            </w:r>
            <w:r>
              <w:rPr>
                <w:rFonts w:ascii="Times New Roman" w:hAnsi="Times New Roman" w:cs="Times New Roman"/>
                <w:sz w:val="28"/>
                <w:szCs w:val="28"/>
              </w:rPr>
              <w:t>о-основного титрования……………………</w:t>
            </w:r>
            <w:proofErr w:type="gramStart"/>
            <w:r>
              <w:rPr>
                <w:rFonts w:ascii="Times New Roman" w:hAnsi="Times New Roman" w:cs="Times New Roman"/>
                <w:sz w:val="28"/>
                <w:szCs w:val="28"/>
              </w:rPr>
              <w:t>…...</w:t>
            </w:r>
            <w:r w:rsidR="00EC0FF5">
              <w:rPr>
                <w:rFonts w:ascii="Times New Roman" w:hAnsi="Times New Roman" w:cs="Times New Roman"/>
                <w:sz w:val="28"/>
                <w:szCs w:val="28"/>
              </w:rPr>
              <w:t>.</w:t>
            </w:r>
            <w:proofErr w:type="gramEnd"/>
            <w:r w:rsidR="00EC0FF5">
              <w:rPr>
                <w:rFonts w:ascii="Times New Roman" w:hAnsi="Times New Roman" w:cs="Times New Roman"/>
                <w:sz w:val="28"/>
                <w:szCs w:val="28"/>
              </w:rPr>
              <w:t>.4</w:t>
            </w:r>
            <w:r w:rsidR="000D5A30">
              <w:rPr>
                <w:rFonts w:ascii="Times New Roman" w:hAnsi="Times New Roman" w:cs="Times New Roman"/>
                <w:sz w:val="28"/>
                <w:szCs w:val="28"/>
              </w:rPr>
              <w:t>2</w:t>
            </w:r>
          </w:p>
        </w:tc>
      </w:tr>
      <w:tr w:rsidR="006A5C70" w:rsidRPr="00E63898" w:rsidTr="006A5C70">
        <w:trPr>
          <w:trHeight w:val="150"/>
        </w:trPr>
        <w:tc>
          <w:tcPr>
            <w:tcW w:w="9345" w:type="dxa"/>
          </w:tcPr>
          <w:p w:rsidR="006A5C70" w:rsidRPr="00E63898" w:rsidRDefault="006A5C70" w:rsidP="00EC0FF5">
            <w:pPr>
              <w:rPr>
                <w:rFonts w:ascii="Times New Roman" w:hAnsi="Times New Roman" w:cs="Times New Roman"/>
              </w:rPr>
            </w:pPr>
            <w:r w:rsidRPr="00E63898">
              <w:rPr>
                <w:rFonts w:ascii="Times New Roman" w:hAnsi="Times New Roman" w:cs="Times New Roman"/>
                <w:sz w:val="28"/>
                <w:szCs w:val="28"/>
              </w:rPr>
              <w:t xml:space="preserve">Лекция </w:t>
            </w:r>
            <w:proofErr w:type="gramStart"/>
            <w:r>
              <w:rPr>
                <w:rFonts w:ascii="Times New Roman" w:hAnsi="Times New Roman" w:cs="Times New Roman"/>
                <w:sz w:val="28"/>
                <w:szCs w:val="28"/>
              </w:rPr>
              <w:t>9</w:t>
            </w:r>
            <w:r w:rsidRPr="00E63898">
              <w:rPr>
                <w:rFonts w:ascii="Times New Roman" w:hAnsi="Times New Roman" w:cs="Times New Roman"/>
                <w:sz w:val="28"/>
                <w:szCs w:val="28"/>
              </w:rPr>
              <w:t xml:space="preserve">: </w:t>
            </w:r>
            <w:r w:rsidRPr="00E63898">
              <w:rPr>
                <w:rFonts w:ascii="Times New Roman" w:hAnsi="Times New Roman" w:cs="Times New Roman"/>
              </w:rPr>
              <w:t xml:space="preserve"> </w:t>
            </w:r>
            <w:r w:rsidRPr="00E63898">
              <w:rPr>
                <w:rFonts w:ascii="Times New Roman" w:hAnsi="Times New Roman" w:cs="Times New Roman"/>
                <w:sz w:val="28"/>
                <w:szCs w:val="28"/>
              </w:rPr>
              <w:t>Метод</w:t>
            </w:r>
            <w:proofErr w:type="gramEnd"/>
            <w:r w:rsidRPr="00E63898">
              <w:rPr>
                <w:rFonts w:ascii="Times New Roman" w:hAnsi="Times New Roman" w:cs="Times New Roman"/>
                <w:sz w:val="28"/>
                <w:szCs w:val="28"/>
              </w:rPr>
              <w:t xml:space="preserve"> окислительно-восстановительного титрования………</w:t>
            </w:r>
            <w:r w:rsidR="00EC0FF5">
              <w:rPr>
                <w:rFonts w:ascii="Times New Roman" w:hAnsi="Times New Roman" w:cs="Times New Roman"/>
                <w:sz w:val="28"/>
                <w:szCs w:val="28"/>
              </w:rPr>
              <w:t>…</w:t>
            </w:r>
            <w:r w:rsidR="00420617">
              <w:rPr>
                <w:rFonts w:ascii="Times New Roman" w:hAnsi="Times New Roman" w:cs="Times New Roman"/>
                <w:sz w:val="28"/>
                <w:szCs w:val="28"/>
              </w:rPr>
              <w:t>49</w:t>
            </w:r>
          </w:p>
        </w:tc>
      </w:tr>
      <w:tr w:rsidR="006A5C70" w:rsidRPr="00E63898" w:rsidTr="006A5C70">
        <w:tc>
          <w:tcPr>
            <w:tcW w:w="9345" w:type="dxa"/>
          </w:tcPr>
          <w:p w:rsidR="006A5C70" w:rsidRPr="00E63898" w:rsidRDefault="006A5C70" w:rsidP="006A5C70">
            <w:pPr>
              <w:rPr>
                <w:rFonts w:ascii="Times New Roman" w:hAnsi="Times New Roman" w:cs="Times New Roman"/>
              </w:rPr>
            </w:pPr>
            <w:r w:rsidRPr="00E63898">
              <w:rPr>
                <w:rFonts w:ascii="Times New Roman" w:hAnsi="Times New Roman" w:cs="Times New Roman"/>
                <w:sz w:val="28"/>
                <w:szCs w:val="28"/>
              </w:rPr>
              <w:t xml:space="preserve">Лекция </w:t>
            </w:r>
            <w:r>
              <w:rPr>
                <w:rFonts w:ascii="Times New Roman" w:hAnsi="Times New Roman" w:cs="Times New Roman"/>
                <w:sz w:val="28"/>
                <w:szCs w:val="28"/>
              </w:rPr>
              <w:t xml:space="preserve">10: </w:t>
            </w:r>
            <w:proofErr w:type="spellStart"/>
            <w:r w:rsidRPr="006A5C70">
              <w:rPr>
                <w:rFonts w:ascii="Times New Roman" w:hAnsi="Times New Roman" w:cs="Times New Roman"/>
                <w:sz w:val="28"/>
                <w:szCs w:val="28"/>
              </w:rPr>
              <w:t>Комплексометрическое</w:t>
            </w:r>
            <w:proofErr w:type="spellEnd"/>
            <w:r w:rsidRPr="006A5C70">
              <w:rPr>
                <w:rFonts w:ascii="Times New Roman" w:hAnsi="Times New Roman" w:cs="Times New Roman"/>
                <w:sz w:val="28"/>
                <w:szCs w:val="28"/>
              </w:rPr>
              <w:t xml:space="preserve"> титрование</w:t>
            </w:r>
            <w:r w:rsidR="00EC0FF5">
              <w:rPr>
                <w:rFonts w:ascii="Times New Roman" w:hAnsi="Times New Roman" w:cs="Times New Roman"/>
                <w:sz w:val="28"/>
                <w:szCs w:val="28"/>
              </w:rPr>
              <w:t>………………………</w:t>
            </w:r>
            <w:proofErr w:type="gramStart"/>
            <w:r w:rsidR="00EC0FF5">
              <w:rPr>
                <w:rFonts w:ascii="Times New Roman" w:hAnsi="Times New Roman" w:cs="Times New Roman"/>
                <w:sz w:val="28"/>
                <w:szCs w:val="28"/>
              </w:rPr>
              <w:t>…….</w:t>
            </w:r>
            <w:proofErr w:type="gramEnd"/>
            <w:r w:rsidR="00EC0FF5">
              <w:rPr>
                <w:rFonts w:ascii="Times New Roman" w:hAnsi="Times New Roman" w:cs="Times New Roman"/>
                <w:sz w:val="28"/>
                <w:szCs w:val="28"/>
              </w:rPr>
              <w:t>.6</w:t>
            </w:r>
            <w:r w:rsidR="00420617">
              <w:rPr>
                <w:rFonts w:ascii="Times New Roman" w:hAnsi="Times New Roman" w:cs="Times New Roman"/>
                <w:sz w:val="28"/>
                <w:szCs w:val="28"/>
              </w:rPr>
              <w:t>1</w:t>
            </w:r>
          </w:p>
        </w:tc>
      </w:tr>
      <w:tr w:rsidR="006A5C70" w:rsidRPr="00E63898" w:rsidTr="006A5C70">
        <w:trPr>
          <w:trHeight w:val="150"/>
        </w:trPr>
        <w:tc>
          <w:tcPr>
            <w:tcW w:w="9345" w:type="dxa"/>
          </w:tcPr>
          <w:p w:rsidR="006A5C70" w:rsidRPr="00E63898" w:rsidRDefault="00630388" w:rsidP="00EC0FF5">
            <w:pPr>
              <w:rPr>
                <w:rFonts w:ascii="Times New Roman" w:hAnsi="Times New Roman" w:cs="Times New Roman"/>
                <w:sz w:val="28"/>
                <w:szCs w:val="28"/>
              </w:rPr>
            </w:pPr>
            <w:r>
              <w:rPr>
                <w:rFonts w:ascii="Times New Roman" w:hAnsi="Times New Roman" w:cs="Times New Roman"/>
                <w:sz w:val="28"/>
                <w:szCs w:val="28"/>
              </w:rPr>
              <w:t xml:space="preserve">2 Практический </w:t>
            </w:r>
            <w:r w:rsidR="006A5C70" w:rsidRPr="00E63898">
              <w:rPr>
                <w:rFonts w:ascii="Times New Roman" w:hAnsi="Times New Roman" w:cs="Times New Roman"/>
                <w:sz w:val="28"/>
                <w:szCs w:val="28"/>
              </w:rPr>
              <w:t>раздел</w:t>
            </w:r>
            <w:r>
              <w:rPr>
                <w:rFonts w:ascii="Times New Roman" w:hAnsi="Times New Roman" w:cs="Times New Roman"/>
                <w:sz w:val="28"/>
                <w:szCs w:val="28"/>
              </w:rPr>
              <w:t>……………</w:t>
            </w:r>
            <w:r w:rsidR="006A5C70">
              <w:rPr>
                <w:rFonts w:ascii="Times New Roman" w:hAnsi="Times New Roman" w:cs="Times New Roman"/>
                <w:sz w:val="28"/>
                <w:szCs w:val="28"/>
              </w:rPr>
              <w:t>……………………………………</w:t>
            </w:r>
            <w:proofErr w:type="gramStart"/>
            <w:r w:rsidR="006A5C70">
              <w:rPr>
                <w:rFonts w:ascii="Times New Roman" w:hAnsi="Times New Roman" w:cs="Times New Roman"/>
                <w:sz w:val="28"/>
                <w:szCs w:val="28"/>
              </w:rPr>
              <w:t>……</w:t>
            </w:r>
            <w:r w:rsidR="00EC0FF5">
              <w:rPr>
                <w:rFonts w:ascii="Times New Roman" w:hAnsi="Times New Roman" w:cs="Times New Roman"/>
                <w:sz w:val="28"/>
                <w:szCs w:val="28"/>
              </w:rPr>
              <w:t>.</w:t>
            </w:r>
            <w:proofErr w:type="gramEnd"/>
            <w:r w:rsidR="00EC0FF5">
              <w:rPr>
                <w:rFonts w:ascii="Times New Roman" w:hAnsi="Times New Roman" w:cs="Times New Roman"/>
                <w:sz w:val="28"/>
                <w:szCs w:val="28"/>
              </w:rPr>
              <w:t>.65</w:t>
            </w:r>
          </w:p>
        </w:tc>
      </w:tr>
      <w:tr w:rsidR="006A5C70" w:rsidRPr="00E63898" w:rsidTr="006A5C70">
        <w:trPr>
          <w:trHeight w:val="120"/>
        </w:trPr>
        <w:tc>
          <w:tcPr>
            <w:tcW w:w="9345" w:type="dxa"/>
          </w:tcPr>
          <w:p w:rsidR="006A5C70" w:rsidRPr="00E63898" w:rsidRDefault="006A5C70" w:rsidP="00EC0FF5">
            <w:pPr>
              <w:rPr>
                <w:rFonts w:ascii="Times New Roman" w:hAnsi="Times New Roman" w:cs="Times New Roman"/>
                <w:sz w:val="28"/>
                <w:szCs w:val="28"/>
              </w:rPr>
            </w:pPr>
            <w:proofErr w:type="gramStart"/>
            <w:r w:rsidRPr="00E63898">
              <w:rPr>
                <w:rFonts w:ascii="Times New Roman" w:hAnsi="Times New Roman" w:cs="Times New Roman"/>
                <w:sz w:val="28"/>
                <w:szCs w:val="28"/>
              </w:rPr>
              <w:t>2.1  Перечень</w:t>
            </w:r>
            <w:proofErr w:type="gramEnd"/>
            <w:r w:rsidRPr="00E63898">
              <w:rPr>
                <w:rFonts w:ascii="Times New Roman" w:hAnsi="Times New Roman" w:cs="Times New Roman"/>
                <w:sz w:val="28"/>
                <w:szCs w:val="28"/>
              </w:rPr>
              <w:t xml:space="preserve"> лабораторных рабо</w:t>
            </w:r>
            <w:r w:rsidR="00630388">
              <w:rPr>
                <w:rFonts w:ascii="Times New Roman" w:hAnsi="Times New Roman" w:cs="Times New Roman"/>
                <w:sz w:val="28"/>
                <w:szCs w:val="28"/>
              </w:rPr>
              <w:t>т по аналитической химии…</w:t>
            </w:r>
            <w:r>
              <w:rPr>
                <w:rFonts w:ascii="Times New Roman" w:hAnsi="Times New Roman" w:cs="Times New Roman"/>
                <w:sz w:val="28"/>
                <w:szCs w:val="28"/>
              </w:rPr>
              <w:t>…………</w:t>
            </w:r>
            <w:r w:rsidR="00EC0FF5">
              <w:rPr>
                <w:rFonts w:ascii="Times New Roman" w:hAnsi="Times New Roman" w:cs="Times New Roman"/>
                <w:sz w:val="28"/>
                <w:szCs w:val="28"/>
              </w:rPr>
              <w:t>…65</w:t>
            </w:r>
          </w:p>
        </w:tc>
      </w:tr>
      <w:tr w:rsidR="006A5C70" w:rsidRPr="00E63898" w:rsidTr="006A5C70">
        <w:trPr>
          <w:trHeight w:val="90"/>
        </w:trPr>
        <w:tc>
          <w:tcPr>
            <w:tcW w:w="9345" w:type="dxa"/>
          </w:tcPr>
          <w:p w:rsidR="006A5C70" w:rsidRPr="00E63898" w:rsidRDefault="006A5C70" w:rsidP="006A5C70">
            <w:pPr>
              <w:rPr>
                <w:rFonts w:ascii="Times New Roman" w:hAnsi="Times New Roman" w:cs="Times New Roman"/>
              </w:rPr>
            </w:pPr>
            <w:r w:rsidRPr="00E63898">
              <w:rPr>
                <w:rFonts w:ascii="Times New Roman" w:hAnsi="Times New Roman" w:cs="Times New Roman"/>
                <w:sz w:val="28"/>
                <w:szCs w:val="28"/>
              </w:rPr>
              <w:t xml:space="preserve">Лабораторная работа 1: Реакции и </w:t>
            </w:r>
            <w:proofErr w:type="gramStart"/>
            <w:r w:rsidRPr="00E63898">
              <w:rPr>
                <w:rFonts w:ascii="Times New Roman" w:hAnsi="Times New Roman" w:cs="Times New Roman"/>
                <w:sz w:val="28"/>
                <w:szCs w:val="28"/>
              </w:rPr>
              <w:t>процессы</w:t>
            </w:r>
            <w:proofErr w:type="gramEnd"/>
            <w:r w:rsidRPr="00E63898">
              <w:rPr>
                <w:rFonts w:ascii="Times New Roman" w:hAnsi="Times New Roman" w:cs="Times New Roman"/>
                <w:sz w:val="28"/>
                <w:szCs w:val="28"/>
              </w:rPr>
              <w:t xml:space="preserve"> исп</w:t>
            </w:r>
            <w:r w:rsidR="00EC0FF5">
              <w:rPr>
                <w:rFonts w:ascii="Times New Roman" w:hAnsi="Times New Roman" w:cs="Times New Roman"/>
                <w:sz w:val="28"/>
                <w:szCs w:val="28"/>
              </w:rPr>
              <w:t>ользуемые в аналитической химии…………………………………………………………………………...65</w:t>
            </w:r>
          </w:p>
        </w:tc>
      </w:tr>
      <w:tr w:rsidR="006A5C70" w:rsidRPr="00E63898" w:rsidTr="006A5C70">
        <w:trPr>
          <w:trHeight w:val="120"/>
        </w:trPr>
        <w:tc>
          <w:tcPr>
            <w:tcW w:w="9345" w:type="dxa"/>
          </w:tcPr>
          <w:p w:rsidR="006A5C70" w:rsidRPr="00E63898" w:rsidRDefault="006A5C70" w:rsidP="006A5C70">
            <w:pPr>
              <w:rPr>
                <w:rFonts w:ascii="Times New Roman" w:hAnsi="Times New Roman" w:cs="Times New Roman"/>
                <w:sz w:val="28"/>
                <w:szCs w:val="28"/>
              </w:rPr>
            </w:pPr>
            <w:r w:rsidRPr="00E63898">
              <w:rPr>
                <w:rFonts w:ascii="Times New Roman" w:hAnsi="Times New Roman" w:cs="Times New Roman"/>
                <w:sz w:val="28"/>
                <w:szCs w:val="28"/>
              </w:rPr>
              <w:t>Лабораторная работа 2: Сущность гравиметрического анализа и границы его примен</w:t>
            </w:r>
            <w:r>
              <w:rPr>
                <w:rFonts w:ascii="Times New Roman" w:hAnsi="Times New Roman" w:cs="Times New Roman"/>
                <w:sz w:val="28"/>
                <w:szCs w:val="28"/>
              </w:rPr>
              <w:t>ения…</w:t>
            </w:r>
            <w:r w:rsidR="00EC0FF5">
              <w:rPr>
                <w:rFonts w:ascii="Times New Roman" w:hAnsi="Times New Roman" w:cs="Times New Roman"/>
                <w:sz w:val="28"/>
                <w:szCs w:val="28"/>
              </w:rPr>
              <w:t>………………………………………………………</w:t>
            </w:r>
            <w:proofErr w:type="gramStart"/>
            <w:r w:rsidR="00EC0FF5">
              <w:rPr>
                <w:rFonts w:ascii="Times New Roman" w:hAnsi="Times New Roman" w:cs="Times New Roman"/>
                <w:sz w:val="28"/>
                <w:szCs w:val="28"/>
              </w:rPr>
              <w:t>…….</w:t>
            </w:r>
            <w:proofErr w:type="gramEnd"/>
            <w:r w:rsidR="00EC0FF5">
              <w:rPr>
                <w:rFonts w:ascii="Times New Roman" w:hAnsi="Times New Roman" w:cs="Times New Roman"/>
                <w:sz w:val="28"/>
                <w:szCs w:val="28"/>
              </w:rPr>
              <w:t>.92</w:t>
            </w:r>
          </w:p>
        </w:tc>
      </w:tr>
      <w:tr w:rsidR="006A5C70" w:rsidRPr="00E63898" w:rsidTr="006A5C70">
        <w:trPr>
          <w:trHeight w:val="135"/>
        </w:trPr>
        <w:tc>
          <w:tcPr>
            <w:tcW w:w="9345" w:type="dxa"/>
          </w:tcPr>
          <w:p w:rsidR="006A5C70" w:rsidRPr="00E63898" w:rsidRDefault="006A5C70" w:rsidP="006A5C70">
            <w:pPr>
              <w:rPr>
                <w:rFonts w:ascii="Times New Roman" w:hAnsi="Times New Roman" w:cs="Times New Roman"/>
                <w:sz w:val="28"/>
                <w:szCs w:val="28"/>
              </w:rPr>
            </w:pPr>
            <w:r w:rsidRPr="00E63898">
              <w:rPr>
                <w:rFonts w:ascii="Times New Roman" w:hAnsi="Times New Roman" w:cs="Times New Roman"/>
                <w:sz w:val="28"/>
                <w:szCs w:val="28"/>
              </w:rPr>
              <w:t>Лабораторная работа 3: Титриметрические методы. Метод кислотно-основного ти</w:t>
            </w:r>
            <w:r>
              <w:rPr>
                <w:rFonts w:ascii="Times New Roman" w:hAnsi="Times New Roman" w:cs="Times New Roman"/>
                <w:sz w:val="28"/>
                <w:szCs w:val="28"/>
              </w:rPr>
              <w:t>трования…</w:t>
            </w:r>
            <w:r w:rsidR="00EC0FF5">
              <w:rPr>
                <w:rFonts w:ascii="Times New Roman" w:hAnsi="Times New Roman" w:cs="Times New Roman"/>
                <w:sz w:val="28"/>
                <w:szCs w:val="28"/>
              </w:rPr>
              <w:t>……………………………………………………</w:t>
            </w:r>
            <w:r>
              <w:rPr>
                <w:rFonts w:ascii="Times New Roman" w:hAnsi="Times New Roman" w:cs="Times New Roman"/>
                <w:sz w:val="28"/>
                <w:szCs w:val="28"/>
              </w:rPr>
              <w:t>…</w:t>
            </w:r>
            <w:r w:rsidR="00EC0FF5">
              <w:rPr>
                <w:rFonts w:ascii="Times New Roman" w:hAnsi="Times New Roman" w:cs="Times New Roman"/>
                <w:sz w:val="28"/>
                <w:szCs w:val="28"/>
              </w:rPr>
              <w:t>95</w:t>
            </w:r>
          </w:p>
        </w:tc>
      </w:tr>
      <w:tr w:rsidR="006A5C70" w:rsidRPr="00E63898" w:rsidTr="006A5C70">
        <w:trPr>
          <w:trHeight w:val="165"/>
        </w:trPr>
        <w:tc>
          <w:tcPr>
            <w:tcW w:w="9345" w:type="dxa"/>
          </w:tcPr>
          <w:p w:rsidR="006A5C70" w:rsidRPr="00E63898" w:rsidRDefault="006A5C70" w:rsidP="006A5C70">
            <w:pPr>
              <w:rPr>
                <w:rFonts w:ascii="Times New Roman" w:hAnsi="Times New Roman" w:cs="Times New Roman"/>
                <w:sz w:val="28"/>
              </w:rPr>
            </w:pPr>
            <w:r w:rsidRPr="00E63898">
              <w:rPr>
                <w:rFonts w:ascii="Times New Roman" w:hAnsi="Times New Roman" w:cs="Times New Roman"/>
                <w:sz w:val="28"/>
                <w:szCs w:val="28"/>
              </w:rPr>
              <w:t>2.</w:t>
            </w:r>
            <w:r w:rsidR="00506A63">
              <w:rPr>
                <w:rFonts w:ascii="Times New Roman" w:hAnsi="Times New Roman" w:cs="Times New Roman"/>
                <w:sz w:val="28"/>
                <w:szCs w:val="28"/>
              </w:rPr>
              <w:t>2</w:t>
            </w:r>
            <w:r w:rsidRPr="00E63898">
              <w:rPr>
                <w:rFonts w:ascii="Times New Roman" w:hAnsi="Times New Roman" w:cs="Times New Roman"/>
                <w:sz w:val="28"/>
                <w:szCs w:val="28"/>
              </w:rPr>
              <w:t xml:space="preserve"> Задания к лабор</w:t>
            </w:r>
            <w:r>
              <w:rPr>
                <w:rFonts w:ascii="Times New Roman" w:hAnsi="Times New Roman" w:cs="Times New Roman"/>
                <w:sz w:val="28"/>
                <w:szCs w:val="28"/>
              </w:rPr>
              <w:t>аторным работам</w:t>
            </w:r>
            <w:r w:rsidR="00EC0FF5">
              <w:rPr>
                <w:rFonts w:ascii="Times New Roman" w:hAnsi="Times New Roman" w:cs="Times New Roman"/>
                <w:sz w:val="28"/>
                <w:szCs w:val="28"/>
              </w:rPr>
              <w:t>…………………………………</w:t>
            </w:r>
            <w:proofErr w:type="gramStart"/>
            <w:r w:rsidR="00EC0FF5">
              <w:rPr>
                <w:rFonts w:ascii="Times New Roman" w:hAnsi="Times New Roman" w:cs="Times New Roman"/>
                <w:sz w:val="28"/>
                <w:szCs w:val="28"/>
              </w:rPr>
              <w:t>…….</w:t>
            </w:r>
            <w:proofErr w:type="gramEnd"/>
            <w:r w:rsidR="00EC0FF5">
              <w:rPr>
                <w:rFonts w:ascii="Times New Roman" w:hAnsi="Times New Roman" w:cs="Times New Roman"/>
                <w:sz w:val="28"/>
                <w:szCs w:val="28"/>
              </w:rPr>
              <w:t>101</w:t>
            </w:r>
          </w:p>
        </w:tc>
      </w:tr>
      <w:tr w:rsidR="006A5C70" w:rsidRPr="00E63898" w:rsidTr="006A5C70">
        <w:trPr>
          <w:trHeight w:val="90"/>
        </w:trPr>
        <w:tc>
          <w:tcPr>
            <w:tcW w:w="9345" w:type="dxa"/>
          </w:tcPr>
          <w:p w:rsidR="006A5C70" w:rsidRPr="00E63898" w:rsidRDefault="00506A63" w:rsidP="006A5C70">
            <w:pPr>
              <w:rPr>
                <w:rFonts w:ascii="Times New Roman" w:hAnsi="Times New Roman" w:cs="Times New Roman"/>
                <w:sz w:val="28"/>
              </w:rPr>
            </w:pPr>
            <w:r w:rsidRPr="00E63898">
              <w:rPr>
                <w:rFonts w:ascii="Times New Roman" w:hAnsi="Times New Roman" w:cs="Times New Roman"/>
                <w:sz w:val="28"/>
                <w:szCs w:val="28"/>
              </w:rPr>
              <w:t>2.</w:t>
            </w:r>
            <w:r>
              <w:rPr>
                <w:rFonts w:ascii="Times New Roman" w:hAnsi="Times New Roman" w:cs="Times New Roman"/>
                <w:sz w:val="28"/>
                <w:szCs w:val="28"/>
              </w:rPr>
              <w:t>2</w:t>
            </w:r>
            <w:r w:rsidRPr="00E63898">
              <w:rPr>
                <w:rFonts w:ascii="Times New Roman" w:hAnsi="Times New Roman" w:cs="Times New Roman"/>
                <w:sz w:val="28"/>
                <w:szCs w:val="28"/>
              </w:rPr>
              <w:t>.</w:t>
            </w:r>
            <w:r>
              <w:rPr>
                <w:rFonts w:ascii="Times New Roman" w:hAnsi="Times New Roman" w:cs="Times New Roman"/>
                <w:sz w:val="28"/>
                <w:szCs w:val="28"/>
              </w:rPr>
              <w:t>1</w:t>
            </w:r>
            <w:r w:rsidRPr="00E63898">
              <w:rPr>
                <w:rFonts w:ascii="Times New Roman" w:hAnsi="Times New Roman" w:cs="Times New Roman"/>
                <w:sz w:val="28"/>
                <w:szCs w:val="28"/>
              </w:rPr>
              <w:t xml:space="preserve"> Задания к лабораторным работа</w:t>
            </w:r>
            <w:r>
              <w:rPr>
                <w:rFonts w:ascii="Times New Roman" w:hAnsi="Times New Roman" w:cs="Times New Roman"/>
                <w:sz w:val="28"/>
                <w:szCs w:val="28"/>
              </w:rPr>
              <w:t>м по аналити</w:t>
            </w:r>
            <w:r w:rsidR="00630388">
              <w:rPr>
                <w:rFonts w:ascii="Times New Roman" w:hAnsi="Times New Roman" w:cs="Times New Roman"/>
                <w:sz w:val="28"/>
                <w:szCs w:val="28"/>
              </w:rPr>
              <w:t>ческой химии…</w:t>
            </w:r>
            <w:proofErr w:type="gramStart"/>
            <w:r w:rsidR="00F63FE6">
              <w:rPr>
                <w:rFonts w:ascii="Times New Roman" w:hAnsi="Times New Roman" w:cs="Times New Roman"/>
                <w:sz w:val="28"/>
                <w:szCs w:val="28"/>
              </w:rPr>
              <w:t>…….</w:t>
            </w:r>
            <w:proofErr w:type="gramEnd"/>
            <w:r w:rsidR="00F63FE6">
              <w:rPr>
                <w:rFonts w:ascii="Times New Roman" w:hAnsi="Times New Roman" w:cs="Times New Roman"/>
                <w:sz w:val="28"/>
                <w:szCs w:val="28"/>
              </w:rPr>
              <w:t>.101</w:t>
            </w:r>
          </w:p>
        </w:tc>
      </w:tr>
      <w:tr w:rsidR="006A5C70" w:rsidRPr="00E63898" w:rsidTr="006A5C70">
        <w:trPr>
          <w:trHeight w:val="150"/>
        </w:trPr>
        <w:tc>
          <w:tcPr>
            <w:tcW w:w="9345" w:type="dxa"/>
          </w:tcPr>
          <w:p w:rsidR="006A5C70" w:rsidRPr="00E63898" w:rsidRDefault="00506A63" w:rsidP="006A5C70">
            <w:pPr>
              <w:rPr>
                <w:rFonts w:ascii="Times New Roman" w:hAnsi="Times New Roman" w:cs="Times New Roman"/>
                <w:sz w:val="28"/>
              </w:rPr>
            </w:pPr>
            <w:r w:rsidRPr="00E63898">
              <w:rPr>
                <w:rFonts w:ascii="Times New Roman" w:hAnsi="Times New Roman" w:cs="Times New Roman"/>
                <w:sz w:val="28"/>
                <w:szCs w:val="28"/>
              </w:rPr>
              <w:lastRenderedPageBreak/>
              <w:t xml:space="preserve">3 Контроль знаний </w:t>
            </w:r>
            <w:r>
              <w:rPr>
                <w:rFonts w:ascii="Times New Roman" w:hAnsi="Times New Roman" w:cs="Times New Roman"/>
                <w:sz w:val="28"/>
                <w:szCs w:val="28"/>
              </w:rPr>
              <w:t>………</w:t>
            </w:r>
            <w:r w:rsidR="00F63FE6">
              <w:rPr>
                <w:rFonts w:ascii="Times New Roman" w:hAnsi="Times New Roman" w:cs="Times New Roman"/>
                <w:sz w:val="28"/>
                <w:szCs w:val="28"/>
              </w:rPr>
              <w:t>……………………………………………</w:t>
            </w:r>
            <w:proofErr w:type="gramStart"/>
            <w:r w:rsidR="00F63FE6">
              <w:rPr>
                <w:rFonts w:ascii="Times New Roman" w:hAnsi="Times New Roman" w:cs="Times New Roman"/>
                <w:sz w:val="28"/>
                <w:szCs w:val="28"/>
              </w:rPr>
              <w:t>…….</w:t>
            </w:r>
            <w:proofErr w:type="gramEnd"/>
            <w:r w:rsidR="00F63FE6">
              <w:rPr>
                <w:rFonts w:ascii="Times New Roman" w:hAnsi="Times New Roman" w:cs="Times New Roman"/>
                <w:sz w:val="28"/>
                <w:szCs w:val="28"/>
              </w:rPr>
              <w:t>.106</w:t>
            </w:r>
          </w:p>
        </w:tc>
      </w:tr>
      <w:tr w:rsidR="006A5C70" w:rsidRPr="00E63898" w:rsidTr="006A5C70">
        <w:trPr>
          <w:trHeight w:val="105"/>
        </w:trPr>
        <w:tc>
          <w:tcPr>
            <w:tcW w:w="9345" w:type="dxa"/>
          </w:tcPr>
          <w:p w:rsidR="006A5C70" w:rsidRPr="00E63898" w:rsidRDefault="00506A63" w:rsidP="006A5C70">
            <w:pPr>
              <w:rPr>
                <w:rFonts w:ascii="Times New Roman" w:hAnsi="Times New Roman" w:cs="Times New Roman"/>
                <w:sz w:val="28"/>
              </w:rPr>
            </w:pPr>
            <w:r w:rsidRPr="00E63898">
              <w:rPr>
                <w:rFonts w:ascii="Times New Roman" w:hAnsi="Times New Roman" w:cs="Times New Roman"/>
                <w:sz w:val="28"/>
                <w:szCs w:val="28"/>
              </w:rPr>
              <w:t>3.1</w:t>
            </w:r>
            <w:r w:rsidRPr="00E63898">
              <w:rPr>
                <w:rFonts w:ascii="Times New Roman" w:hAnsi="Times New Roman" w:cs="Times New Roman"/>
              </w:rPr>
              <w:t xml:space="preserve"> </w:t>
            </w:r>
            <w:r w:rsidRPr="00E63898">
              <w:rPr>
                <w:rFonts w:ascii="Times New Roman" w:hAnsi="Times New Roman" w:cs="Times New Roman"/>
                <w:sz w:val="28"/>
                <w:szCs w:val="28"/>
              </w:rPr>
              <w:t>Перечень вопросов к зачету по аналитической химии</w:t>
            </w:r>
            <w:r w:rsidR="00F63FE6">
              <w:rPr>
                <w:rFonts w:ascii="Times New Roman" w:hAnsi="Times New Roman" w:cs="Times New Roman"/>
                <w:sz w:val="28"/>
                <w:szCs w:val="28"/>
              </w:rPr>
              <w:t>………</w:t>
            </w:r>
            <w:proofErr w:type="gramStart"/>
            <w:r w:rsidR="00F63FE6">
              <w:rPr>
                <w:rFonts w:ascii="Times New Roman" w:hAnsi="Times New Roman" w:cs="Times New Roman"/>
                <w:sz w:val="28"/>
                <w:szCs w:val="28"/>
              </w:rPr>
              <w:t>…….</w:t>
            </w:r>
            <w:proofErr w:type="gramEnd"/>
            <w:r w:rsidR="00F63FE6">
              <w:rPr>
                <w:rFonts w:ascii="Times New Roman" w:hAnsi="Times New Roman" w:cs="Times New Roman"/>
                <w:sz w:val="28"/>
                <w:szCs w:val="28"/>
              </w:rPr>
              <w:t>.</w:t>
            </w:r>
            <w:r>
              <w:rPr>
                <w:rFonts w:ascii="Times New Roman" w:hAnsi="Times New Roman" w:cs="Times New Roman"/>
                <w:sz w:val="28"/>
                <w:szCs w:val="28"/>
              </w:rPr>
              <w:t>….</w:t>
            </w:r>
            <w:r w:rsidR="00F63FE6">
              <w:rPr>
                <w:rFonts w:ascii="Times New Roman" w:hAnsi="Times New Roman" w:cs="Times New Roman"/>
                <w:sz w:val="28"/>
                <w:szCs w:val="28"/>
              </w:rPr>
              <w:t>106</w:t>
            </w:r>
          </w:p>
        </w:tc>
      </w:tr>
      <w:tr w:rsidR="006A5C70" w:rsidRPr="00E63898" w:rsidTr="006A5C70">
        <w:trPr>
          <w:trHeight w:val="120"/>
        </w:trPr>
        <w:tc>
          <w:tcPr>
            <w:tcW w:w="9345" w:type="dxa"/>
          </w:tcPr>
          <w:p w:rsidR="006A5C70" w:rsidRPr="00E63898" w:rsidRDefault="00F63FE6" w:rsidP="006A5C70">
            <w:pPr>
              <w:rPr>
                <w:rFonts w:ascii="Times New Roman" w:hAnsi="Times New Roman" w:cs="Times New Roman"/>
                <w:sz w:val="28"/>
              </w:rPr>
            </w:pPr>
            <w:r>
              <w:rPr>
                <w:rFonts w:ascii="Times New Roman" w:hAnsi="Times New Roman"/>
                <w:sz w:val="28"/>
                <w:szCs w:val="28"/>
              </w:rPr>
              <w:t>3.2</w:t>
            </w:r>
            <w:r w:rsidR="00506A63" w:rsidRPr="00E63898">
              <w:rPr>
                <w:rFonts w:ascii="Times New Roman" w:hAnsi="Times New Roman"/>
                <w:sz w:val="28"/>
                <w:szCs w:val="28"/>
              </w:rPr>
              <w:t xml:space="preserve"> Образец </w:t>
            </w:r>
            <w:r w:rsidR="00506A63">
              <w:rPr>
                <w:rFonts w:ascii="Times New Roman" w:hAnsi="Times New Roman"/>
                <w:sz w:val="28"/>
                <w:szCs w:val="28"/>
              </w:rPr>
              <w:t xml:space="preserve">тестовых заданий </w:t>
            </w:r>
            <w:proofErr w:type="gramStart"/>
            <w:r w:rsidR="00506A63">
              <w:rPr>
                <w:rFonts w:ascii="Times New Roman" w:hAnsi="Times New Roman"/>
                <w:sz w:val="28"/>
                <w:szCs w:val="28"/>
              </w:rPr>
              <w:t>по дисциплин</w:t>
            </w:r>
            <w:proofErr w:type="gramEnd"/>
            <w:r w:rsidR="00506A63">
              <w:rPr>
                <w:rFonts w:ascii="Times New Roman" w:hAnsi="Times New Roman"/>
                <w:sz w:val="28"/>
                <w:szCs w:val="28"/>
              </w:rPr>
              <w:t>……………………</w:t>
            </w:r>
            <w:r>
              <w:rPr>
                <w:rFonts w:ascii="Times New Roman" w:hAnsi="Times New Roman"/>
                <w:sz w:val="28"/>
                <w:szCs w:val="28"/>
              </w:rPr>
              <w:t>…………107</w:t>
            </w:r>
          </w:p>
        </w:tc>
      </w:tr>
      <w:tr w:rsidR="006A5C70" w:rsidRPr="00E63898" w:rsidTr="006A5C70">
        <w:trPr>
          <w:trHeight w:val="135"/>
        </w:trPr>
        <w:tc>
          <w:tcPr>
            <w:tcW w:w="9345" w:type="dxa"/>
          </w:tcPr>
          <w:p w:rsidR="006A5C70" w:rsidRPr="00E63898" w:rsidRDefault="00506A63" w:rsidP="006A5C70">
            <w:pPr>
              <w:rPr>
                <w:rFonts w:ascii="Times New Roman" w:hAnsi="Times New Roman" w:cs="Times New Roman"/>
              </w:rPr>
            </w:pPr>
            <w:r w:rsidRPr="00E63898">
              <w:rPr>
                <w:rFonts w:ascii="Times New Roman" w:hAnsi="Times New Roman" w:cs="Times New Roman"/>
                <w:sz w:val="28"/>
                <w:szCs w:val="28"/>
              </w:rPr>
              <w:t>4 Вспомогательный раздел</w:t>
            </w:r>
            <w:r w:rsidR="00F63FE6">
              <w:rPr>
                <w:rFonts w:ascii="Times New Roman" w:hAnsi="Times New Roman" w:cs="Times New Roman"/>
                <w:sz w:val="28"/>
                <w:szCs w:val="28"/>
              </w:rPr>
              <w:t>……………………………………………</w:t>
            </w:r>
            <w:proofErr w:type="gramStart"/>
            <w:r>
              <w:rPr>
                <w:rFonts w:ascii="Times New Roman" w:hAnsi="Times New Roman" w:cs="Times New Roman"/>
                <w:sz w:val="28"/>
                <w:szCs w:val="28"/>
              </w:rPr>
              <w:t>…….</w:t>
            </w:r>
            <w:proofErr w:type="gramEnd"/>
            <w:r w:rsidR="00F63FE6">
              <w:rPr>
                <w:rFonts w:ascii="Times New Roman" w:hAnsi="Times New Roman" w:cs="Times New Roman"/>
                <w:sz w:val="28"/>
                <w:szCs w:val="28"/>
              </w:rPr>
              <w:t>111</w:t>
            </w:r>
          </w:p>
        </w:tc>
      </w:tr>
      <w:tr w:rsidR="006A5C70" w:rsidRPr="00E63898" w:rsidTr="006A5C70">
        <w:trPr>
          <w:trHeight w:val="119"/>
        </w:trPr>
        <w:tc>
          <w:tcPr>
            <w:tcW w:w="9345" w:type="dxa"/>
          </w:tcPr>
          <w:p w:rsidR="006A5C70" w:rsidRPr="00E63898" w:rsidRDefault="00506A63" w:rsidP="006A5C70">
            <w:pPr>
              <w:rPr>
                <w:rFonts w:ascii="Times New Roman" w:hAnsi="Times New Roman" w:cs="Times New Roman"/>
              </w:rPr>
            </w:pPr>
            <w:r w:rsidRPr="00E63898">
              <w:rPr>
                <w:rFonts w:ascii="Times New Roman" w:hAnsi="Times New Roman" w:cs="Times New Roman"/>
                <w:sz w:val="28"/>
                <w:szCs w:val="28"/>
              </w:rPr>
              <w:t xml:space="preserve">4.1 Учебная программа дисциплины </w:t>
            </w:r>
            <w:r w:rsidR="00F63FE6">
              <w:rPr>
                <w:rFonts w:ascii="Times New Roman" w:hAnsi="Times New Roman" w:cs="Times New Roman"/>
                <w:sz w:val="28"/>
                <w:szCs w:val="28"/>
              </w:rPr>
              <w:t>………………………………………111</w:t>
            </w:r>
          </w:p>
        </w:tc>
      </w:tr>
    </w:tbl>
    <w:p w:rsidR="008C4616" w:rsidRPr="00E63898" w:rsidRDefault="008C4616" w:rsidP="008C4616">
      <w:pPr>
        <w:pStyle w:val="4"/>
        <w:spacing w:before="0" w:line="240" w:lineRule="auto"/>
        <w:jc w:val="center"/>
        <w:rPr>
          <w:rFonts w:ascii="Times New Roman" w:hAnsi="Times New Roman" w:cs="Times New Roman"/>
          <w:b w:val="0"/>
          <w:sz w:val="30"/>
          <w:szCs w:val="30"/>
        </w:rPr>
      </w:pPr>
    </w:p>
    <w:p w:rsidR="008C4616" w:rsidRPr="00E63898" w:rsidRDefault="008C4616" w:rsidP="008C4616">
      <w:pPr>
        <w:pStyle w:val="10"/>
        <w:spacing w:before="0"/>
        <w:ind w:firstLine="357"/>
        <w:jc w:val="center"/>
        <w:rPr>
          <w:rFonts w:ascii="Times New Roman" w:hAnsi="Times New Roman" w:cs="Times New Roman"/>
          <w:b/>
          <w:caps/>
          <w:sz w:val="30"/>
          <w:szCs w:val="30"/>
        </w:rPr>
      </w:pPr>
      <w:r w:rsidRPr="00E63898">
        <w:rPr>
          <w:rFonts w:ascii="Times New Roman" w:hAnsi="Times New Roman" w:cs="Times New Roman"/>
          <w:sz w:val="21"/>
        </w:rPr>
        <w:br w:type="page"/>
      </w:r>
      <w:bookmarkStart w:id="2" w:name="_Hlk198802607"/>
      <w:bookmarkEnd w:id="1"/>
      <w:r w:rsidRPr="00E63898">
        <w:rPr>
          <w:rFonts w:ascii="Times New Roman" w:hAnsi="Times New Roman" w:cs="Times New Roman"/>
          <w:b/>
          <w:caps/>
          <w:color w:val="auto"/>
          <w:sz w:val="30"/>
          <w:szCs w:val="30"/>
        </w:rPr>
        <w:lastRenderedPageBreak/>
        <w:t>Пояснительная записка</w:t>
      </w:r>
    </w:p>
    <w:p w:rsidR="008C4616" w:rsidRPr="00E63898" w:rsidRDefault="008C4616" w:rsidP="008C4616">
      <w:pPr>
        <w:pStyle w:val="24"/>
        <w:spacing w:after="0" w:line="240" w:lineRule="auto"/>
        <w:jc w:val="center"/>
        <w:rPr>
          <w:rFonts w:ascii="Times New Roman" w:hAnsi="Times New Roman" w:cs="Times New Roman"/>
          <w:b/>
          <w:caps/>
          <w:sz w:val="30"/>
          <w:szCs w:val="30"/>
        </w:rPr>
      </w:pPr>
    </w:p>
    <w:p w:rsidR="008C4616" w:rsidRPr="007D1456" w:rsidRDefault="008C4616" w:rsidP="008C4616">
      <w:pPr>
        <w:spacing w:after="0" w:line="240" w:lineRule="auto"/>
        <w:ind w:firstLine="567"/>
        <w:jc w:val="both"/>
        <w:rPr>
          <w:rFonts w:ascii="Times New Roman" w:hAnsi="Times New Roman" w:cs="Times New Roman"/>
          <w:sz w:val="28"/>
          <w:szCs w:val="28"/>
        </w:rPr>
      </w:pPr>
      <w:bookmarkStart w:id="3" w:name="_Hlk196140490"/>
      <w:r w:rsidRPr="007D1456">
        <w:rPr>
          <w:rFonts w:ascii="Times New Roman" w:hAnsi="Times New Roman" w:cs="Times New Roman"/>
          <w:sz w:val="28"/>
          <w:szCs w:val="28"/>
        </w:rPr>
        <w:t xml:space="preserve">Электронный учебно-методический комплекс (ЭУМК) по дисциплине «Общая и аналитическая химия» </w:t>
      </w:r>
      <w:r w:rsidR="002521EE" w:rsidRPr="007D1456">
        <w:rPr>
          <w:rFonts w:ascii="Times New Roman" w:hAnsi="Times New Roman" w:cs="Times New Roman"/>
          <w:sz w:val="28"/>
          <w:szCs w:val="28"/>
        </w:rPr>
        <w:t>специальности 6-05-0821-01</w:t>
      </w:r>
      <w:r w:rsidR="002521EE" w:rsidRPr="007D1456">
        <w:rPr>
          <w:rFonts w:ascii="Times New Roman" w:hAnsi="Times New Roman" w:cs="Times New Roman"/>
          <w:sz w:val="30"/>
          <w:szCs w:val="30"/>
        </w:rPr>
        <w:t xml:space="preserve"> «</w:t>
      </w:r>
      <w:r w:rsidR="002521EE" w:rsidRPr="00121102">
        <w:rPr>
          <w:rFonts w:ascii="Times New Roman" w:hAnsi="Times New Roman" w:cs="Times New Roman"/>
          <w:sz w:val="28"/>
          <w:szCs w:val="28"/>
        </w:rPr>
        <w:t>Лесное хозяйство</w:t>
      </w:r>
      <w:r w:rsidR="002521EE" w:rsidRPr="007D1456">
        <w:rPr>
          <w:rFonts w:ascii="Times New Roman" w:hAnsi="Times New Roman" w:cs="Times New Roman"/>
          <w:sz w:val="30"/>
          <w:szCs w:val="30"/>
        </w:rPr>
        <w:t>»</w:t>
      </w:r>
      <w:r w:rsidR="002521EE">
        <w:rPr>
          <w:rFonts w:ascii="Times New Roman" w:hAnsi="Times New Roman" w:cs="Times New Roman"/>
          <w:sz w:val="28"/>
          <w:szCs w:val="28"/>
        </w:rPr>
        <w:t xml:space="preserve"> </w:t>
      </w:r>
      <w:r w:rsidR="003B3B11">
        <w:rPr>
          <w:rFonts w:ascii="Times New Roman" w:hAnsi="Times New Roman" w:cs="Times New Roman"/>
          <w:sz w:val="28"/>
          <w:szCs w:val="28"/>
        </w:rPr>
        <w:t xml:space="preserve">раздел </w:t>
      </w:r>
      <w:r w:rsidR="002521EE">
        <w:rPr>
          <w:rFonts w:ascii="Times New Roman" w:hAnsi="Times New Roman" w:cs="Times New Roman"/>
          <w:sz w:val="28"/>
          <w:szCs w:val="28"/>
        </w:rPr>
        <w:t xml:space="preserve">«Аналитическая химия» </w:t>
      </w:r>
      <w:r w:rsidRPr="007D1456">
        <w:rPr>
          <w:rFonts w:ascii="Times New Roman" w:hAnsi="Times New Roman" w:cs="Times New Roman"/>
          <w:sz w:val="28"/>
          <w:szCs w:val="28"/>
        </w:rPr>
        <w:t>представляет собой комплекс систематизированных учебных, методических и вспомогательных материалов, предназначенных для использования в образовательном процессе</w:t>
      </w:r>
      <w:r w:rsidR="002521EE">
        <w:rPr>
          <w:rFonts w:ascii="Times New Roman" w:hAnsi="Times New Roman" w:cs="Times New Roman"/>
          <w:sz w:val="28"/>
          <w:szCs w:val="28"/>
        </w:rPr>
        <w:t>.</w:t>
      </w:r>
      <w:r w:rsidRPr="007D1456">
        <w:rPr>
          <w:rFonts w:ascii="Times New Roman" w:hAnsi="Times New Roman" w:cs="Times New Roman"/>
          <w:sz w:val="28"/>
          <w:szCs w:val="28"/>
        </w:rPr>
        <w:t xml:space="preserve"> </w:t>
      </w:r>
    </w:p>
    <w:p w:rsidR="008C4616" w:rsidRPr="00E63898" w:rsidRDefault="008C4616" w:rsidP="008C4616">
      <w:pPr>
        <w:spacing w:after="0" w:line="240" w:lineRule="auto"/>
        <w:ind w:firstLine="567"/>
        <w:jc w:val="both"/>
        <w:rPr>
          <w:rFonts w:ascii="Times New Roman" w:hAnsi="Times New Roman" w:cs="Times New Roman"/>
          <w:sz w:val="28"/>
          <w:szCs w:val="28"/>
        </w:rPr>
      </w:pPr>
      <w:r w:rsidRPr="00E63898">
        <w:rPr>
          <w:rFonts w:ascii="Times New Roman" w:hAnsi="Times New Roman" w:cs="Times New Roman"/>
          <w:sz w:val="28"/>
          <w:szCs w:val="28"/>
        </w:rPr>
        <w:t>Основная задача ЭУМК – способствовать изучению студентами основных разделов химии, формирующих фундаментальную и практическую подготовку специалистов специальности «Лесное хозяйство», раскрытию физического смысла химических процессов, основных понятий и законов общей и аналитической химии; пониманию студентами современного состояния науки, места общей и аналитической химии в системе других наук; ознакомлению  с основами методов качественного и количественного анализа веществ.</w:t>
      </w:r>
    </w:p>
    <w:p w:rsidR="008C4616" w:rsidRPr="00E63898" w:rsidRDefault="008C4616" w:rsidP="008C4616">
      <w:pPr>
        <w:spacing w:after="0" w:line="240" w:lineRule="auto"/>
        <w:ind w:firstLine="567"/>
        <w:jc w:val="both"/>
        <w:rPr>
          <w:rFonts w:ascii="Times New Roman" w:hAnsi="Times New Roman" w:cs="Times New Roman"/>
          <w:sz w:val="28"/>
          <w:szCs w:val="28"/>
        </w:rPr>
      </w:pPr>
      <w:r w:rsidRPr="00E63898">
        <w:rPr>
          <w:rFonts w:ascii="Times New Roman" w:hAnsi="Times New Roman" w:cs="Times New Roman"/>
          <w:sz w:val="28"/>
          <w:szCs w:val="28"/>
        </w:rPr>
        <w:t xml:space="preserve">Целью электронного учебно-методического комплекса является оказание помощи в усвоении представлений о теоретических основах и практическом приложении общей и  аналитической химии; в овладении знаниями о физико-химических закономерностях протекания и аналитических особенностях химических реакций; в применении законов общей и аналитической химии при решении конкретных теоретических и практических задач; применении их в практической деятельности специалистов специальности «Лесное хозяйство», при решении экологических проблем. </w:t>
      </w:r>
    </w:p>
    <w:p w:rsidR="008C4616" w:rsidRPr="00E63898" w:rsidRDefault="008C4616" w:rsidP="008C4616">
      <w:pPr>
        <w:spacing w:after="0" w:line="240" w:lineRule="auto"/>
        <w:ind w:firstLine="567"/>
        <w:jc w:val="both"/>
        <w:rPr>
          <w:rFonts w:ascii="Times New Roman" w:hAnsi="Times New Roman" w:cs="Times New Roman"/>
          <w:sz w:val="28"/>
          <w:szCs w:val="28"/>
        </w:rPr>
      </w:pPr>
      <w:r w:rsidRPr="00E63898">
        <w:rPr>
          <w:rFonts w:ascii="Times New Roman" w:hAnsi="Times New Roman" w:cs="Times New Roman"/>
          <w:sz w:val="28"/>
          <w:szCs w:val="28"/>
        </w:rPr>
        <w:t xml:space="preserve">ЭУМК способствует овладению основными понятиями и законами общей и аналитической химии; знанию современного состояния науки, места данной дисциплины в системе других наук; методами количественного анализа веществ; ознакомлению с основными достижениями современной химии и перспективами их использования в решении различных проблем; ролью общей и аналитической химии в изучении биологических объектов; в овладении знаниями о физико-химических закономерностей протекания химических реакций; в применении законов общей и аналитической химии при решении конкретных теоретических и практических задач. </w:t>
      </w:r>
    </w:p>
    <w:p w:rsidR="008C4616" w:rsidRPr="00E63898" w:rsidRDefault="008C4616" w:rsidP="008C4616">
      <w:pPr>
        <w:spacing w:after="0" w:line="240" w:lineRule="auto"/>
        <w:ind w:firstLine="567"/>
        <w:jc w:val="both"/>
        <w:rPr>
          <w:rFonts w:ascii="Times New Roman" w:hAnsi="Times New Roman" w:cs="Times New Roman"/>
          <w:sz w:val="28"/>
          <w:szCs w:val="28"/>
        </w:rPr>
      </w:pPr>
      <w:r w:rsidRPr="00E63898">
        <w:rPr>
          <w:rFonts w:ascii="Times New Roman" w:hAnsi="Times New Roman" w:cs="Times New Roman"/>
          <w:sz w:val="28"/>
          <w:szCs w:val="28"/>
        </w:rPr>
        <w:t>Организация изучения дисциплины «Общая и аналитическая химия» на основе ЭУМК предполагает продуктивную образовательную деятельность, позволяющую сформировать социально-личностные и профессиональные компетенции будущих специалистов, обеспечить развитие познавательных способностей студентов.</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 xml:space="preserve">ЭУМК направлен на оказание помощи студентам в ознакомлении с приемами применения изученных законов и понятий в практической деятельности; установлении количественного состава веществ; проведении численных расчетов равновесий с участием различных типов реакций; </w:t>
      </w:r>
      <w:bookmarkEnd w:id="2"/>
      <w:r w:rsidRPr="00E63898">
        <w:rPr>
          <w:rFonts w:ascii="Times New Roman" w:hAnsi="Times New Roman" w:cs="Times New Roman"/>
          <w:sz w:val="28"/>
          <w:szCs w:val="28"/>
        </w:rPr>
        <w:t>обращении с аналитическим оборудованием, химическими веществами, проведении анализа различных объектов.</w:t>
      </w:r>
    </w:p>
    <w:p w:rsidR="008C4616" w:rsidRPr="00E63898" w:rsidRDefault="008C4616" w:rsidP="008C4616">
      <w:pPr>
        <w:spacing w:after="0" w:line="240" w:lineRule="auto"/>
        <w:ind w:firstLine="708"/>
        <w:jc w:val="both"/>
        <w:rPr>
          <w:rFonts w:ascii="Times New Roman" w:hAnsi="Times New Roman" w:cs="Times New Roman"/>
          <w:sz w:val="28"/>
          <w:szCs w:val="28"/>
        </w:rPr>
      </w:pPr>
      <w:r w:rsidRPr="00E63898">
        <w:rPr>
          <w:rFonts w:ascii="Times New Roman" w:hAnsi="Times New Roman" w:cs="Times New Roman"/>
          <w:sz w:val="28"/>
          <w:szCs w:val="28"/>
        </w:rPr>
        <w:lastRenderedPageBreak/>
        <w:t xml:space="preserve">ЭУМК включает в себя: титульный лист, пояснительную записку, теоретический раздел, который содержит тексты лекций по аналитической химии, практический раздел, который содержит подробное описание лабораторных работ. </w:t>
      </w:r>
      <w:r w:rsidRPr="00E63898">
        <w:rPr>
          <w:rFonts w:ascii="Times New Roman" w:hAnsi="Times New Roman" w:cs="Times New Roman"/>
          <w:sz w:val="28"/>
        </w:rPr>
        <w:t>Лабораторные работы предусматривают освоение техники выполнения химического эксперимента, приготовление и стандартизацию растворов, проведение химического анализа по определению качественного и количественного состава вещества и должны быть обеспечены химической посудой, реактивами, средствами измерений</w:t>
      </w:r>
      <w:r w:rsidRPr="00E63898">
        <w:rPr>
          <w:rFonts w:ascii="Times New Roman" w:hAnsi="Times New Roman" w:cs="Times New Roman"/>
          <w:sz w:val="28"/>
          <w:szCs w:val="28"/>
        </w:rPr>
        <w:t>; раздел контроля знаний студентов, включающий вопросы и задачи к экзамену и зачету по дисциплине, позволяющие определить соответствие результатов учебной деятельности студентов требованиям образовательных стандартов высшего образования, критерии оценок по дисциплине, образец тестовых заданий и вспомогательный раздел (учебная программа, перечень рекомендуемой литературы).  Все разделы ЭУМК в полной мере соответствуют содержанию и объему образовательного стандарта.</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 xml:space="preserve">Основная задача УМК «Общей и аналитической химии» – изучение основных </w:t>
      </w:r>
      <w:proofErr w:type="gramStart"/>
      <w:r w:rsidRPr="00E63898">
        <w:rPr>
          <w:rFonts w:ascii="Times New Roman" w:hAnsi="Times New Roman" w:cs="Times New Roman"/>
          <w:sz w:val="28"/>
          <w:szCs w:val="28"/>
        </w:rPr>
        <w:t>разделов  химии</w:t>
      </w:r>
      <w:proofErr w:type="gramEnd"/>
      <w:r w:rsidRPr="00E63898">
        <w:rPr>
          <w:rFonts w:ascii="Times New Roman" w:hAnsi="Times New Roman" w:cs="Times New Roman"/>
          <w:sz w:val="28"/>
          <w:szCs w:val="28"/>
        </w:rPr>
        <w:t>, формирующих фундаментальную и практическую подготовку специалистов специальность «Лесное хозяйство». Основными целями изучения аналитической химии являются:</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1. Изучение основных законов и методов аналитической химии, детальное рассмотрение наиболее важных теоретических положений. Знакомство с химическими</w:t>
      </w:r>
      <w:r w:rsidR="00686646">
        <w:rPr>
          <w:rFonts w:ascii="Times New Roman" w:hAnsi="Times New Roman" w:cs="Times New Roman"/>
          <w:sz w:val="28"/>
          <w:szCs w:val="28"/>
        </w:rPr>
        <w:t xml:space="preserve"> </w:t>
      </w:r>
      <w:r w:rsidRPr="00E63898">
        <w:rPr>
          <w:rFonts w:ascii="Times New Roman" w:hAnsi="Times New Roman" w:cs="Times New Roman"/>
          <w:sz w:val="28"/>
          <w:szCs w:val="28"/>
        </w:rPr>
        <w:t xml:space="preserve">методами анализа.   </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2. Проработка приёмов вычислений по изучаемым методам анализа</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 xml:space="preserve">3. Изучение методов анализа объектов окружающей среды, применение этих методов в практической деятельности специалистов биологического профиля, при решении экологических проблем.   </w:t>
      </w:r>
    </w:p>
    <w:p w:rsidR="008C4616" w:rsidRPr="00E63898" w:rsidRDefault="008C4616" w:rsidP="008C4616">
      <w:pPr>
        <w:spacing w:after="0" w:line="240" w:lineRule="auto"/>
        <w:ind w:firstLine="696"/>
        <w:jc w:val="both"/>
        <w:rPr>
          <w:rFonts w:ascii="Times New Roman" w:hAnsi="Times New Roman" w:cs="Times New Roman"/>
          <w:sz w:val="28"/>
          <w:szCs w:val="28"/>
        </w:rPr>
      </w:pPr>
      <w:r w:rsidRPr="00E63898">
        <w:rPr>
          <w:rFonts w:ascii="Times New Roman" w:hAnsi="Times New Roman" w:cs="Times New Roman"/>
          <w:sz w:val="28"/>
          <w:szCs w:val="28"/>
        </w:rPr>
        <w:t>В результате изучения дисциплины обучаемый должен:</w:t>
      </w:r>
    </w:p>
    <w:p w:rsidR="008C4616" w:rsidRPr="00E63898" w:rsidRDefault="008C4616" w:rsidP="008C4616">
      <w:pPr>
        <w:pStyle w:val="43"/>
        <w:spacing w:line="240" w:lineRule="auto"/>
        <w:ind w:firstLine="696"/>
        <w:rPr>
          <w:sz w:val="28"/>
        </w:rPr>
      </w:pPr>
      <w:r w:rsidRPr="00E63898">
        <w:rPr>
          <w:sz w:val="28"/>
        </w:rPr>
        <w:t>знать:</w:t>
      </w:r>
    </w:p>
    <w:p w:rsidR="008C4616" w:rsidRPr="00E63898" w:rsidRDefault="008C4616" w:rsidP="008C4616">
      <w:pPr>
        <w:pStyle w:val="53"/>
        <w:numPr>
          <w:ilvl w:val="0"/>
          <w:numId w:val="29"/>
        </w:numPr>
        <w:spacing w:line="240" w:lineRule="auto"/>
        <w:ind w:firstLine="697"/>
        <w:rPr>
          <w:sz w:val="28"/>
        </w:rPr>
      </w:pPr>
      <w:r w:rsidRPr="00E63898">
        <w:rPr>
          <w:sz w:val="28"/>
        </w:rPr>
        <w:t>основные понятия и законы аналитической химии;</w:t>
      </w:r>
    </w:p>
    <w:p w:rsidR="008C4616" w:rsidRPr="00E63898" w:rsidRDefault="008C4616" w:rsidP="008C4616">
      <w:pPr>
        <w:pStyle w:val="53"/>
        <w:numPr>
          <w:ilvl w:val="0"/>
          <w:numId w:val="29"/>
        </w:numPr>
        <w:spacing w:line="240" w:lineRule="auto"/>
        <w:ind w:firstLine="697"/>
        <w:rPr>
          <w:spacing w:val="-6"/>
          <w:sz w:val="28"/>
        </w:rPr>
      </w:pPr>
      <w:r w:rsidRPr="00E63898">
        <w:rPr>
          <w:spacing w:val="-6"/>
          <w:sz w:val="28"/>
        </w:rPr>
        <w:t>современное состояние науки, место аналитической химии в системе других наук;</w:t>
      </w:r>
    </w:p>
    <w:p w:rsidR="008C4616" w:rsidRPr="00E63898" w:rsidRDefault="008C4616" w:rsidP="008C4616">
      <w:pPr>
        <w:pStyle w:val="53"/>
        <w:numPr>
          <w:ilvl w:val="0"/>
          <w:numId w:val="29"/>
        </w:numPr>
        <w:spacing w:line="240" w:lineRule="auto"/>
        <w:ind w:firstLine="697"/>
        <w:rPr>
          <w:sz w:val="28"/>
        </w:rPr>
      </w:pPr>
      <w:r w:rsidRPr="00E63898">
        <w:rPr>
          <w:sz w:val="28"/>
        </w:rPr>
        <w:t>методы качественного и количественного анализа веществ;</w:t>
      </w:r>
    </w:p>
    <w:p w:rsidR="008C4616" w:rsidRPr="00E63898" w:rsidRDefault="008C4616" w:rsidP="008C4616">
      <w:pPr>
        <w:pStyle w:val="53"/>
        <w:numPr>
          <w:ilvl w:val="0"/>
          <w:numId w:val="29"/>
        </w:numPr>
        <w:spacing w:line="240" w:lineRule="auto"/>
        <w:ind w:firstLine="697"/>
        <w:rPr>
          <w:sz w:val="28"/>
        </w:rPr>
      </w:pPr>
      <w:r w:rsidRPr="00E63898">
        <w:rPr>
          <w:sz w:val="28"/>
        </w:rPr>
        <w:t>основные достижения современной аналитической химии и перспективы их использования в решении различных проблем;</w:t>
      </w:r>
    </w:p>
    <w:p w:rsidR="008C4616" w:rsidRPr="00E63898" w:rsidRDefault="008C4616" w:rsidP="008C4616">
      <w:pPr>
        <w:pStyle w:val="53"/>
        <w:numPr>
          <w:ilvl w:val="0"/>
          <w:numId w:val="29"/>
        </w:numPr>
        <w:spacing w:line="240" w:lineRule="auto"/>
        <w:ind w:firstLine="697"/>
        <w:rPr>
          <w:sz w:val="28"/>
        </w:rPr>
      </w:pPr>
      <w:r w:rsidRPr="00E63898">
        <w:rPr>
          <w:sz w:val="28"/>
        </w:rPr>
        <w:t>роль аналитической химии в изучении биологических объектов.</w:t>
      </w:r>
    </w:p>
    <w:p w:rsidR="008C4616" w:rsidRPr="00E63898" w:rsidRDefault="008C4616" w:rsidP="008C4616">
      <w:pPr>
        <w:pStyle w:val="64"/>
        <w:spacing w:line="240" w:lineRule="auto"/>
        <w:ind w:firstLine="697"/>
        <w:rPr>
          <w:sz w:val="28"/>
        </w:rPr>
      </w:pPr>
      <w:r w:rsidRPr="00E63898">
        <w:rPr>
          <w:sz w:val="28"/>
        </w:rPr>
        <w:t>уметь:</w:t>
      </w:r>
    </w:p>
    <w:p w:rsidR="003B3B11" w:rsidRPr="003B3B11" w:rsidRDefault="008C4616" w:rsidP="00860FDB">
      <w:pPr>
        <w:pStyle w:val="73"/>
        <w:numPr>
          <w:ilvl w:val="0"/>
          <w:numId w:val="30"/>
        </w:numPr>
        <w:spacing w:line="240" w:lineRule="auto"/>
        <w:ind w:left="697" w:firstLine="0"/>
        <w:rPr>
          <w:sz w:val="28"/>
        </w:rPr>
      </w:pPr>
      <w:r w:rsidRPr="003B3B11">
        <w:rPr>
          <w:sz w:val="28"/>
        </w:rPr>
        <w:t>применять изученные законы и понятия в практической деятельности;</w:t>
      </w:r>
    </w:p>
    <w:p w:rsidR="008C4616" w:rsidRPr="00E63898" w:rsidRDefault="008C4616" w:rsidP="008C4616">
      <w:pPr>
        <w:pStyle w:val="73"/>
        <w:numPr>
          <w:ilvl w:val="0"/>
          <w:numId w:val="30"/>
        </w:numPr>
        <w:spacing w:line="240" w:lineRule="auto"/>
        <w:ind w:firstLine="697"/>
        <w:rPr>
          <w:sz w:val="28"/>
        </w:rPr>
      </w:pPr>
      <w:r w:rsidRPr="00E63898">
        <w:rPr>
          <w:sz w:val="28"/>
        </w:rPr>
        <w:t>устанавливать качественный и количественный состав вещества;</w:t>
      </w:r>
    </w:p>
    <w:p w:rsidR="008C4616" w:rsidRPr="00E63898" w:rsidRDefault="008C4616" w:rsidP="008C4616">
      <w:pPr>
        <w:pStyle w:val="73"/>
        <w:numPr>
          <w:ilvl w:val="0"/>
          <w:numId w:val="30"/>
        </w:numPr>
        <w:spacing w:line="240" w:lineRule="auto"/>
        <w:ind w:firstLine="697"/>
        <w:rPr>
          <w:sz w:val="28"/>
        </w:rPr>
      </w:pPr>
      <w:r w:rsidRPr="00E63898">
        <w:rPr>
          <w:sz w:val="28"/>
        </w:rPr>
        <w:t>проводить численные расчеты равновесий с участием различных типов реакций;</w:t>
      </w:r>
    </w:p>
    <w:p w:rsidR="008C4616" w:rsidRPr="00E63898" w:rsidRDefault="008C4616" w:rsidP="008C4616">
      <w:pPr>
        <w:pStyle w:val="73"/>
        <w:numPr>
          <w:ilvl w:val="0"/>
          <w:numId w:val="30"/>
        </w:numPr>
        <w:spacing w:line="240" w:lineRule="auto"/>
        <w:ind w:firstLine="697"/>
        <w:rPr>
          <w:sz w:val="28"/>
        </w:rPr>
      </w:pPr>
      <w:r w:rsidRPr="00E63898">
        <w:rPr>
          <w:sz w:val="28"/>
        </w:rPr>
        <w:t>обращаться с аналитическим оборудованием, химическими веществами, проводить анализ различных объектов;</w:t>
      </w:r>
    </w:p>
    <w:p w:rsidR="008C4616" w:rsidRPr="00E63898" w:rsidRDefault="008C4616" w:rsidP="008C4616">
      <w:pPr>
        <w:pStyle w:val="73"/>
        <w:numPr>
          <w:ilvl w:val="0"/>
          <w:numId w:val="30"/>
        </w:numPr>
        <w:spacing w:line="240" w:lineRule="auto"/>
        <w:ind w:firstLine="697"/>
        <w:rPr>
          <w:sz w:val="28"/>
        </w:rPr>
      </w:pPr>
      <w:r w:rsidRPr="00E63898">
        <w:rPr>
          <w:sz w:val="28"/>
        </w:rPr>
        <w:t>оформлять отчеты лабораторных работ.</w:t>
      </w:r>
    </w:p>
    <w:p w:rsidR="00686646" w:rsidRPr="00686646" w:rsidRDefault="008C4616" w:rsidP="00686646">
      <w:pPr>
        <w:pStyle w:val="Style14"/>
        <w:widowControl/>
        <w:numPr>
          <w:ilvl w:val="0"/>
          <w:numId w:val="30"/>
        </w:numPr>
        <w:spacing w:line="240" w:lineRule="auto"/>
        <w:ind w:firstLine="720"/>
        <w:rPr>
          <w:sz w:val="28"/>
          <w:szCs w:val="28"/>
        </w:rPr>
      </w:pPr>
      <w:r w:rsidRPr="00686646">
        <w:rPr>
          <w:rStyle w:val="FontStyle111"/>
          <w:sz w:val="28"/>
          <w:szCs w:val="28"/>
        </w:rPr>
        <w:lastRenderedPageBreak/>
        <w:t>Специалист, изучивший дисциплину, должен обладать следующими компетенциями:</w:t>
      </w:r>
      <w:r w:rsidR="00686646" w:rsidRPr="00686646">
        <w:rPr>
          <w:rStyle w:val="FontStyle111"/>
          <w:sz w:val="28"/>
          <w:szCs w:val="28"/>
        </w:rPr>
        <w:t xml:space="preserve"> </w:t>
      </w:r>
      <w:r w:rsidR="00686646" w:rsidRPr="00686646">
        <w:rPr>
          <w:sz w:val="28"/>
          <w:szCs w:val="28"/>
        </w:rPr>
        <w:t>применять базовые теоретические и практические навыки для решения теоретических и практических задач в области создания и совершенствования инновационных технологий в отрасли.</w:t>
      </w:r>
    </w:p>
    <w:p w:rsidR="008C4616" w:rsidRPr="00E63898" w:rsidRDefault="008C4616" w:rsidP="00846442">
      <w:pPr>
        <w:spacing w:after="0" w:line="240" w:lineRule="auto"/>
        <w:ind w:firstLine="720"/>
        <w:jc w:val="both"/>
        <w:rPr>
          <w:rFonts w:ascii="Times New Roman" w:hAnsi="Times New Roman" w:cs="Times New Roman"/>
          <w:sz w:val="28"/>
          <w:szCs w:val="28"/>
        </w:rPr>
      </w:pPr>
      <w:r w:rsidRPr="00E63898">
        <w:rPr>
          <w:rFonts w:ascii="Times New Roman" w:hAnsi="Times New Roman" w:cs="Times New Roman"/>
          <w:sz w:val="28"/>
          <w:szCs w:val="28"/>
        </w:rPr>
        <w:t>После изложения вводной части курса, включающей общее рассмотрение методов аналитической химии, приводятся обязательные для данного курса представления о химическом равновесии и кинетике. Основное внимание при этом уделяется факторам, определяющим состояние химического равновесия и принципиальным возможностям использования этих факторов для управления химическими превращениями в гомогенных и гетерогенных системах. Все разновидности возможных химических процессов и их сочетаний оцениваются с точки зрения формирования аналитического сигнала и его функциональной связи с природой и концентрацией компонентов исследуемых вещественных систем. Этой цели подчинены предусмотренные программой циклы лабораторных работ: методов разделения, концентрирования и обнаружения компонентов, гравиметрические методы определения, титриметрические методы определения.</w:t>
      </w:r>
      <w:r w:rsidR="00846442">
        <w:rPr>
          <w:rFonts w:ascii="Times New Roman" w:hAnsi="Times New Roman" w:cs="Times New Roman"/>
          <w:sz w:val="28"/>
          <w:szCs w:val="28"/>
        </w:rPr>
        <w:t xml:space="preserve"> </w:t>
      </w:r>
    </w:p>
    <w:p w:rsidR="008C4616" w:rsidRPr="00846442" w:rsidRDefault="008C4616" w:rsidP="00846442">
      <w:pPr>
        <w:spacing w:after="0" w:line="240" w:lineRule="auto"/>
        <w:ind w:firstLine="708"/>
        <w:jc w:val="both"/>
        <w:rPr>
          <w:rStyle w:val="HTML1"/>
          <w:rFonts w:ascii="Times New Roman" w:eastAsiaTheme="minorHAnsi" w:hAnsi="Times New Roman" w:cs="Times New Roman"/>
          <w:sz w:val="28"/>
          <w:szCs w:val="22"/>
        </w:rPr>
      </w:pPr>
      <w:r w:rsidRPr="00E63898">
        <w:rPr>
          <w:rFonts w:ascii="Times New Roman" w:hAnsi="Times New Roman" w:cs="Times New Roman"/>
          <w:sz w:val="28"/>
          <w:szCs w:val="28"/>
        </w:rPr>
        <w:t xml:space="preserve"> </w:t>
      </w:r>
      <w:r w:rsidRPr="00E63898">
        <w:rPr>
          <w:rFonts w:ascii="Times New Roman" w:hAnsi="Times New Roman" w:cs="Times New Roman"/>
          <w:sz w:val="28"/>
        </w:rPr>
        <w:t xml:space="preserve">Лабораторные занятия предусматривают освоение техники выполнения химического эксперимента, приготовление и стандартизацию растворов, проведение химического анализа по определению качественного и количественного состава вещества и должны быть обеспечены химической посудой, реактивами, средствами измерений. </w:t>
      </w:r>
      <w:r w:rsidRPr="00E63898">
        <w:rPr>
          <w:rFonts w:ascii="Times New Roman" w:hAnsi="Times New Roman" w:cs="Times New Roman"/>
          <w:sz w:val="28"/>
          <w:szCs w:val="28"/>
        </w:rPr>
        <w:t>Эффективность самостоятельной работы студентов целесообразно проверять в ходе текущего и итогового контроля знаний в форме устного опроса, тестового компьютерного контроля по темам и разделам курса (модулям). Для общей оценки качества усвоения студентами учебного материала рекомендуется использование рейтинговой системы. Часть вопросов описательного характера, перечисленных в программе, выносятся для самостоятельного изучения в целях развития навыков работы с учебной и научной литературой.</w:t>
      </w:r>
    </w:p>
    <w:p w:rsidR="008C4616" w:rsidRDefault="00686646" w:rsidP="00846442">
      <w:pPr>
        <w:spacing w:after="0" w:line="240" w:lineRule="auto"/>
        <w:ind w:firstLine="567"/>
        <w:jc w:val="both"/>
        <w:rPr>
          <w:rFonts w:ascii="Times New Roman" w:hAnsi="Times New Roman" w:cs="Times New Roman"/>
          <w:sz w:val="28"/>
          <w:szCs w:val="28"/>
        </w:rPr>
      </w:pPr>
      <w:r w:rsidRPr="00E63898">
        <w:rPr>
          <w:rFonts w:ascii="Times New Roman" w:hAnsi="Times New Roman" w:cs="Times New Roman"/>
          <w:sz w:val="28"/>
          <w:szCs w:val="28"/>
        </w:rPr>
        <w:t xml:space="preserve">Дисциплина «Общая и аналитическая химия» изучается студентами специальности </w:t>
      </w:r>
      <w:r w:rsidRPr="00686646">
        <w:rPr>
          <w:rFonts w:ascii="Times New Roman" w:hAnsi="Times New Roman" w:cs="Times New Roman"/>
          <w:sz w:val="28"/>
          <w:szCs w:val="28"/>
        </w:rPr>
        <w:t>6-05-0821-01</w:t>
      </w:r>
      <w:r w:rsidRPr="00E63898">
        <w:rPr>
          <w:rFonts w:ascii="Times New Roman" w:hAnsi="Times New Roman" w:cs="Times New Roman"/>
          <w:color w:val="000000"/>
          <w:sz w:val="30"/>
          <w:szCs w:val="30"/>
        </w:rPr>
        <w:t xml:space="preserve"> «</w:t>
      </w:r>
      <w:r w:rsidRPr="00121102">
        <w:rPr>
          <w:rFonts w:ascii="Times New Roman" w:hAnsi="Times New Roman" w:cs="Times New Roman"/>
          <w:color w:val="000000"/>
          <w:sz w:val="28"/>
          <w:szCs w:val="28"/>
        </w:rPr>
        <w:t>Лесное хозяйство</w:t>
      </w:r>
      <w:r w:rsidRPr="00E63898">
        <w:rPr>
          <w:rFonts w:ascii="Times New Roman" w:hAnsi="Times New Roman" w:cs="Times New Roman"/>
          <w:color w:val="000000"/>
          <w:sz w:val="30"/>
          <w:szCs w:val="30"/>
        </w:rPr>
        <w:t>»</w:t>
      </w:r>
      <w:r w:rsidRPr="00E63898">
        <w:rPr>
          <w:rFonts w:ascii="Times New Roman" w:hAnsi="Times New Roman" w:cs="Times New Roman"/>
          <w:sz w:val="28"/>
          <w:szCs w:val="28"/>
        </w:rPr>
        <w:t xml:space="preserve"> дневной формы обучения: 1 курс 1, 2 семестры; заочной формы обучения: 1 курс 1, 2 семестры и 2 курс 3 семестр.</w:t>
      </w:r>
    </w:p>
    <w:p w:rsidR="00846442" w:rsidRDefault="00846442" w:rsidP="00846442">
      <w:pPr>
        <w:spacing w:after="0" w:line="240" w:lineRule="auto"/>
        <w:ind w:firstLine="567"/>
        <w:jc w:val="both"/>
        <w:rPr>
          <w:rFonts w:ascii="Times New Roman" w:hAnsi="Times New Roman" w:cs="Times New Roman"/>
          <w:sz w:val="28"/>
          <w:szCs w:val="28"/>
        </w:rPr>
      </w:pPr>
    </w:p>
    <w:p w:rsidR="00846442" w:rsidRDefault="00846442" w:rsidP="00846442">
      <w:pPr>
        <w:spacing w:after="0" w:line="240" w:lineRule="auto"/>
        <w:ind w:firstLine="567"/>
        <w:jc w:val="both"/>
        <w:rPr>
          <w:rFonts w:ascii="Times New Roman" w:hAnsi="Times New Roman" w:cs="Times New Roman"/>
          <w:sz w:val="28"/>
          <w:szCs w:val="28"/>
        </w:rPr>
      </w:pPr>
      <w:bookmarkStart w:id="4" w:name="_GoBack"/>
      <w:bookmarkEnd w:id="4"/>
    </w:p>
    <w:p w:rsidR="00846442" w:rsidRDefault="00846442" w:rsidP="00846442">
      <w:pPr>
        <w:spacing w:after="0" w:line="240" w:lineRule="auto"/>
        <w:ind w:firstLine="567"/>
        <w:jc w:val="both"/>
        <w:rPr>
          <w:rFonts w:ascii="Times New Roman" w:hAnsi="Times New Roman" w:cs="Times New Roman"/>
          <w:sz w:val="28"/>
          <w:szCs w:val="28"/>
        </w:rPr>
      </w:pPr>
    </w:p>
    <w:p w:rsidR="00846442" w:rsidRPr="00846442" w:rsidRDefault="00846442" w:rsidP="00846442">
      <w:pPr>
        <w:spacing w:after="0" w:line="240" w:lineRule="auto"/>
        <w:ind w:firstLine="567"/>
        <w:jc w:val="both"/>
        <w:rPr>
          <w:rFonts w:ascii="Times New Roman" w:hAnsi="Times New Roman" w:cs="Times New Roman"/>
          <w:sz w:val="28"/>
          <w:szCs w:val="28"/>
        </w:rPr>
      </w:pPr>
    </w:p>
    <w:bookmarkEnd w:id="3"/>
    <w:p w:rsidR="00121102" w:rsidRDefault="00121102" w:rsidP="008C4616">
      <w:pPr>
        <w:spacing w:after="0" w:line="240" w:lineRule="auto"/>
        <w:ind w:firstLine="708"/>
        <w:rPr>
          <w:rFonts w:ascii="Times New Roman" w:hAnsi="Times New Roman" w:cs="Times New Roman"/>
          <w:b/>
          <w:sz w:val="32"/>
          <w:szCs w:val="32"/>
        </w:rPr>
      </w:pPr>
    </w:p>
    <w:p w:rsidR="00121102" w:rsidRDefault="00121102" w:rsidP="008C4616">
      <w:pPr>
        <w:spacing w:after="0" w:line="240" w:lineRule="auto"/>
        <w:ind w:firstLine="708"/>
        <w:rPr>
          <w:rFonts w:ascii="Times New Roman" w:hAnsi="Times New Roman" w:cs="Times New Roman"/>
          <w:b/>
          <w:sz w:val="32"/>
          <w:szCs w:val="32"/>
        </w:rPr>
      </w:pPr>
    </w:p>
    <w:p w:rsidR="00121102" w:rsidRDefault="00121102" w:rsidP="008C4616">
      <w:pPr>
        <w:spacing w:after="0" w:line="240" w:lineRule="auto"/>
        <w:ind w:firstLine="708"/>
        <w:rPr>
          <w:rFonts w:ascii="Times New Roman" w:hAnsi="Times New Roman" w:cs="Times New Roman"/>
          <w:b/>
          <w:sz w:val="32"/>
          <w:szCs w:val="32"/>
        </w:rPr>
      </w:pPr>
    </w:p>
    <w:p w:rsidR="00121102" w:rsidRDefault="00121102" w:rsidP="008C4616">
      <w:pPr>
        <w:spacing w:after="0" w:line="240" w:lineRule="auto"/>
        <w:ind w:firstLine="708"/>
        <w:rPr>
          <w:rFonts w:ascii="Times New Roman" w:hAnsi="Times New Roman" w:cs="Times New Roman"/>
          <w:b/>
          <w:sz w:val="32"/>
          <w:szCs w:val="32"/>
        </w:rPr>
      </w:pPr>
    </w:p>
    <w:p w:rsidR="00121102" w:rsidRDefault="00121102" w:rsidP="008C4616">
      <w:pPr>
        <w:spacing w:after="0" w:line="240" w:lineRule="auto"/>
        <w:ind w:firstLine="708"/>
        <w:rPr>
          <w:rFonts w:ascii="Times New Roman" w:hAnsi="Times New Roman" w:cs="Times New Roman"/>
          <w:b/>
          <w:sz w:val="32"/>
          <w:szCs w:val="32"/>
        </w:rPr>
      </w:pPr>
    </w:p>
    <w:p w:rsidR="008C4616" w:rsidRPr="00FF3AAC" w:rsidRDefault="008C4616" w:rsidP="008C4616">
      <w:pPr>
        <w:spacing w:after="0" w:line="240" w:lineRule="auto"/>
        <w:ind w:firstLine="708"/>
        <w:rPr>
          <w:rFonts w:ascii="Times New Roman" w:hAnsi="Times New Roman" w:cs="Times New Roman"/>
          <w:b/>
          <w:sz w:val="32"/>
          <w:szCs w:val="32"/>
        </w:rPr>
      </w:pPr>
      <w:r w:rsidRPr="00FF3AAC">
        <w:rPr>
          <w:rFonts w:ascii="Times New Roman" w:hAnsi="Times New Roman" w:cs="Times New Roman"/>
          <w:b/>
          <w:sz w:val="32"/>
          <w:szCs w:val="32"/>
        </w:rPr>
        <w:lastRenderedPageBreak/>
        <w:t>Общая и аналитическая химия</w:t>
      </w:r>
    </w:p>
    <w:p w:rsidR="008C4616" w:rsidRDefault="008C4616" w:rsidP="008C4616">
      <w:pPr>
        <w:spacing w:after="0" w:line="240" w:lineRule="auto"/>
        <w:ind w:firstLine="708"/>
        <w:rPr>
          <w:rFonts w:ascii="Times New Roman" w:hAnsi="Times New Roman" w:cs="Times New Roman"/>
          <w:b/>
          <w:sz w:val="32"/>
          <w:szCs w:val="32"/>
        </w:rPr>
      </w:pPr>
    </w:p>
    <w:p w:rsidR="008C4616" w:rsidRPr="0031449E" w:rsidRDefault="008C4616" w:rsidP="008C4616">
      <w:pPr>
        <w:spacing w:after="0" w:line="240" w:lineRule="auto"/>
        <w:ind w:firstLine="708"/>
        <w:rPr>
          <w:rFonts w:ascii="Times New Roman" w:hAnsi="Times New Roman" w:cs="Times New Roman"/>
          <w:b/>
          <w:sz w:val="36"/>
          <w:szCs w:val="32"/>
        </w:rPr>
      </w:pPr>
    </w:p>
    <w:p w:rsidR="008C4616" w:rsidRPr="0031449E" w:rsidRDefault="008C4616" w:rsidP="008C4616">
      <w:pPr>
        <w:spacing w:after="0" w:line="240" w:lineRule="auto"/>
        <w:ind w:firstLine="708"/>
        <w:rPr>
          <w:rFonts w:ascii="Times New Roman" w:hAnsi="Times New Roman" w:cs="Times New Roman"/>
          <w:b/>
          <w:sz w:val="32"/>
          <w:szCs w:val="28"/>
        </w:rPr>
      </w:pPr>
      <w:r w:rsidRPr="0031449E">
        <w:rPr>
          <w:rFonts w:ascii="Times New Roman" w:hAnsi="Times New Roman" w:cs="Times New Roman"/>
          <w:b/>
          <w:sz w:val="32"/>
          <w:szCs w:val="28"/>
        </w:rPr>
        <w:t>1 Теоретический раздел</w:t>
      </w:r>
    </w:p>
    <w:p w:rsidR="008C4616" w:rsidRPr="0031449E" w:rsidRDefault="008C4616" w:rsidP="008C4616">
      <w:pPr>
        <w:spacing w:after="0" w:line="240" w:lineRule="auto"/>
        <w:ind w:firstLine="708"/>
        <w:rPr>
          <w:rFonts w:ascii="Times New Roman" w:hAnsi="Times New Roman" w:cs="Times New Roman"/>
          <w:b/>
          <w:sz w:val="28"/>
          <w:szCs w:val="28"/>
        </w:rPr>
      </w:pPr>
    </w:p>
    <w:p w:rsidR="008C4616" w:rsidRPr="0031449E" w:rsidRDefault="008C4616" w:rsidP="008C4616">
      <w:pPr>
        <w:spacing w:after="0" w:line="240" w:lineRule="auto"/>
        <w:ind w:firstLine="708"/>
        <w:rPr>
          <w:rFonts w:ascii="Times New Roman" w:hAnsi="Times New Roman" w:cs="Times New Roman"/>
          <w:b/>
          <w:sz w:val="28"/>
          <w:szCs w:val="28"/>
        </w:rPr>
      </w:pPr>
    </w:p>
    <w:p w:rsidR="008C4616" w:rsidRPr="0031449E" w:rsidRDefault="008C4616" w:rsidP="008C4616">
      <w:pPr>
        <w:pStyle w:val="a8"/>
        <w:numPr>
          <w:ilvl w:val="1"/>
          <w:numId w:val="1"/>
        </w:numPr>
        <w:spacing w:after="0" w:line="240" w:lineRule="auto"/>
        <w:rPr>
          <w:rFonts w:ascii="Times New Roman" w:hAnsi="Times New Roman" w:cs="Times New Roman"/>
          <w:b/>
          <w:sz w:val="28"/>
          <w:szCs w:val="28"/>
        </w:rPr>
      </w:pPr>
      <w:r w:rsidRPr="0031449E">
        <w:rPr>
          <w:rFonts w:ascii="Times New Roman" w:hAnsi="Times New Roman" w:cs="Times New Roman"/>
          <w:b/>
          <w:sz w:val="32"/>
          <w:szCs w:val="28"/>
        </w:rPr>
        <w:t>Перечень теоретических работ</w:t>
      </w:r>
    </w:p>
    <w:p w:rsidR="008C4616" w:rsidRPr="0031449E" w:rsidRDefault="008C4616" w:rsidP="008C4616">
      <w:pPr>
        <w:pStyle w:val="a8"/>
        <w:spacing w:after="0" w:line="240" w:lineRule="auto"/>
        <w:ind w:left="1428"/>
        <w:rPr>
          <w:rFonts w:ascii="Times New Roman" w:hAnsi="Times New Roman" w:cs="Times New Roman"/>
          <w:sz w:val="28"/>
          <w:szCs w:val="28"/>
        </w:rPr>
      </w:pPr>
    </w:p>
    <w:p w:rsidR="008C4616" w:rsidRDefault="008C4616" w:rsidP="008C4616">
      <w:pPr>
        <w:tabs>
          <w:tab w:val="left" w:pos="709"/>
        </w:tabs>
        <w:spacing w:after="0" w:line="240" w:lineRule="auto"/>
        <w:jc w:val="both"/>
        <w:outlineLvl w:val="0"/>
        <w:rPr>
          <w:rFonts w:ascii="Times New Roman" w:eastAsia="Times New Roman" w:hAnsi="Times New Roman" w:cs="Times New Roman"/>
          <w:b/>
          <w:bCs/>
          <w:color w:val="000000" w:themeColor="text1"/>
          <w:sz w:val="28"/>
          <w:szCs w:val="28"/>
          <w:lang w:eastAsia="ru-RU"/>
        </w:rPr>
      </w:pPr>
      <w:r w:rsidRPr="003E6225">
        <w:rPr>
          <w:rFonts w:ascii="Times New Roman" w:eastAsia="Times New Roman" w:hAnsi="Times New Roman" w:cs="Times New Roman"/>
          <w:b/>
          <w:bCs/>
          <w:color w:val="000000" w:themeColor="text1"/>
          <w:sz w:val="28"/>
          <w:szCs w:val="28"/>
          <w:lang w:eastAsia="ru-RU"/>
        </w:rPr>
        <w:tab/>
      </w:r>
      <w:r w:rsidRPr="008D2828">
        <w:rPr>
          <w:rFonts w:ascii="Times New Roman" w:eastAsia="Times New Roman" w:hAnsi="Times New Roman" w:cs="Times New Roman"/>
          <w:b/>
          <w:bCs/>
          <w:color w:val="000000" w:themeColor="text1"/>
          <w:sz w:val="28"/>
          <w:szCs w:val="28"/>
          <w:lang w:eastAsia="ru-RU"/>
        </w:rPr>
        <w:t>Л</w:t>
      </w:r>
      <w:r>
        <w:rPr>
          <w:rFonts w:ascii="Times New Roman" w:eastAsia="Times New Roman" w:hAnsi="Times New Roman" w:cs="Times New Roman"/>
          <w:b/>
          <w:bCs/>
          <w:color w:val="000000" w:themeColor="text1"/>
          <w:sz w:val="28"/>
          <w:szCs w:val="28"/>
          <w:lang w:eastAsia="ru-RU"/>
        </w:rPr>
        <w:t xml:space="preserve">екция </w:t>
      </w:r>
      <w:r w:rsidR="000F2BA3">
        <w:rPr>
          <w:rFonts w:ascii="Times New Roman" w:eastAsia="Times New Roman" w:hAnsi="Times New Roman" w:cs="Times New Roman"/>
          <w:b/>
          <w:bCs/>
          <w:color w:val="000000" w:themeColor="text1"/>
          <w:sz w:val="28"/>
          <w:szCs w:val="28"/>
          <w:lang w:eastAsia="ru-RU"/>
        </w:rPr>
        <w:t>1</w:t>
      </w:r>
      <w:r>
        <w:rPr>
          <w:rFonts w:ascii="Times New Roman" w:eastAsia="Times New Roman" w:hAnsi="Times New Roman" w:cs="Times New Roman"/>
          <w:b/>
          <w:bCs/>
          <w:color w:val="000000" w:themeColor="text1"/>
          <w:sz w:val="28"/>
          <w:szCs w:val="28"/>
          <w:lang w:eastAsia="ru-RU"/>
        </w:rPr>
        <w:t xml:space="preserve">: </w:t>
      </w:r>
      <w:r w:rsidRPr="008D2828">
        <w:rPr>
          <w:rFonts w:ascii="Times New Roman" w:eastAsia="Times New Roman" w:hAnsi="Times New Roman" w:cs="Times New Roman"/>
          <w:b/>
          <w:bCs/>
          <w:color w:val="000000" w:themeColor="text1"/>
          <w:sz w:val="28"/>
          <w:szCs w:val="28"/>
          <w:lang w:eastAsia="ru-RU"/>
        </w:rPr>
        <w:t>Введение</w:t>
      </w:r>
      <w:r w:rsidR="00630388">
        <w:rPr>
          <w:rFonts w:ascii="Times New Roman" w:eastAsia="Times New Roman" w:hAnsi="Times New Roman" w:cs="Times New Roman"/>
          <w:b/>
          <w:bCs/>
          <w:color w:val="000000" w:themeColor="text1"/>
          <w:sz w:val="28"/>
          <w:szCs w:val="28"/>
          <w:lang w:eastAsia="ru-RU"/>
        </w:rPr>
        <w:t xml:space="preserve"> </w:t>
      </w:r>
      <w:r w:rsidR="00630388" w:rsidRPr="00630388">
        <w:rPr>
          <w:rFonts w:ascii="Times New Roman" w:eastAsia="Times New Roman" w:hAnsi="Times New Roman" w:cs="Times New Roman"/>
          <w:b/>
          <w:bCs/>
          <w:color w:val="000000" w:themeColor="text1"/>
          <w:sz w:val="28"/>
          <w:szCs w:val="28"/>
          <w:lang w:eastAsia="ru-RU"/>
        </w:rPr>
        <w:t>в аналитическую химию</w:t>
      </w:r>
    </w:p>
    <w:p w:rsidR="008C4616" w:rsidRPr="009433A4" w:rsidRDefault="008C4616" w:rsidP="008C4616">
      <w:pPr>
        <w:tabs>
          <w:tab w:val="left" w:pos="709"/>
        </w:tabs>
        <w:spacing w:after="0" w:line="240" w:lineRule="auto"/>
        <w:jc w:val="both"/>
        <w:outlineLvl w:val="0"/>
        <w:rPr>
          <w:rFonts w:ascii="Times New Roman" w:eastAsia="Times New Roman" w:hAnsi="Times New Roman" w:cs="Times New Roman"/>
          <w:b/>
          <w:bCs/>
          <w:color w:val="000000" w:themeColor="text1"/>
          <w:sz w:val="20"/>
          <w:szCs w:val="20"/>
          <w:lang w:eastAsia="ru-RU"/>
        </w:rPr>
      </w:pPr>
    </w:p>
    <w:p w:rsidR="008C4616" w:rsidRPr="009433A4" w:rsidRDefault="008C4616" w:rsidP="008C4616">
      <w:pPr>
        <w:pStyle w:val="a8"/>
        <w:numPr>
          <w:ilvl w:val="0"/>
          <w:numId w:val="18"/>
        </w:numPr>
        <w:tabs>
          <w:tab w:val="left" w:pos="709"/>
        </w:tabs>
        <w:spacing w:after="0" w:line="240" w:lineRule="auto"/>
        <w:jc w:val="both"/>
        <w:outlineLvl w:val="0"/>
        <w:rPr>
          <w:rFonts w:ascii="Times New Roman" w:eastAsia="Times New Roman" w:hAnsi="Times New Roman" w:cs="Times New Roman"/>
          <w:bCs/>
          <w:color w:val="000000" w:themeColor="text1"/>
          <w:sz w:val="28"/>
          <w:szCs w:val="28"/>
          <w:lang w:eastAsia="ru-RU"/>
        </w:rPr>
      </w:pPr>
      <w:r w:rsidRPr="009433A4">
        <w:rPr>
          <w:rFonts w:ascii="Times New Roman" w:eastAsia="Times New Roman" w:hAnsi="Times New Roman" w:cs="Times New Roman"/>
          <w:bCs/>
          <w:color w:val="000000" w:themeColor="text1"/>
          <w:sz w:val="28"/>
          <w:szCs w:val="28"/>
          <w:lang w:eastAsia="ru-RU"/>
        </w:rPr>
        <w:t xml:space="preserve">Предмет аналитической химии. </w:t>
      </w:r>
    </w:p>
    <w:p w:rsidR="008C4616" w:rsidRPr="009433A4" w:rsidRDefault="008C4616" w:rsidP="008C4616">
      <w:pPr>
        <w:pStyle w:val="a8"/>
        <w:numPr>
          <w:ilvl w:val="0"/>
          <w:numId w:val="18"/>
        </w:numPr>
        <w:tabs>
          <w:tab w:val="left" w:pos="709"/>
        </w:tabs>
        <w:spacing w:after="0" w:line="240" w:lineRule="auto"/>
        <w:jc w:val="both"/>
        <w:outlineLvl w:val="0"/>
        <w:rPr>
          <w:rFonts w:ascii="Times New Roman" w:eastAsia="Times New Roman" w:hAnsi="Times New Roman" w:cs="Times New Roman"/>
          <w:bCs/>
          <w:color w:val="000000" w:themeColor="text1"/>
          <w:sz w:val="28"/>
          <w:szCs w:val="28"/>
          <w:lang w:eastAsia="ru-RU"/>
        </w:rPr>
      </w:pPr>
      <w:r w:rsidRPr="009433A4">
        <w:rPr>
          <w:rFonts w:ascii="Times New Roman" w:eastAsia="Times New Roman" w:hAnsi="Times New Roman" w:cs="Times New Roman"/>
          <w:bCs/>
          <w:color w:val="000000" w:themeColor="text1"/>
          <w:sz w:val="28"/>
          <w:szCs w:val="28"/>
          <w:lang w:eastAsia="ru-RU"/>
        </w:rPr>
        <w:t xml:space="preserve">Значение аналитической химии. </w:t>
      </w:r>
    </w:p>
    <w:p w:rsidR="008C4616" w:rsidRPr="009433A4" w:rsidRDefault="008C4616" w:rsidP="008C4616">
      <w:pPr>
        <w:pStyle w:val="a8"/>
        <w:numPr>
          <w:ilvl w:val="0"/>
          <w:numId w:val="18"/>
        </w:numPr>
        <w:tabs>
          <w:tab w:val="left" w:pos="709"/>
        </w:tabs>
        <w:spacing w:after="0" w:line="240" w:lineRule="auto"/>
        <w:jc w:val="both"/>
        <w:outlineLvl w:val="0"/>
        <w:rPr>
          <w:rFonts w:ascii="Times New Roman" w:eastAsia="Times New Roman" w:hAnsi="Times New Roman" w:cs="Times New Roman"/>
          <w:color w:val="000000" w:themeColor="text1"/>
          <w:sz w:val="28"/>
          <w:szCs w:val="28"/>
          <w:lang w:eastAsia="ru-RU"/>
        </w:rPr>
      </w:pPr>
      <w:r w:rsidRPr="009433A4">
        <w:rPr>
          <w:rFonts w:ascii="Times New Roman" w:eastAsia="Times New Roman" w:hAnsi="Times New Roman" w:cs="Times New Roman"/>
          <w:bCs/>
          <w:color w:val="000000" w:themeColor="text1"/>
          <w:sz w:val="28"/>
          <w:szCs w:val="28"/>
          <w:lang w:eastAsia="ru-RU"/>
        </w:rPr>
        <w:t>Клас</w:t>
      </w:r>
      <w:r w:rsidRPr="009433A4">
        <w:rPr>
          <w:rFonts w:ascii="Times New Roman" w:eastAsia="Times New Roman" w:hAnsi="Times New Roman" w:cs="Times New Roman"/>
          <w:bCs/>
          <w:color w:val="000000" w:themeColor="text1"/>
          <w:sz w:val="28"/>
          <w:szCs w:val="28"/>
          <w:lang w:eastAsia="ru-RU"/>
        </w:rPr>
        <w:softHyphen/>
        <w:t>сификация методов аналитической химии.</w:t>
      </w:r>
      <w:r w:rsidRPr="009433A4">
        <w:rPr>
          <w:rFonts w:ascii="Times New Roman" w:eastAsia="Times New Roman" w:hAnsi="Times New Roman" w:cs="Times New Roman"/>
          <w:color w:val="000000" w:themeColor="text1"/>
          <w:sz w:val="28"/>
          <w:szCs w:val="28"/>
          <w:lang w:eastAsia="ru-RU"/>
        </w:rPr>
        <w:t xml:space="preserve"> </w:t>
      </w:r>
    </w:p>
    <w:p w:rsidR="008C4616" w:rsidRPr="008D2828" w:rsidRDefault="008C4616"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p>
    <w:p w:rsidR="008C4616" w:rsidRPr="008D2828" w:rsidRDefault="008C4616"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ab/>
      </w:r>
      <w:r w:rsidRPr="008D2828">
        <w:rPr>
          <w:rFonts w:ascii="Times New Roman" w:eastAsia="Times New Roman" w:hAnsi="Times New Roman" w:cs="Times New Roman"/>
          <w:b/>
          <w:color w:val="000000" w:themeColor="text1"/>
          <w:sz w:val="28"/>
          <w:szCs w:val="28"/>
          <w:lang w:eastAsia="ru-RU"/>
        </w:rPr>
        <w:t>Аналитической химией</w:t>
      </w:r>
      <w:r w:rsidRPr="008D2828">
        <w:rPr>
          <w:rFonts w:ascii="Times New Roman" w:eastAsia="Times New Roman" w:hAnsi="Times New Roman" w:cs="Times New Roman"/>
          <w:color w:val="000000" w:themeColor="text1"/>
          <w:sz w:val="28"/>
          <w:szCs w:val="28"/>
          <w:lang w:eastAsia="ru-RU"/>
        </w:rPr>
        <w:t xml:space="preserve"> называют науку о методах анализа веществ.</w:t>
      </w:r>
    </w:p>
    <w:p w:rsidR="008C4616" w:rsidRPr="008D2828" w:rsidRDefault="008C4616"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Наряду с общей, неорганической, органической и физической химией аналитическая химия является частью химической науки.</w:t>
      </w:r>
    </w:p>
    <w:p w:rsidR="008C4616" w:rsidRPr="008D2828" w:rsidRDefault="008C4616" w:rsidP="008C4616">
      <w:pPr>
        <w:tabs>
          <w:tab w:val="left" w:pos="709"/>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Предметом аналитической химии как науки является теория и практика химического анализа.</w:t>
      </w:r>
      <w:r w:rsidR="008C485A">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Аналитическая химия решает общие проблемы теории химического анализа и разрабатывает частные положения анализа, относящиеся у существующим и вновь создаваемым методам.</w:t>
      </w:r>
      <w:r w:rsidR="008C485A">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 xml:space="preserve">Аналитическая химия теоретически обосновывает методы качественного и количественного анализа, с помощью которых можно судить о качественном составе вещества и устанавливать количественные соотношения элементов и химических соединений данного вещества. В задачи аналитической химии в широком смысле этого слова входит </w:t>
      </w:r>
      <w:proofErr w:type="gramStart"/>
      <w:r w:rsidRPr="008D2828">
        <w:rPr>
          <w:rFonts w:ascii="Times New Roman" w:eastAsia="Times New Roman" w:hAnsi="Times New Roman" w:cs="Times New Roman"/>
          <w:color w:val="000000" w:themeColor="text1"/>
          <w:sz w:val="28"/>
          <w:szCs w:val="28"/>
          <w:lang w:eastAsia="ru-RU"/>
        </w:rPr>
        <w:t>развитие теории всех химических и физико-химических методов анализа и операций</w:t>
      </w:r>
      <w:proofErr w:type="gramEnd"/>
      <w:r w:rsidRPr="008D2828">
        <w:rPr>
          <w:rFonts w:ascii="Times New Roman" w:eastAsia="Times New Roman" w:hAnsi="Times New Roman" w:cs="Times New Roman"/>
          <w:color w:val="000000" w:themeColor="text1"/>
          <w:sz w:val="28"/>
          <w:szCs w:val="28"/>
          <w:lang w:eastAsia="ru-RU"/>
        </w:rPr>
        <w:t xml:space="preserve"> с которыми приходиться иметь дело в процессе научного обоснования, разработки, совершенствования и повседневного выполнения разнообразных методов анализа. </w:t>
      </w:r>
    </w:p>
    <w:p w:rsidR="008C485A" w:rsidRDefault="008C4616"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Понятия «аналитическая химия» и «химический анализ». Аналитическая химия является наукой о методах анализа, а химический анализ – это уже известные методы распознавания химического состава исследуемого вещества, используемые на практике. Эти понятия часто смешивают и отождествляют, а между тем подобное отождествление приводит к принижению и неправильному пониманию аналитической химии: ее считают не наукой, а особым искусством выполнять анализ, и задачи химика- аналитика сводят к искусству технического воспроизведения данной методики анализа. Химический анализ, позволяющий установить состав анализируемого вещества, можно также рассматривать как измерение результата химической формы движения материи (химического превращения), мерой которого является изменение состава веществ, а аналитическую химию – как науку об измерении химической формы движения материи.</w:t>
      </w: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 xml:space="preserve">Аналитическая химия играет огромную роль в научном и </w:t>
      </w:r>
      <w:r w:rsidRPr="008D2828">
        <w:rPr>
          <w:rFonts w:ascii="Times New Roman" w:eastAsia="Times New Roman" w:hAnsi="Times New Roman" w:cs="Times New Roman"/>
          <w:color w:val="000000" w:themeColor="text1"/>
          <w:sz w:val="28"/>
          <w:szCs w:val="28"/>
          <w:lang w:eastAsia="ru-RU"/>
        </w:rPr>
        <w:lastRenderedPageBreak/>
        <w:t>техническом прогрессе, в значительной степени способствуя развитию многих естественных наук, например геохимии, геологии, минералогии, физики, биологии, агрохимии, а также металлургии, медицины и т.д.</w:t>
      </w:r>
      <w:r w:rsidR="008C485A">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ab/>
      </w:r>
    </w:p>
    <w:p w:rsidR="008C4616" w:rsidRPr="008D2828" w:rsidRDefault="008C485A"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008C4616" w:rsidRPr="008D2828">
        <w:rPr>
          <w:rFonts w:ascii="Times New Roman" w:eastAsia="Times New Roman" w:hAnsi="Times New Roman" w:cs="Times New Roman"/>
          <w:color w:val="000000" w:themeColor="text1"/>
          <w:sz w:val="28"/>
          <w:szCs w:val="28"/>
          <w:lang w:eastAsia="ru-RU"/>
        </w:rPr>
        <w:t>Особое значение имеет аналитическая химия в развитии самой химичкой науки – одной из важнейших областей естествознания.</w:t>
      </w:r>
      <w:r>
        <w:rPr>
          <w:rFonts w:ascii="Times New Roman" w:eastAsia="Times New Roman" w:hAnsi="Times New Roman" w:cs="Times New Roman"/>
          <w:color w:val="000000" w:themeColor="text1"/>
          <w:sz w:val="28"/>
          <w:szCs w:val="28"/>
          <w:lang w:eastAsia="ru-RU"/>
        </w:rPr>
        <w:t xml:space="preserve"> </w:t>
      </w:r>
      <w:r w:rsidR="008C4616" w:rsidRPr="008D2828">
        <w:rPr>
          <w:rFonts w:ascii="Times New Roman" w:eastAsia="Times New Roman" w:hAnsi="Times New Roman" w:cs="Times New Roman"/>
          <w:color w:val="000000" w:themeColor="text1"/>
          <w:sz w:val="28"/>
          <w:szCs w:val="28"/>
          <w:lang w:eastAsia="ru-RU"/>
        </w:rPr>
        <w:t>Аналитические определения необходимы при выполнении каждой научно-исследовательской работы по химии. Кроме того, к аналитическим методам исследования прибегают в процессе выполнения научно- исследовательских работ в области геохимии, геологии, минералогии, металлургии, медицины, биологии, агрохимии и др.</w:t>
      </w:r>
    </w:p>
    <w:p w:rsidR="008C4616" w:rsidRPr="008D2828" w:rsidRDefault="008C4616" w:rsidP="008C4616">
      <w:pPr>
        <w:tabs>
          <w:tab w:val="left" w:pos="720"/>
        </w:tabs>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Аналитическая химия имеет решающую роль в деле научного обоснования и разработки современных методов автоматического контроля, без которых невозможно поддержание химико-технологических и физико-химических процессов производства на заданном оптимальном уровне и обеспечение системы автоматического управления производством.</w:t>
      </w:r>
      <w:r w:rsidR="008C485A">
        <w:rPr>
          <w:rFonts w:ascii="Times New Roman" w:eastAsia="Times New Roman" w:hAnsi="Times New Roman" w:cs="Times New Roman"/>
          <w:color w:val="000000" w:themeColor="text1"/>
          <w:sz w:val="28"/>
          <w:szCs w:val="28"/>
          <w:lang w:eastAsia="ru-RU"/>
        </w:rPr>
        <w:t xml:space="preserve"> </w:t>
      </w:r>
      <w:r w:rsidRPr="008D2828">
        <w:rPr>
          <w:rFonts w:ascii="Times New Roman" w:eastAsia="Times New Roman" w:hAnsi="Times New Roman" w:cs="Times New Roman"/>
          <w:color w:val="000000" w:themeColor="text1"/>
          <w:sz w:val="28"/>
          <w:szCs w:val="28"/>
          <w:lang w:eastAsia="ru-RU"/>
        </w:rPr>
        <w:t xml:space="preserve">На основании данных химического анализа геологами ведутся поиски полезных ископаемых. На основе многочисленных определений изотопного состава рудных свинцов и метеоритов установлен возраст земной </w:t>
      </w:r>
      <w:proofErr w:type="spellStart"/>
      <w:r w:rsidRPr="008D2828">
        <w:rPr>
          <w:rFonts w:ascii="Times New Roman" w:eastAsia="Times New Roman" w:hAnsi="Times New Roman" w:cs="Times New Roman"/>
          <w:color w:val="000000" w:themeColor="text1"/>
          <w:sz w:val="28"/>
          <w:szCs w:val="28"/>
          <w:lang w:eastAsia="ru-RU"/>
        </w:rPr>
        <w:t>коры</w:t>
      </w:r>
      <w:proofErr w:type="spellEnd"/>
      <w:r w:rsidRPr="008D2828">
        <w:rPr>
          <w:rFonts w:ascii="Times New Roman" w:eastAsia="Times New Roman" w:hAnsi="Times New Roman" w:cs="Times New Roman"/>
          <w:color w:val="000000" w:themeColor="text1"/>
          <w:sz w:val="28"/>
          <w:szCs w:val="28"/>
          <w:lang w:eastAsia="ru-RU"/>
        </w:rPr>
        <w:t xml:space="preserve"> (~ 5 </w:t>
      </w:r>
      <w:r w:rsidRPr="008D2828">
        <w:rPr>
          <w:rFonts w:ascii="Cambria Math" w:eastAsia="Times New Roman" w:hAnsi="Cambria Math" w:cs="Times New Roman"/>
          <w:color w:val="000000" w:themeColor="text1"/>
          <w:sz w:val="28"/>
          <w:szCs w:val="28"/>
          <w:lang w:eastAsia="ru-RU"/>
        </w:rPr>
        <w:t>⋅</w:t>
      </w:r>
      <w:r w:rsidRPr="008D2828">
        <w:rPr>
          <w:rFonts w:ascii="Times New Roman" w:eastAsia="Times New Roman" w:hAnsi="Times New Roman" w:cs="Times New Roman"/>
          <w:color w:val="000000" w:themeColor="text1"/>
          <w:sz w:val="28"/>
          <w:szCs w:val="28"/>
          <w:lang w:eastAsia="ru-RU"/>
        </w:rPr>
        <w:t xml:space="preserve"> 10</w:t>
      </w:r>
      <w:r w:rsidRPr="008D2828">
        <w:rPr>
          <w:rFonts w:ascii="Times New Roman" w:eastAsia="Times New Roman" w:hAnsi="Times New Roman" w:cs="Times New Roman"/>
          <w:color w:val="000000" w:themeColor="text1"/>
          <w:sz w:val="28"/>
          <w:szCs w:val="28"/>
          <w:vertAlign w:val="superscript"/>
          <w:lang w:eastAsia="ru-RU"/>
        </w:rPr>
        <w:t>9</w:t>
      </w:r>
      <w:r w:rsidRPr="008D2828">
        <w:rPr>
          <w:rFonts w:ascii="Times New Roman" w:eastAsia="Times New Roman" w:hAnsi="Times New Roman" w:cs="Times New Roman"/>
          <w:color w:val="000000" w:themeColor="text1"/>
          <w:sz w:val="28"/>
          <w:szCs w:val="28"/>
          <w:lang w:eastAsia="ru-RU"/>
        </w:rPr>
        <w:t xml:space="preserve"> лет) и солнечной системы (&gt; 4 </w:t>
      </w:r>
      <w:r w:rsidRPr="008D2828">
        <w:rPr>
          <w:rFonts w:ascii="Cambria Math" w:eastAsia="Times New Roman" w:hAnsi="Cambria Math" w:cs="Times New Roman"/>
          <w:color w:val="000000" w:themeColor="text1"/>
          <w:sz w:val="28"/>
          <w:szCs w:val="28"/>
          <w:lang w:eastAsia="ru-RU"/>
        </w:rPr>
        <w:t>⋅</w:t>
      </w:r>
      <w:r w:rsidRPr="008D2828">
        <w:rPr>
          <w:rFonts w:ascii="Times New Roman" w:eastAsia="Times New Roman" w:hAnsi="Times New Roman" w:cs="Times New Roman"/>
          <w:color w:val="000000" w:themeColor="text1"/>
          <w:sz w:val="28"/>
          <w:szCs w:val="28"/>
          <w:lang w:eastAsia="ru-RU"/>
        </w:rPr>
        <w:t xml:space="preserve"> 10</w:t>
      </w:r>
      <w:r w:rsidRPr="008D2828">
        <w:rPr>
          <w:rFonts w:ascii="Times New Roman" w:eastAsia="Times New Roman" w:hAnsi="Times New Roman" w:cs="Times New Roman"/>
          <w:color w:val="000000" w:themeColor="text1"/>
          <w:sz w:val="28"/>
          <w:szCs w:val="28"/>
          <w:vertAlign w:val="superscript"/>
          <w:lang w:eastAsia="ru-RU"/>
        </w:rPr>
        <w:t>9</w:t>
      </w:r>
      <w:r w:rsidRPr="008D2828">
        <w:rPr>
          <w:rFonts w:ascii="Times New Roman" w:eastAsia="Times New Roman" w:hAnsi="Times New Roman" w:cs="Times New Roman"/>
          <w:color w:val="000000" w:themeColor="text1"/>
          <w:sz w:val="28"/>
          <w:szCs w:val="28"/>
          <w:lang w:eastAsia="ru-RU"/>
        </w:rPr>
        <w:t xml:space="preserve"> – 4,5 </w:t>
      </w:r>
      <w:r w:rsidRPr="008D2828">
        <w:rPr>
          <w:rFonts w:ascii="Cambria Math" w:eastAsia="Times New Roman" w:hAnsi="Cambria Math" w:cs="Times New Roman"/>
          <w:color w:val="000000" w:themeColor="text1"/>
          <w:sz w:val="28"/>
          <w:szCs w:val="28"/>
          <w:lang w:eastAsia="ru-RU"/>
        </w:rPr>
        <w:t>⋅</w:t>
      </w:r>
      <w:r w:rsidRPr="008D2828">
        <w:rPr>
          <w:rFonts w:ascii="Times New Roman" w:eastAsia="Times New Roman" w:hAnsi="Times New Roman" w:cs="Times New Roman"/>
          <w:color w:val="000000" w:themeColor="text1"/>
          <w:sz w:val="28"/>
          <w:szCs w:val="28"/>
          <w:lang w:eastAsia="ru-RU"/>
        </w:rPr>
        <w:t xml:space="preserve"> 10</w:t>
      </w:r>
      <w:r w:rsidRPr="008D2828">
        <w:rPr>
          <w:rFonts w:ascii="Times New Roman" w:eastAsia="Times New Roman" w:hAnsi="Times New Roman" w:cs="Times New Roman"/>
          <w:color w:val="000000" w:themeColor="text1"/>
          <w:sz w:val="28"/>
          <w:szCs w:val="28"/>
          <w:vertAlign w:val="superscript"/>
          <w:lang w:eastAsia="ru-RU"/>
        </w:rPr>
        <w:t>9</w:t>
      </w:r>
      <w:r w:rsidRPr="008D2828">
        <w:rPr>
          <w:rFonts w:ascii="Times New Roman" w:eastAsia="Times New Roman" w:hAnsi="Times New Roman" w:cs="Times New Roman"/>
          <w:color w:val="000000" w:themeColor="text1"/>
          <w:sz w:val="28"/>
          <w:szCs w:val="28"/>
          <w:lang w:eastAsia="ru-RU"/>
        </w:rPr>
        <w:t xml:space="preserve"> лет). По результатам анализа судят о той роли для питания растений и животных, которую играют входящие в состав почв и удобрений так называемые микроэлементы. По данным анализа крови врачи судят о здоровье человека.</w:t>
      </w:r>
      <w:r w:rsidR="008C485A">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ab/>
      </w:r>
      <w:r w:rsidRPr="008D2828">
        <w:rPr>
          <w:rFonts w:ascii="Times New Roman" w:eastAsia="Times New Roman" w:hAnsi="Times New Roman" w:cs="Times New Roman"/>
          <w:color w:val="000000" w:themeColor="text1"/>
          <w:sz w:val="28"/>
          <w:szCs w:val="28"/>
          <w:lang w:eastAsia="ru-RU"/>
        </w:rPr>
        <w:t>Без современных методов анализа был бы невозможен синтез новых химических соединений. С другой стороны, новые методы производства требуют более совершенных методов анализа. Роль аналитической химии особенно существенно возрастает в настоящее время, когда у нас решается грандиозная задача создания гигантской химической промышленности.</w:t>
      </w:r>
    </w:p>
    <w:p w:rsidR="008C4616" w:rsidRPr="008D2828" w:rsidRDefault="008C4616" w:rsidP="008C4616">
      <w:pPr>
        <w:spacing w:after="0" w:line="240" w:lineRule="auto"/>
        <w:ind w:firstLine="708"/>
        <w:jc w:val="both"/>
        <w:rPr>
          <w:rFonts w:ascii="Times New Roman" w:eastAsia="Times New Roman" w:hAnsi="Times New Roman" w:cs="Times New Roman"/>
          <w:b/>
          <w:color w:val="000000" w:themeColor="text1"/>
          <w:sz w:val="28"/>
          <w:szCs w:val="28"/>
          <w:lang w:eastAsia="ru-RU"/>
        </w:rPr>
      </w:pPr>
      <w:r w:rsidRPr="008D2828">
        <w:rPr>
          <w:rFonts w:ascii="Times New Roman" w:eastAsia="Times New Roman" w:hAnsi="Times New Roman" w:cs="Times New Roman"/>
          <w:b/>
          <w:color w:val="000000" w:themeColor="text1"/>
          <w:sz w:val="28"/>
          <w:szCs w:val="28"/>
          <w:lang w:eastAsia="ru-RU"/>
        </w:rPr>
        <w:t>Классификация методов аналитической химии.</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Любой метод анализа использует определенный аналитический сигнал, который в данных условиях дают конкретные элементарные объекты (атомы, молекулы, ионы), из которых состоят исследуемые вещества.</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Аналитический сигнал дает информацию как качественного, так и количественного характера. Например, если для анализа используются реакции осаждения, качественную информацию получают по появлению или отсутствию осадка. Количественную информацию получают по величине массы осадка. При испускании веществом света в определенных условиях качественную информацию получают по появлению сигнала (испускание света) при длине волны, соответствующей характерному цвету, а по интенсивности светового излучения получают количественную информацию.</w:t>
      </w:r>
    </w:p>
    <w:p w:rsidR="008C4616" w:rsidRPr="008D2828" w:rsidRDefault="008C4616" w:rsidP="008C4616">
      <w:pPr>
        <w:spacing w:after="0" w:line="240" w:lineRule="auto"/>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По происхождению аналитического сигнала методы аналитической химии можно классифицировать на химические, физические и физико-химические.</w:t>
      </w:r>
    </w:p>
    <w:p w:rsidR="008C4616" w:rsidRPr="008D2828" w:rsidRDefault="008C4616" w:rsidP="008C4616">
      <w:pPr>
        <w:spacing w:after="0" w:line="240" w:lineRule="auto"/>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 xml:space="preserve">В </w:t>
      </w:r>
      <w:r w:rsidRPr="008D2828">
        <w:rPr>
          <w:rFonts w:ascii="Times New Roman" w:eastAsia="Times New Roman" w:hAnsi="Times New Roman" w:cs="Times New Roman"/>
          <w:b/>
          <w:bCs/>
          <w:sz w:val="28"/>
          <w:szCs w:val="28"/>
          <w:lang w:eastAsia="ru-RU"/>
        </w:rPr>
        <w:t>химических методах</w:t>
      </w:r>
      <w:r w:rsidRPr="008D2828">
        <w:rPr>
          <w:rFonts w:ascii="Times New Roman" w:eastAsia="Times New Roman" w:hAnsi="Times New Roman" w:cs="Times New Roman"/>
          <w:sz w:val="28"/>
          <w:szCs w:val="28"/>
          <w:lang w:eastAsia="ru-RU"/>
        </w:rPr>
        <w:t xml:space="preserve"> проводят химическую реакцию и измеряют либо массу полученного продукта – гравиметрические (весовые) методы, либо </w:t>
      </w:r>
      <w:r w:rsidRPr="008D2828">
        <w:rPr>
          <w:rFonts w:ascii="Times New Roman" w:eastAsia="Times New Roman" w:hAnsi="Times New Roman" w:cs="Times New Roman"/>
          <w:sz w:val="28"/>
          <w:szCs w:val="28"/>
          <w:lang w:eastAsia="ru-RU"/>
        </w:rPr>
        <w:lastRenderedPageBreak/>
        <w:t xml:space="preserve">объем реагента, израсходованный на взаимодействие с веществом, – титриметрические, </w:t>
      </w:r>
      <w:proofErr w:type="spellStart"/>
      <w:r w:rsidRPr="008D2828">
        <w:rPr>
          <w:rFonts w:ascii="Times New Roman" w:eastAsia="Times New Roman" w:hAnsi="Times New Roman" w:cs="Times New Roman"/>
          <w:sz w:val="28"/>
          <w:szCs w:val="28"/>
          <w:lang w:eastAsia="ru-RU"/>
        </w:rPr>
        <w:t>газоволюмометрические</w:t>
      </w:r>
      <w:proofErr w:type="spellEnd"/>
      <w:r w:rsidRPr="008D2828">
        <w:rPr>
          <w:rFonts w:ascii="Times New Roman" w:eastAsia="Times New Roman" w:hAnsi="Times New Roman" w:cs="Times New Roman"/>
          <w:sz w:val="28"/>
          <w:szCs w:val="28"/>
          <w:lang w:eastAsia="ru-RU"/>
        </w:rPr>
        <w:t xml:space="preserve"> (объемные) методы.</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8D2828">
        <w:rPr>
          <w:rFonts w:ascii="Times New Roman" w:eastAsia="Times New Roman" w:hAnsi="Times New Roman" w:cs="Times New Roman"/>
          <w:sz w:val="28"/>
          <w:szCs w:val="28"/>
          <w:lang w:eastAsia="ru-RU"/>
        </w:rPr>
        <w:t>Газоволюмометрия</w:t>
      </w:r>
      <w:proofErr w:type="spellEnd"/>
      <w:r w:rsidRPr="008D2828">
        <w:rPr>
          <w:rFonts w:ascii="Times New Roman" w:eastAsia="Times New Roman" w:hAnsi="Times New Roman" w:cs="Times New Roman"/>
          <w:sz w:val="28"/>
          <w:szCs w:val="28"/>
          <w:lang w:eastAsia="ru-RU"/>
        </w:rPr>
        <w:t xml:space="preserve"> (газовый объёмный анализ) основана на избирательной абсорбции составных частей газовой смеси в сосудах, заполненных тем или иным поглотителем, c последующим измерением уменьшения объёма газа c помощью бюретки. Так, диоксид углерода поглощают раствором гидроксида калия, кислород - раствором пирогаллола, монооксид углерода - аммиачным раствором хлорида меди. </w:t>
      </w:r>
      <w:proofErr w:type="spellStart"/>
      <w:r w:rsidRPr="008D2828">
        <w:rPr>
          <w:rFonts w:ascii="Times New Roman" w:eastAsia="Times New Roman" w:hAnsi="Times New Roman" w:cs="Times New Roman"/>
          <w:sz w:val="28"/>
          <w:szCs w:val="28"/>
          <w:lang w:eastAsia="ru-RU"/>
        </w:rPr>
        <w:t>Газоволюмометрия</w:t>
      </w:r>
      <w:proofErr w:type="spellEnd"/>
      <w:r w:rsidRPr="008D2828">
        <w:rPr>
          <w:rFonts w:ascii="Times New Roman" w:eastAsia="Times New Roman" w:hAnsi="Times New Roman" w:cs="Times New Roman"/>
          <w:sz w:val="28"/>
          <w:szCs w:val="28"/>
          <w:lang w:eastAsia="ru-RU"/>
        </w:rPr>
        <w:t xml:space="preserve"> относится к экспрессным методам анализа. Она широко используется для определения карбонатов в г. п. и минералах.</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Химические методы анализа широко используют для анализа руд, горных пород, минералов и других материалов при определении в них компонентов c содержанием от десятых долей до нескольких десятков процента. Химические методы анализа характеризуются высокой точностью (погрешность анализа обычно составляет десятые доли процента). Однако эти методы постепенно вытесняются более экспрессными физико-химическими и физическими методами анализа.</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b/>
          <w:bCs/>
          <w:sz w:val="28"/>
          <w:szCs w:val="28"/>
          <w:lang w:eastAsia="ru-RU"/>
        </w:rPr>
        <w:t>Физические методы</w:t>
      </w:r>
      <w:r w:rsidRPr="008D2828">
        <w:rPr>
          <w:rFonts w:ascii="Times New Roman" w:eastAsia="Times New Roman" w:hAnsi="Times New Roman" w:cs="Times New Roman"/>
          <w:sz w:val="28"/>
          <w:szCs w:val="28"/>
          <w:lang w:eastAsia="ru-RU"/>
        </w:rPr>
        <w:t> анализа основаны на измерении какого-либо физического свойства веществ, являющегося функцией состава. Например, рефрактометрия основана на измерении относительных показателей преломления света. В активационном анализе измеряется активность изотопов и т. д. Часто при проведении анализа предварительно проводят химическую реакцию, и концентрацию полученного продукта определяют по физическим свойствам, например по интенсивности поглощения светового излучения цветным продуктом реакции. Такие методы анализа называют физико-химическими.</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 xml:space="preserve">Физические методы анализа характеризуются высокой производительностью, низкими пределами обнаружения элементов, объективностью результатов анализа, высоким уровнем автоматизации. Физические методы анализа используют при анализе горных пород и минералов. Например, атомно-эмиссионным методом определяют вольфрам в гранитах и сланцах, сурьму, олово и свинец в горных породах и фосфатах; атомно-абсорбционным методом – магний и кремний в силикатах; </w:t>
      </w:r>
      <w:proofErr w:type="spellStart"/>
      <w:r w:rsidRPr="008D2828">
        <w:rPr>
          <w:rFonts w:ascii="Times New Roman" w:eastAsia="Times New Roman" w:hAnsi="Times New Roman" w:cs="Times New Roman"/>
          <w:sz w:val="28"/>
          <w:szCs w:val="28"/>
          <w:lang w:eastAsia="ru-RU"/>
        </w:rPr>
        <w:t>рентгенофлуоресцентным</w:t>
      </w:r>
      <w:proofErr w:type="spellEnd"/>
      <w:r w:rsidRPr="008D2828">
        <w:rPr>
          <w:rFonts w:ascii="Times New Roman" w:eastAsia="Times New Roman" w:hAnsi="Times New Roman" w:cs="Times New Roman"/>
          <w:sz w:val="28"/>
          <w:szCs w:val="28"/>
          <w:lang w:eastAsia="ru-RU"/>
        </w:rPr>
        <w:t xml:space="preserve"> – ванадий в ильмените, магнезите, глинозёме; масс-спектрометрическим – марганец в лунном реголите; нейтронно-активационным – железо, цинк, сурьму, серебро, кобальт, селен и скандий в нефти; методом изотопного разбавления – кобальт в силикатных породах.</w:t>
      </w:r>
    </w:p>
    <w:p w:rsidR="008C4616" w:rsidRPr="008D2828" w:rsidRDefault="008C4616" w:rsidP="008C4616">
      <w:pPr>
        <w:spacing w:after="0" w:line="240" w:lineRule="auto"/>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Физические и физико-химические методы иногда называют инструментальными, т. к. в этих методах требуется применение специально приспособленных для проведения основных этапов анализа и регистрации его результатов инструментов (аппаратуры).</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b/>
          <w:bCs/>
          <w:sz w:val="28"/>
          <w:szCs w:val="28"/>
          <w:lang w:eastAsia="ru-RU"/>
        </w:rPr>
        <w:t>Физико-химические методы</w:t>
      </w:r>
      <w:r w:rsidRPr="008D2828">
        <w:rPr>
          <w:rFonts w:ascii="Times New Roman" w:eastAsia="Times New Roman" w:hAnsi="Times New Roman" w:cs="Times New Roman"/>
          <w:sz w:val="28"/>
          <w:szCs w:val="28"/>
          <w:lang w:eastAsia="ru-RU"/>
        </w:rPr>
        <w:t xml:space="preserve"> анализа могут включать химические превращения определяемого соединения, растворение образца, концентрирование анализируемого компонента, маскирование мешающих </w:t>
      </w:r>
      <w:r w:rsidRPr="008D2828">
        <w:rPr>
          <w:rFonts w:ascii="Times New Roman" w:eastAsia="Times New Roman" w:hAnsi="Times New Roman" w:cs="Times New Roman"/>
          <w:sz w:val="28"/>
          <w:szCs w:val="28"/>
          <w:lang w:eastAsia="ru-RU"/>
        </w:rPr>
        <w:lastRenderedPageBreak/>
        <w:t>веществ и других. В отличие от «классических» химических методов анализа, где аналитическим сигналом служит масса вещества или его объем, в физико-химические методы анализа в качестве аналитического сигнала используют интенсивность излучения, силу тока, электропроводность, разность потенциалов.</w:t>
      </w:r>
    </w:p>
    <w:p w:rsidR="008C4616" w:rsidRPr="008D2828"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8D2828">
        <w:rPr>
          <w:rFonts w:ascii="Times New Roman" w:eastAsia="Times New Roman" w:hAnsi="Times New Roman" w:cs="Times New Roman"/>
          <w:sz w:val="28"/>
          <w:szCs w:val="28"/>
          <w:lang w:eastAsia="ru-RU"/>
        </w:rPr>
        <w:t xml:space="preserve">Важное практическое значение имеют методы, основанные на исследовании испускания и поглощения электромагнитного излучения в различных областях спектра. К ним относится спектроскопия (например, люминесцентный анализ, спектральный анализ, нефелометрия и </w:t>
      </w:r>
      <w:proofErr w:type="spellStart"/>
      <w:r w:rsidRPr="008D2828">
        <w:rPr>
          <w:rFonts w:ascii="Times New Roman" w:eastAsia="Times New Roman" w:hAnsi="Times New Roman" w:cs="Times New Roman"/>
          <w:sz w:val="28"/>
          <w:szCs w:val="28"/>
          <w:lang w:eastAsia="ru-RU"/>
        </w:rPr>
        <w:t>турбидиметрия</w:t>
      </w:r>
      <w:proofErr w:type="spellEnd"/>
      <w:r w:rsidRPr="008D2828">
        <w:rPr>
          <w:rFonts w:ascii="Times New Roman" w:eastAsia="Times New Roman" w:hAnsi="Times New Roman" w:cs="Times New Roman"/>
          <w:sz w:val="28"/>
          <w:szCs w:val="28"/>
          <w:lang w:eastAsia="ru-RU"/>
        </w:rPr>
        <w:t xml:space="preserve"> и другие). К важным физико-химическим методам анализа принадлежат электрохимические методы, использующие измерение электрических свойств вещества (</w:t>
      </w:r>
      <w:proofErr w:type="spellStart"/>
      <w:r w:rsidRPr="008D2828">
        <w:rPr>
          <w:rFonts w:ascii="Times New Roman" w:eastAsia="Times New Roman" w:hAnsi="Times New Roman" w:cs="Times New Roman"/>
          <w:sz w:val="28"/>
          <w:szCs w:val="28"/>
          <w:lang w:eastAsia="ru-RU"/>
        </w:rPr>
        <w:t>кулонометрия</w:t>
      </w:r>
      <w:proofErr w:type="spellEnd"/>
      <w:r w:rsidRPr="008D2828">
        <w:rPr>
          <w:rFonts w:ascii="Times New Roman" w:eastAsia="Times New Roman" w:hAnsi="Times New Roman" w:cs="Times New Roman"/>
          <w:sz w:val="28"/>
          <w:szCs w:val="28"/>
          <w:lang w:eastAsia="ru-RU"/>
        </w:rPr>
        <w:t>, потенциометрия и т. д.), а также хроматография (например, газовая хроматография, жидкостная хроматография, ионообменная хроматография, тонкослойная хроматография). Успешно развиваются методы, основанные на измерении скоростей химических реакций (кинетические методы анализа), тепловых эффектов реакций (термометрическое титрование), а также на разделении ионов в магнитном поле (масс-спектрометрия).</w:t>
      </w:r>
    </w:p>
    <w:p w:rsidR="008C4616"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8D2828" w:rsidRDefault="008C4616" w:rsidP="008C4616">
      <w:pPr>
        <w:spacing w:after="0" w:line="240" w:lineRule="auto"/>
        <w:jc w:val="both"/>
        <w:rPr>
          <w:rFonts w:ascii="Times New Roman" w:eastAsia="Times New Roman" w:hAnsi="Times New Roman" w:cs="Times New Roman"/>
          <w:sz w:val="28"/>
          <w:szCs w:val="28"/>
          <w:lang w:eastAsia="ru-RU"/>
        </w:rPr>
      </w:pPr>
    </w:p>
    <w:p w:rsidR="008C4616"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Лекция 2: </w:t>
      </w:r>
      <w:r w:rsidRPr="008D2828">
        <w:rPr>
          <w:rFonts w:ascii="Times New Roman" w:eastAsia="Times New Roman" w:hAnsi="Times New Roman" w:cs="Times New Roman"/>
          <w:b/>
          <w:bCs/>
          <w:color w:val="000000" w:themeColor="text1"/>
          <w:sz w:val="28"/>
          <w:szCs w:val="28"/>
          <w:lang w:eastAsia="ru-RU"/>
        </w:rPr>
        <w:t>Качественный анализ</w:t>
      </w:r>
    </w:p>
    <w:p w:rsidR="008C4616" w:rsidRPr="009433A4"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color w:val="000000" w:themeColor="text1"/>
          <w:sz w:val="20"/>
          <w:szCs w:val="20"/>
          <w:lang w:eastAsia="ru-RU"/>
        </w:rPr>
      </w:pPr>
    </w:p>
    <w:p w:rsidR="008C4616" w:rsidRPr="008D2828" w:rsidRDefault="008C4616" w:rsidP="008C4616">
      <w:pPr>
        <w:numPr>
          <w:ilvl w:val="0"/>
          <w:numId w:val="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8D2828">
        <w:rPr>
          <w:rFonts w:ascii="Times New Roman" w:eastAsia="Times New Roman" w:hAnsi="Times New Roman" w:cs="Times New Roman"/>
          <w:bCs/>
          <w:color w:val="000000" w:themeColor="text1"/>
          <w:sz w:val="28"/>
          <w:szCs w:val="28"/>
          <w:lang w:eastAsia="ru-RU"/>
        </w:rPr>
        <w:t>Основные понятия качественного анализа.</w:t>
      </w:r>
    </w:p>
    <w:p w:rsidR="008C4616" w:rsidRPr="008D2828" w:rsidRDefault="008C4616" w:rsidP="008C4616">
      <w:pPr>
        <w:numPr>
          <w:ilvl w:val="0"/>
          <w:numId w:val="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8D2828">
        <w:rPr>
          <w:rFonts w:ascii="Times New Roman" w:eastAsia="Times New Roman" w:hAnsi="Times New Roman" w:cs="Times New Roman"/>
          <w:bCs/>
          <w:color w:val="000000" w:themeColor="text1"/>
          <w:sz w:val="28"/>
          <w:szCs w:val="28"/>
          <w:lang w:eastAsia="ru-RU"/>
        </w:rPr>
        <w:t xml:space="preserve">Характеристика качественных реакций и условия их выполнения. </w:t>
      </w:r>
    </w:p>
    <w:p w:rsidR="008C4616" w:rsidRPr="008D2828" w:rsidRDefault="008C4616" w:rsidP="008C4616">
      <w:pPr>
        <w:numPr>
          <w:ilvl w:val="0"/>
          <w:numId w:val="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bCs/>
          <w:color w:val="000000" w:themeColor="text1"/>
          <w:sz w:val="28"/>
          <w:szCs w:val="28"/>
          <w:lang w:eastAsia="ru-RU"/>
        </w:rPr>
      </w:pPr>
      <w:r w:rsidRPr="008D2828">
        <w:rPr>
          <w:rFonts w:ascii="Times New Roman" w:eastAsia="Times New Roman" w:hAnsi="Times New Roman" w:cs="Times New Roman"/>
          <w:bCs/>
          <w:color w:val="000000" w:themeColor="text1"/>
          <w:sz w:val="28"/>
          <w:szCs w:val="28"/>
          <w:lang w:eastAsia="ru-RU"/>
        </w:rPr>
        <w:t xml:space="preserve">Аналитические группы. </w:t>
      </w:r>
    </w:p>
    <w:p w:rsidR="008C4616" w:rsidRPr="008D2828" w:rsidRDefault="008C4616" w:rsidP="008C4616">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themeColor="text1"/>
          <w:sz w:val="28"/>
          <w:szCs w:val="28"/>
          <w:lang w:eastAsia="ru-RU"/>
        </w:rPr>
      </w:pP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Химический анализ (определение химического состава) веществ и материалов имеет целью обнаружение, идентификацию, разделение и определение химических элементов и их соединений, а также выяснение химического состава веществ.</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Идентификация компонентов и определение качественного состава вещества или смеси веществ является предметом качественного анализа. При этом утверждение об отсутствии данного компонента («не обнаружен») подразумевает, что его содержание ниже некоторого предела. Таким образом, деление на качественный и количественный (определяющий содержание компонента) анализ в определенной степени условно.</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Качественный анализ может быть проведен различными методами. Использование физических методов для установления качественного состава объекта будет рассмотрено в соответствующих разделах, посвященных физическим и физико-химическим методам. В данном разделе рассматриваются химические методы качественного атомно-ионного анализа.</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В качественном химическом анализе аналитический сигнал получают в результате проведения химической реакции.</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 xml:space="preserve">Химическое превращение анализируемого вещества при действии аналитического реагента с образованием продуктов с заметными </w:t>
      </w:r>
      <w:r w:rsidRPr="008D2828">
        <w:rPr>
          <w:rFonts w:ascii="Times New Roman" w:eastAsia="Times New Roman" w:hAnsi="Times New Roman" w:cs="Times New Roman"/>
          <w:color w:val="000000" w:themeColor="text1"/>
          <w:sz w:val="28"/>
          <w:szCs w:val="28"/>
          <w:lang w:eastAsia="ru-RU"/>
        </w:rPr>
        <w:lastRenderedPageBreak/>
        <w:t>аналитическими признаками (сигналами) называют аналитической реакцией, частной реакцией или реакцией открытия. Вещество, которым действуют на открываемый компонент, называют аналитическим реагентом или реактивом на открываемый ион.</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Аналитическим сигналом может быть цвет и его изменение, запах, выделение газообразных продуктов, окрашивание пламени, образование люминесцирующих соединений, выпадение или растворение осадка.</w:t>
      </w:r>
    </w:p>
    <w:p w:rsidR="008C4616" w:rsidRPr="008D2828"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themeColor="text1"/>
          <w:sz w:val="28"/>
          <w:szCs w:val="28"/>
          <w:lang w:eastAsia="ru-RU"/>
        </w:rPr>
      </w:pPr>
      <w:r w:rsidRPr="008D2828">
        <w:rPr>
          <w:rFonts w:ascii="Times New Roman" w:eastAsia="Times New Roman" w:hAnsi="Times New Roman" w:cs="Times New Roman"/>
          <w:color w:val="000000" w:themeColor="text1"/>
          <w:sz w:val="28"/>
          <w:szCs w:val="28"/>
          <w:lang w:eastAsia="ru-RU"/>
        </w:rPr>
        <w:t>В случае образования осадка, кроме самого факта выпадения, аналитическим сигналом может служить его цвет, форма (кристаллическая или аморфная), а также характерная форма кристаллов.</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Аналитические реакции, согласно рекомендации ИЮПАК, подразделяют на </w:t>
      </w:r>
      <w:r w:rsidRPr="008D2828">
        <w:rPr>
          <w:rFonts w:ascii="Times New Roman" w:eastAsia="Times New Roman" w:hAnsi="Times New Roman" w:cs="Times New Roman"/>
          <w:iCs/>
          <w:color w:val="000000" w:themeColor="text1"/>
          <w:sz w:val="28"/>
          <w:szCs w:val="28"/>
          <w:lang w:eastAsia="ja-JP"/>
        </w:rPr>
        <w:t>специфические</w:t>
      </w:r>
      <w:r w:rsidRPr="008D2828">
        <w:rPr>
          <w:rFonts w:ascii="Times New Roman" w:eastAsia="Times New Roman" w:hAnsi="Times New Roman" w:cs="Times New Roman"/>
          <w:color w:val="000000" w:themeColor="text1"/>
          <w:sz w:val="28"/>
          <w:szCs w:val="28"/>
          <w:lang w:eastAsia="ja-JP"/>
        </w:rPr>
        <w:t xml:space="preserve"> и </w:t>
      </w:r>
      <w:r w:rsidRPr="008D2828">
        <w:rPr>
          <w:rFonts w:ascii="Times New Roman" w:eastAsia="Times New Roman" w:hAnsi="Times New Roman" w:cs="Times New Roman"/>
          <w:iCs/>
          <w:color w:val="000000" w:themeColor="text1"/>
          <w:sz w:val="28"/>
          <w:szCs w:val="28"/>
          <w:lang w:eastAsia="ja-JP"/>
        </w:rPr>
        <w:t>избирательные</w:t>
      </w:r>
      <w:r w:rsidRPr="008D2828">
        <w:rPr>
          <w:rFonts w:ascii="Times New Roman" w:eastAsia="Times New Roman" w:hAnsi="Times New Roman" w:cs="Times New Roman"/>
          <w:color w:val="000000" w:themeColor="text1"/>
          <w:sz w:val="28"/>
          <w:szCs w:val="28"/>
          <w:lang w:eastAsia="ja-JP"/>
        </w:rPr>
        <w:t xml:space="preserve"> </w:t>
      </w:r>
      <w:r w:rsidRPr="008D2828">
        <w:rPr>
          <w:rFonts w:ascii="Times New Roman" w:eastAsia="Times New Roman" w:hAnsi="Times New Roman" w:cs="Times New Roman"/>
          <w:iCs/>
          <w:color w:val="000000" w:themeColor="text1"/>
          <w:sz w:val="28"/>
          <w:szCs w:val="28"/>
          <w:lang w:eastAsia="ja-JP"/>
        </w:rPr>
        <w:t>(селективные)</w:t>
      </w:r>
      <w:r w:rsidRPr="008D2828">
        <w:rPr>
          <w:rFonts w:ascii="Times New Roman" w:eastAsia="Times New Roman" w:hAnsi="Times New Roman" w:cs="Times New Roman"/>
          <w:color w:val="000000" w:themeColor="text1"/>
          <w:sz w:val="28"/>
          <w:szCs w:val="28"/>
          <w:lang w:eastAsia="ja-JP"/>
        </w:rPr>
        <w:t xml:space="preserve"> методы, реакции и реагенты.</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iCs/>
          <w:color w:val="000000" w:themeColor="text1"/>
          <w:sz w:val="28"/>
          <w:szCs w:val="28"/>
          <w:lang w:eastAsia="ja-JP"/>
        </w:rPr>
        <w:t>Специфическими</w:t>
      </w:r>
      <w:r w:rsidRPr="008D2828">
        <w:rPr>
          <w:rFonts w:ascii="Times New Roman" w:eastAsia="Times New Roman" w:hAnsi="Times New Roman" w:cs="Times New Roman"/>
          <w:color w:val="000000" w:themeColor="text1"/>
          <w:sz w:val="28"/>
          <w:szCs w:val="28"/>
          <w:lang w:eastAsia="ja-JP"/>
        </w:rPr>
        <w:t xml:space="preserve"> называют те методы, реакции или реагенты, с помощью которых в данных условиях можно обнаружить только одно вещество; </w:t>
      </w:r>
      <w:r w:rsidRPr="008D2828">
        <w:rPr>
          <w:rFonts w:ascii="Times New Roman" w:eastAsia="Times New Roman" w:hAnsi="Times New Roman" w:cs="Times New Roman"/>
          <w:iCs/>
          <w:color w:val="000000" w:themeColor="text1"/>
          <w:sz w:val="28"/>
          <w:szCs w:val="28"/>
          <w:lang w:eastAsia="ja-JP"/>
        </w:rPr>
        <w:t>избирательными</w:t>
      </w:r>
      <w:r w:rsidRPr="008D2828">
        <w:rPr>
          <w:rFonts w:ascii="Times New Roman" w:eastAsia="Times New Roman" w:hAnsi="Times New Roman" w:cs="Times New Roman"/>
          <w:color w:val="000000" w:themeColor="text1"/>
          <w:sz w:val="28"/>
          <w:szCs w:val="28"/>
          <w:lang w:eastAsia="ja-JP"/>
        </w:rPr>
        <w:t xml:space="preserve"> </w:t>
      </w:r>
      <w:r w:rsidR="0063038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lang w:eastAsia="ja-JP"/>
        </w:rPr>
        <w:t xml:space="preserve"> методы, реакции и реагенты, позволяющие обнаружить небольшое число веществ.</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Специфические реагенты и реакции позволяют обнаружить данное вещество или ион в присутствии других веществ или ионов.</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Селективные реагенты и реакции позволяют обнаружить несколько веществ или ионов. Таких реагентов и реакций известно существенно больше, чем специфических.</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Избирательность достигается правильным выбором и установлением соответствующих </w:t>
      </w:r>
      <w:r w:rsidRPr="008D2828">
        <w:rPr>
          <w:rFonts w:ascii="Times New Roman" w:eastAsia="Times New Roman" w:hAnsi="Times New Roman" w:cs="Times New Roman"/>
          <w:iCs/>
          <w:color w:val="000000" w:themeColor="text1"/>
          <w:sz w:val="28"/>
          <w:szCs w:val="28"/>
          <w:lang w:eastAsia="ja-JP"/>
        </w:rPr>
        <w:t>условий реакции</w:t>
      </w:r>
      <w:r w:rsidRPr="008D2828">
        <w:rPr>
          <w:rFonts w:ascii="Times New Roman" w:eastAsia="Times New Roman" w:hAnsi="Times New Roman" w:cs="Times New Roman"/>
          <w:color w:val="000000" w:themeColor="text1"/>
          <w:sz w:val="28"/>
          <w:szCs w:val="28"/>
          <w:lang w:eastAsia="ja-JP"/>
        </w:rPr>
        <w:t xml:space="preserve">. К факторам, определяющим </w:t>
      </w:r>
      <w:r w:rsidRPr="008D2828">
        <w:rPr>
          <w:rFonts w:ascii="Times New Roman" w:eastAsia="Times New Roman" w:hAnsi="Times New Roman" w:cs="Times New Roman"/>
          <w:iCs/>
          <w:color w:val="000000" w:themeColor="text1"/>
          <w:sz w:val="28"/>
          <w:szCs w:val="28"/>
          <w:lang w:eastAsia="ja-JP"/>
        </w:rPr>
        <w:t>условия протекания реакции</w:t>
      </w:r>
      <w:r w:rsidRPr="008D2828">
        <w:rPr>
          <w:rFonts w:ascii="Times New Roman" w:eastAsia="Times New Roman" w:hAnsi="Times New Roman" w:cs="Times New Roman"/>
          <w:color w:val="000000" w:themeColor="text1"/>
          <w:sz w:val="28"/>
          <w:szCs w:val="28"/>
          <w:lang w:eastAsia="ja-JP"/>
        </w:rPr>
        <w:t>, относят рН, температуру, концентрации открываемого и посторонних ионов, природу растворителя (вода, органические или водно-органические среды). Реакции или реагент можно сделать более избирательными или даже специфичными варьированием рН, концентраций, маскированием, изменением степени окисления элементов, температуры.</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Реагенты по их избирательности можно разделить на три группы:</w:t>
      </w:r>
    </w:p>
    <w:p w:rsidR="008C4616" w:rsidRPr="008D2828" w:rsidRDefault="008C4616" w:rsidP="008C4616">
      <w:pPr>
        <w:spacing w:after="0" w:line="240" w:lineRule="auto"/>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1. </w:t>
      </w:r>
      <w:r w:rsidRPr="008D2828">
        <w:rPr>
          <w:rFonts w:ascii="Times New Roman" w:eastAsia="Times New Roman" w:hAnsi="Times New Roman" w:cs="Times New Roman"/>
          <w:iCs/>
          <w:color w:val="000000" w:themeColor="text1"/>
          <w:sz w:val="28"/>
          <w:szCs w:val="28"/>
          <w:lang w:eastAsia="ja-JP"/>
        </w:rPr>
        <w:t>Специфические реагенты</w:t>
      </w:r>
      <w:r w:rsidRPr="008D2828">
        <w:rPr>
          <w:rFonts w:ascii="Times New Roman" w:eastAsia="Times New Roman" w:hAnsi="Times New Roman" w:cs="Times New Roman"/>
          <w:color w:val="000000" w:themeColor="text1"/>
          <w:sz w:val="28"/>
          <w:szCs w:val="28"/>
          <w:lang w:eastAsia="ja-JP"/>
        </w:rPr>
        <w:t xml:space="preserve"> — например: крахмал для обнаружения I</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xml:space="preserve">; </w:t>
      </w:r>
      <w:proofErr w:type="spellStart"/>
      <w:r w:rsidRPr="008D2828">
        <w:rPr>
          <w:rFonts w:ascii="Times New Roman" w:eastAsia="Times New Roman" w:hAnsi="Times New Roman" w:cs="Times New Roman"/>
          <w:color w:val="000000" w:themeColor="text1"/>
          <w:sz w:val="28"/>
          <w:szCs w:val="28"/>
          <w:lang w:eastAsia="ja-JP"/>
        </w:rPr>
        <w:t>NaOH</w:t>
      </w:r>
      <w:proofErr w:type="spellEnd"/>
      <w:r w:rsidRPr="008D2828">
        <w:rPr>
          <w:rFonts w:ascii="Times New Roman" w:eastAsia="Times New Roman" w:hAnsi="Times New Roman" w:cs="Times New Roman"/>
          <w:color w:val="000000" w:themeColor="text1"/>
          <w:sz w:val="28"/>
          <w:szCs w:val="28"/>
          <w:lang w:eastAsia="ja-JP"/>
        </w:rPr>
        <w:t xml:space="preserve"> для открытия</w:t>
      </w:r>
      <w:r w:rsidRPr="008D2828">
        <w:rPr>
          <w:rFonts w:ascii="Times New Roman" w:eastAsia="Times New Roman" w:hAnsi="Times New Roman" w:cs="Times New Roman"/>
          <w:noProof/>
          <w:color w:val="000000" w:themeColor="text1"/>
          <w:sz w:val="28"/>
          <w:szCs w:val="28"/>
          <w:lang w:val="en-US"/>
        </w:rPr>
        <w:drawing>
          <wp:inline distT="0" distB="0" distL="0" distR="0" wp14:anchorId="3522BB9F" wp14:editId="10848AFF">
            <wp:extent cx="285750" cy="200025"/>
            <wp:effectExtent l="0" t="0" r="0" b="9525"/>
            <wp:docPr id="13" name="Рисунок 13" descr="http://www.naukaspb.ru/spravochniki/DEMO_an_chim2_arh/10_1.files/Image143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naukaspb.ru/spravochniki/DEMO_an_chim2_arh/10_1.files/Image14366.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sidRPr="008D2828">
        <w:rPr>
          <w:rFonts w:ascii="Times New Roman" w:eastAsia="Times New Roman" w:hAnsi="Times New Roman" w:cs="Times New Roman"/>
          <w:color w:val="000000" w:themeColor="text1"/>
          <w:sz w:val="28"/>
          <w:szCs w:val="28"/>
          <w:lang w:eastAsia="ja-JP"/>
        </w:rPr>
        <w:t>.</w:t>
      </w:r>
    </w:p>
    <w:p w:rsidR="008C4616" w:rsidRPr="008D2828" w:rsidRDefault="008C4616" w:rsidP="008C4616">
      <w:pPr>
        <w:spacing w:after="0" w:line="240" w:lineRule="auto"/>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2. </w:t>
      </w:r>
      <w:r w:rsidRPr="008D2828">
        <w:rPr>
          <w:rFonts w:ascii="Times New Roman" w:eastAsia="Times New Roman" w:hAnsi="Times New Roman" w:cs="Times New Roman"/>
          <w:iCs/>
          <w:color w:val="000000" w:themeColor="text1"/>
          <w:sz w:val="28"/>
          <w:szCs w:val="28"/>
          <w:lang w:eastAsia="ja-JP"/>
        </w:rPr>
        <w:t>Избирательные (селективные) реагенты</w:t>
      </w:r>
      <w:r w:rsidRPr="008D2828">
        <w:rPr>
          <w:rFonts w:ascii="Times New Roman" w:eastAsia="Times New Roman" w:hAnsi="Times New Roman" w:cs="Times New Roman"/>
          <w:color w:val="000000" w:themeColor="text1"/>
          <w:sz w:val="28"/>
          <w:szCs w:val="28"/>
          <w:lang w:eastAsia="ja-JP"/>
        </w:rPr>
        <w:t xml:space="preserve"> — например: </w:t>
      </w:r>
      <w:proofErr w:type="spellStart"/>
      <w:r w:rsidRPr="008D2828">
        <w:rPr>
          <w:rFonts w:ascii="Times New Roman" w:eastAsia="Times New Roman" w:hAnsi="Times New Roman" w:cs="Times New Roman"/>
          <w:color w:val="000000" w:themeColor="text1"/>
          <w:sz w:val="28"/>
          <w:szCs w:val="28"/>
          <w:lang w:eastAsia="ja-JP"/>
        </w:rPr>
        <w:t>диметилглиоксим</w:t>
      </w:r>
      <w:proofErr w:type="spellEnd"/>
      <w:r w:rsidRPr="008D2828">
        <w:rPr>
          <w:rFonts w:ascii="Times New Roman" w:eastAsia="Times New Roman" w:hAnsi="Times New Roman" w:cs="Times New Roman"/>
          <w:color w:val="000000" w:themeColor="text1"/>
          <w:sz w:val="28"/>
          <w:szCs w:val="28"/>
          <w:lang w:eastAsia="ja-JP"/>
        </w:rPr>
        <w:t xml:space="preserve"> в аммиачной среде реагирует с </w:t>
      </w:r>
      <w:proofErr w:type="spellStart"/>
      <w:r w:rsidRPr="008D2828">
        <w:rPr>
          <w:rFonts w:ascii="Times New Roman" w:eastAsia="Times New Roman" w:hAnsi="Times New Roman" w:cs="Times New Roman"/>
          <w:color w:val="000000" w:themeColor="text1"/>
          <w:sz w:val="28"/>
          <w:szCs w:val="28"/>
          <w:lang w:eastAsia="ja-JP"/>
        </w:rPr>
        <w:t>Fe</w:t>
      </w:r>
      <w:proofErr w:type="spellEnd"/>
      <w:r w:rsidRPr="008D2828">
        <w:rPr>
          <w:rFonts w:ascii="Times New Roman" w:eastAsia="Times New Roman" w:hAnsi="Times New Roman" w:cs="Times New Roman"/>
          <w:color w:val="000000" w:themeColor="text1"/>
          <w:sz w:val="28"/>
          <w:szCs w:val="28"/>
          <w:lang w:eastAsia="ja-JP"/>
        </w:rPr>
        <w:t xml:space="preserve">(II), </w:t>
      </w:r>
      <w:proofErr w:type="spellStart"/>
      <w:r w:rsidRPr="008D2828">
        <w:rPr>
          <w:rFonts w:ascii="Times New Roman" w:eastAsia="Times New Roman" w:hAnsi="Times New Roman" w:cs="Times New Roman"/>
          <w:color w:val="000000" w:themeColor="text1"/>
          <w:sz w:val="28"/>
          <w:szCs w:val="28"/>
          <w:lang w:eastAsia="ja-JP"/>
        </w:rPr>
        <w:t>Co</w:t>
      </w:r>
      <w:proofErr w:type="spellEnd"/>
      <w:r w:rsidRPr="008D2828">
        <w:rPr>
          <w:rFonts w:ascii="Times New Roman" w:eastAsia="Times New Roman" w:hAnsi="Times New Roman" w:cs="Times New Roman"/>
          <w:color w:val="000000" w:themeColor="text1"/>
          <w:sz w:val="28"/>
          <w:szCs w:val="28"/>
          <w:lang w:eastAsia="ja-JP"/>
        </w:rPr>
        <w:t xml:space="preserve">(II), </w:t>
      </w:r>
      <w:proofErr w:type="spellStart"/>
      <w:r w:rsidRPr="008D2828">
        <w:rPr>
          <w:rFonts w:ascii="Times New Roman" w:eastAsia="Times New Roman" w:hAnsi="Times New Roman" w:cs="Times New Roman"/>
          <w:color w:val="000000" w:themeColor="text1"/>
          <w:sz w:val="28"/>
          <w:szCs w:val="28"/>
          <w:lang w:eastAsia="ja-JP"/>
        </w:rPr>
        <w:t>Ni</w:t>
      </w:r>
      <w:proofErr w:type="spellEnd"/>
      <w:r w:rsidRPr="008D2828">
        <w:rPr>
          <w:rFonts w:ascii="Times New Roman" w:eastAsia="Times New Roman" w:hAnsi="Times New Roman" w:cs="Times New Roman"/>
          <w:color w:val="000000" w:themeColor="text1"/>
          <w:sz w:val="28"/>
          <w:szCs w:val="28"/>
          <w:lang w:eastAsia="ja-JP"/>
        </w:rPr>
        <w:t xml:space="preserve">(II), </w:t>
      </w:r>
      <w:proofErr w:type="spellStart"/>
      <w:r w:rsidRPr="008D2828">
        <w:rPr>
          <w:rFonts w:ascii="Times New Roman" w:eastAsia="Times New Roman" w:hAnsi="Times New Roman" w:cs="Times New Roman"/>
          <w:color w:val="000000" w:themeColor="text1"/>
          <w:sz w:val="28"/>
          <w:szCs w:val="28"/>
          <w:lang w:eastAsia="ja-JP"/>
        </w:rPr>
        <w:t>Zr</w:t>
      </w:r>
      <w:proofErr w:type="spellEnd"/>
      <w:r w:rsidRPr="008D2828">
        <w:rPr>
          <w:rFonts w:ascii="Times New Roman" w:eastAsia="Times New Roman" w:hAnsi="Times New Roman" w:cs="Times New Roman"/>
          <w:color w:val="000000" w:themeColor="text1"/>
          <w:sz w:val="28"/>
          <w:szCs w:val="28"/>
          <w:lang w:eastAsia="ja-JP"/>
        </w:rPr>
        <w:t xml:space="preserve">(IV) и </w:t>
      </w:r>
      <w:proofErr w:type="spellStart"/>
      <w:r w:rsidRPr="008D2828">
        <w:rPr>
          <w:rFonts w:ascii="Times New Roman" w:eastAsia="Times New Roman" w:hAnsi="Times New Roman" w:cs="Times New Roman"/>
          <w:color w:val="000000" w:themeColor="text1"/>
          <w:sz w:val="28"/>
          <w:szCs w:val="28"/>
          <w:lang w:eastAsia="ja-JP"/>
        </w:rPr>
        <w:t>Th</w:t>
      </w:r>
      <w:proofErr w:type="spellEnd"/>
      <w:r w:rsidRPr="008D2828">
        <w:rPr>
          <w:rFonts w:ascii="Times New Roman" w:eastAsia="Times New Roman" w:hAnsi="Times New Roman" w:cs="Times New Roman"/>
          <w:color w:val="000000" w:themeColor="text1"/>
          <w:sz w:val="28"/>
          <w:szCs w:val="28"/>
          <w:lang w:eastAsia="ja-JP"/>
        </w:rPr>
        <w:t>(IV).</w:t>
      </w:r>
    </w:p>
    <w:p w:rsidR="008C4616" w:rsidRPr="008D2828" w:rsidRDefault="008C4616" w:rsidP="008C4616">
      <w:pPr>
        <w:spacing w:after="0" w:line="240" w:lineRule="auto"/>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3. </w:t>
      </w:r>
      <w:r w:rsidRPr="008D2828">
        <w:rPr>
          <w:rFonts w:ascii="Times New Roman" w:eastAsia="Times New Roman" w:hAnsi="Times New Roman" w:cs="Times New Roman"/>
          <w:iCs/>
          <w:color w:val="000000" w:themeColor="text1"/>
          <w:sz w:val="28"/>
          <w:szCs w:val="28"/>
          <w:lang w:eastAsia="ja-JP"/>
        </w:rPr>
        <w:t>Групповые реагенты</w:t>
      </w:r>
      <w:r w:rsidRPr="008D2828">
        <w:rPr>
          <w:rFonts w:ascii="Times New Roman" w:eastAsia="Times New Roman" w:hAnsi="Times New Roman" w:cs="Times New Roman"/>
          <w:color w:val="000000" w:themeColor="text1"/>
          <w:sz w:val="28"/>
          <w:szCs w:val="28"/>
          <w:lang w:eastAsia="ja-JP"/>
        </w:rPr>
        <w:t xml:space="preserve"> — например: </w:t>
      </w:r>
      <w:proofErr w:type="spellStart"/>
      <w:r w:rsidRPr="008D2828">
        <w:rPr>
          <w:rFonts w:ascii="Times New Roman" w:eastAsia="Times New Roman" w:hAnsi="Times New Roman" w:cs="Times New Roman"/>
          <w:color w:val="000000" w:themeColor="text1"/>
          <w:sz w:val="28"/>
          <w:szCs w:val="28"/>
          <w:lang w:eastAsia="ja-JP"/>
        </w:rPr>
        <w:t>HCl</w:t>
      </w:r>
      <w:proofErr w:type="spellEnd"/>
      <w:r w:rsidRPr="008D2828">
        <w:rPr>
          <w:rFonts w:ascii="Times New Roman" w:eastAsia="Times New Roman" w:hAnsi="Times New Roman" w:cs="Times New Roman"/>
          <w:color w:val="000000" w:themeColor="text1"/>
          <w:sz w:val="28"/>
          <w:szCs w:val="28"/>
          <w:lang w:eastAsia="ja-JP"/>
        </w:rPr>
        <w:t xml:space="preserve"> осаждает нерастворимые хлориды </w:t>
      </w:r>
      <w:proofErr w:type="spellStart"/>
      <w:r w:rsidRPr="008D2828">
        <w:rPr>
          <w:rFonts w:ascii="Times New Roman" w:eastAsia="Times New Roman" w:hAnsi="Times New Roman" w:cs="Times New Roman"/>
          <w:color w:val="000000" w:themeColor="text1"/>
          <w:sz w:val="28"/>
          <w:szCs w:val="28"/>
          <w:lang w:eastAsia="ja-JP"/>
        </w:rPr>
        <w:t>Ag</w:t>
      </w:r>
      <w:proofErr w:type="spellEnd"/>
      <w:r w:rsidRPr="008D2828">
        <w:rPr>
          <w:rFonts w:ascii="Times New Roman" w:eastAsia="Times New Roman" w:hAnsi="Times New Roman" w:cs="Times New Roman"/>
          <w:color w:val="000000" w:themeColor="text1"/>
          <w:sz w:val="28"/>
          <w:szCs w:val="28"/>
          <w:lang w:eastAsia="ja-JP"/>
        </w:rPr>
        <w:t xml:space="preserve">(I), </w:t>
      </w:r>
      <w:proofErr w:type="spellStart"/>
      <w:r w:rsidRPr="008D2828">
        <w:rPr>
          <w:rFonts w:ascii="Times New Roman" w:eastAsia="Times New Roman" w:hAnsi="Times New Roman" w:cs="Times New Roman"/>
          <w:color w:val="000000" w:themeColor="text1"/>
          <w:sz w:val="28"/>
          <w:szCs w:val="28"/>
          <w:lang w:eastAsia="ja-JP"/>
        </w:rPr>
        <w:t>Hg</w:t>
      </w:r>
      <w:proofErr w:type="spellEnd"/>
      <w:r w:rsidRPr="008D2828">
        <w:rPr>
          <w:rFonts w:ascii="Times New Roman" w:eastAsia="Times New Roman" w:hAnsi="Times New Roman" w:cs="Times New Roman"/>
          <w:color w:val="000000" w:themeColor="text1"/>
          <w:sz w:val="28"/>
          <w:szCs w:val="28"/>
          <w:lang w:eastAsia="ja-JP"/>
        </w:rPr>
        <w:t xml:space="preserve">(I), </w:t>
      </w:r>
      <w:proofErr w:type="spellStart"/>
      <w:r w:rsidRPr="008D2828">
        <w:rPr>
          <w:rFonts w:ascii="Times New Roman" w:eastAsia="Times New Roman" w:hAnsi="Times New Roman" w:cs="Times New Roman"/>
          <w:color w:val="000000" w:themeColor="text1"/>
          <w:sz w:val="28"/>
          <w:szCs w:val="28"/>
          <w:lang w:eastAsia="ja-JP"/>
        </w:rPr>
        <w:t>Tl</w:t>
      </w:r>
      <w:proofErr w:type="spellEnd"/>
      <w:r w:rsidRPr="008D2828">
        <w:rPr>
          <w:rFonts w:ascii="Times New Roman" w:eastAsia="Times New Roman" w:hAnsi="Times New Roman" w:cs="Times New Roman"/>
          <w:color w:val="000000" w:themeColor="text1"/>
          <w:sz w:val="28"/>
          <w:szCs w:val="28"/>
          <w:lang w:eastAsia="ja-JP"/>
        </w:rPr>
        <w:t xml:space="preserve">(I), </w:t>
      </w:r>
      <w:proofErr w:type="spellStart"/>
      <w:r w:rsidRPr="008D2828">
        <w:rPr>
          <w:rFonts w:ascii="Times New Roman" w:eastAsia="Times New Roman" w:hAnsi="Times New Roman" w:cs="Times New Roman"/>
          <w:color w:val="000000" w:themeColor="text1"/>
          <w:sz w:val="28"/>
          <w:szCs w:val="28"/>
          <w:lang w:eastAsia="ja-JP"/>
        </w:rPr>
        <w:t>Pb</w:t>
      </w:r>
      <w:proofErr w:type="spellEnd"/>
      <w:r w:rsidRPr="008D2828">
        <w:rPr>
          <w:rFonts w:ascii="Times New Roman" w:eastAsia="Times New Roman" w:hAnsi="Times New Roman" w:cs="Times New Roman"/>
          <w:color w:val="000000" w:themeColor="text1"/>
          <w:sz w:val="28"/>
          <w:szCs w:val="28"/>
          <w:lang w:eastAsia="ja-JP"/>
        </w:rPr>
        <w:t>(II).</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Групповые и селективные реагенты, образующие малорастворимые соединения с ионами, используют при разделении катионов на </w:t>
      </w:r>
      <w:r w:rsidRPr="008D2828">
        <w:rPr>
          <w:rFonts w:ascii="Times New Roman" w:eastAsia="Times New Roman" w:hAnsi="Times New Roman" w:cs="Times New Roman"/>
          <w:iCs/>
          <w:color w:val="000000" w:themeColor="text1"/>
          <w:sz w:val="28"/>
          <w:szCs w:val="28"/>
          <w:lang w:eastAsia="ja-JP"/>
        </w:rPr>
        <w:t>аналитические группы</w:t>
      </w:r>
      <w:r w:rsidRPr="008D2828">
        <w:rPr>
          <w:rFonts w:ascii="Times New Roman" w:eastAsia="Times New Roman" w:hAnsi="Times New Roman" w:cs="Times New Roman"/>
          <w:color w:val="000000" w:themeColor="text1"/>
          <w:sz w:val="28"/>
          <w:szCs w:val="28"/>
          <w:lang w:eastAsia="ja-JP"/>
        </w:rPr>
        <w:t>. Ионы, осаждаемые данным групповым реагентом, образуют аналитическую группу ионов. Используемый групповой реагент и условия осаждения определяют состав аналитической группы ионов.</w:t>
      </w:r>
    </w:p>
    <w:p w:rsidR="008C4616" w:rsidRPr="008D2828" w:rsidRDefault="008C4616" w:rsidP="008C4616">
      <w:pPr>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Анализ смеси ионов – трудная аналитическая задача, поскольку посторонние ионы могут препятствовать открытию интересующего нас иона. Такие ионы называют </w:t>
      </w:r>
      <w:r w:rsidRPr="008D2828">
        <w:rPr>
          <w:rFonts w:ascii="Times New Roman" w:eastAsia="Times New Roman" w:hAnsi="Times New Roman" w:cs="Times New Roman"/>
          <w:iCs/>
          <w:color w:val="000000" w:themeColor="text1"/>
          <w:sz w:val="28"/>
          <w:szCs w:val="28"/>
          <w:lang w:eastAsia="ja-JP"/>
        </w:rPr>
        <w:t>мешающими</w:t>
      </w:r>
      <w:r w:rsidRPr="008D2828">
        <w:rPr>
          <w:rFonts w:ascii="Times New Roman" w:eastAsia="Times New Roman" w:hAnsi="Times New Roman" w:cs="Times New Roman"/>
          <w:color w:val="000000" w:themeColor="text1"/>
          <w:sz w:val="28"/>
          <w:szCs w:val="28"/>
          <w:lang w:eastAsia="ja-JP"/>
        </w:rPr>
        <w:t xml:space="preserve">. Помехи со стороны сопутствующих ионов </w:t>
      </w:r>
      <w:r w:rsidRPr="008D2828">
        <w:rPr>
          <w:rFonts w:ascii="Times New Roman" w:eastAsia="Times New Roman" w:hAnsi="Times New Roman" w:cs="Times New Roman"/>
          <w:color w:val="000000" w:themeColor="text1"/>
          <w:sz w:val="28"/>
          <w:szCs w:val="28"/>
          <w:lang w:eastAsia="ja-JP"/>
        </w:rPr>
        <w:lastRenderedPageBreak/>
        <w:t xml:space="preserve">начинают проявляться при определенном соотношении открываемых и мешающих ионов и усиливаются с увеличением концентрации последних. </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В качественном анализе неорганических веществ преимущественно анализируются растворы солей, кислот, оснований, которые в водном растворе находятся в виде ионов. Поэтому химический анализ водных растворов электролитов сводится к открытию отдельных ионов, а не элементов или их соединений.</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bCs/>
          <w:color w:val="000000" w:themeColor="text1"/>
          <w:sz w:val="28"/>
          <w:szCs w:val="28"/>
          <w:lang w:eastAsia="ja-JP"/>
        </w:rPr>
        <w:t>Качественный анализ неорганических веществ делится на качественный анализ катионов и качественный анализ анионов</w:t>
      </w:r>
      <w:r w:rsidRPr="008D2828">
        <w:rPr>
          <w:rFonts w:ascii="Times New Roman" w:eastAsia="Times New Roman" w:hAnsi="Times New Roman" w:cs="Times New Roman"/>
          <w:color w:val="000000" w:themeColor="text1"/>
          <w:sz w:val="28"/>
          <w:szCs w:val="28"/>
          <w:lang w:eastAsia="ja-JP"/>
        </w:rPr>
        <w:t>.</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Для удобства обнаружения ионы делят на аналитические группы. </w:t>
      </w:r>
      <w:r w:rsidRPr="008D2828">
        <w:rPr>
          <w:rFonts w:ascii="Times New Roman" w:eastAsia="Times New Roman" w:hAnsi="Times New Roman" w:cs="Times New Roman"/>
          <w:bCs/>
          <w:color w:val="000000" w:themeColor="text1"/>
          <w:sz w:val="28"/>
          <w:szCs w:val="28"/>
          <w:lang w:eastAsia="ja-JP"/>
        </w:rPr>
        <w:t>Классификация ионов на аналитические группы основана на отношении ионов к действию групповых реагентов, на сходстве и различии растворимости образуемых ими соединений и на других признаках</w:t>
      </w:r>
      <w:r w:rsidRPr="008D2828">
        <w:rPr>
          <w:rFonts w:ascii="Times New Roman" w:eastAsia="Times New Roman" w:hAnsi="Times New Roman" w:cs="Times New Roman"/>
          <w:color w:val="000000" w:themeColor="text1"/>
          <w:sz w:val="28"/>
          <w:szCs w:val="28"/>
          <w:lang w:eastAsia="ja-JP"/>
        </w:rPr>
        <w:t>.</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Систематический метод анализа называют по имени применяемого группового реагента.</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Например. Для катионов выделяют сероводородный метод, групповым реагентом этого метода служит сульфид аммония (NH</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 сероводород H</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 в кислой среде.</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iCs/>
          <w:color w:val="000000" w:themeColor="text1"/>
          <w:sz w:val="28"/>
          <w:szCs w:val="28"/>
          <w:lang w:eastAsia="ja-JP"/>
        </w:rPr>
        <w:t>Кислотно-основная классификация катионов</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В нашем курсе рассматривается кислотно-основная классификация катионов, которая основана на действии кислот и оснований. По этой классификации катионы II и III аналитических групп имеют групповой реагент разбавленную соляную </w:t>
      </w:r>
      <w:proofErr w:type="spellStart"/>
      <w:r w:rsidRPr="008D2828">
        <w:rPr>
          <w:rFonts w:ascii="Times New Roman" w:eastAsia="Times New Roman" w:hAnsi="Times New Roman" w:cs="Times New Roman"/>
          <w:color w:val="000000" w:themeColor="text1"/>
          <w:sz w:val="28"/>
          <w:szCs w:val="28"/>
          <w:lang w:eastAsia="ja-JP"/>
        </w:rPr>
        <w:t>HCl</w:t>
      </w:r>
      <w:proofErr w:type="spellEnd"/>
      <w:r w:rsidRPr="008D2828">
        <w:rPr>
          <w:rFonts w:ascii="Times New Roman" w:eastAsia="Times New Roman" w:hAnsi="Times New Roman" w:cs="Times New Roman"/>
          <w:color w:val="000000" w:themeColor="text1"/>
          <w:sz w:val="28"/>
          <w:szCs w:val="28"/>
          <w:lang w:eastAsia="ja-JP"/>
        </w:rPr>
        <w:t xml:space="preserve"> и серную H</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xml:space="preserve"> кислоту соответственно. В IV аналитическую группу сведены катионы, образующие основания с амфотерными свойствами и растворяющиеся в избытке щелочи, которая является групповым реагентом на эту группу. V и VI аналитические группы имеют групповой реагент - концентрированный раствор (25%) аммиака. Катионы VI аналитической группы образуют с концентрированным раствором аммиака растворимые комплексные аммиакаты, а катионы V аналитической группы от действия концентрированного раствора аммиака образуют осадки гидроксидов.</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i/>
          <w:color w:val="000000" w:themeColor="text1"/>
          <w:sz w:val="28"/>
          <w:szCs w:val="28"/>
          <w:lang w:eastAsia="ja-JP"/>
        </w:rPr>
      </w:pPr>
      <w:r w:rsidRPr="008D2828">
        <w:rPr>
          <w:rFonts w:ascii="Times New Roman" w:eastAsia="Times New Roman" w:hAnsi="Times New Roman" w:cs="Times New Roman"/>
          <w:i/>
          <w:iCs/>
          <w:color w:val="000000" w:themeColor="text1"/>
          <w:sz w:val="28"/>
          <w:szCs w:val="28"/>
          <w:lang w:eastAsia="ja-JP"/>
        </w:rPr>
        <w:t>Классификация анионов</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Известно много классификаций анионов, но каждая имеет преимущества и недостатки.</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Например, есть классификация анионов по их окислительно-восстановительным свойствам: анионы - окислители, анионы - восстановители, индифферентные анионы. Известна классификация анионов по действию катиона Ba</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анионы, образующие осадок с катионом бария, и анионы, не образующие осадка с катионом бария.</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Наша программа рассматривает классификацию анионов, которая основана на различной растворимости солей серебра, бария соответствующих анионов. </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bCs/>
          <w:color w:val="000000" w:themeColor="text1"/>
          <w:sz w:val="28"/>
          <w:szCs w:val="28"/>
          <w:lang w:eastAsia="ja-JP"/>
        </w:rPr>
        <w:t xml:space="preserve">Групповым </w:t>
      </w:r>
      <w:proofErr w:type="spellStart"/>
      <w:r w:rsidRPr="008D2828">
        <w:rPr>
          <w:rFonts w:ascii="Times New Roman" w:eastAsia="Times New Roman" w:hAnsi="Times New Roman" w:cs="Times New Roman"/>
          <w:bCs/>
          <w:color w:val="000000" w:themeColor="text1"/>
          <w:sz w:val="28"/>
          <w:szCs w:val="28"/>
          <w:lang w:eastAsia="ja-JP"/>
        </w:rPr>
        <w:t>реагентом</w:t>
      </w:r>
      <w:r w:rsidRPr="008D2828">
        <w:rPr>
          <w:rFonts w:ascii="Times New Roman" w:eastAsia="Times New Roman" w:hAnsi="Times New Roman" w:cs="Times New Roman"/>
          <w:color w:val="000000" w:themeColor="text1"/>
          <w:sz w:val="28"/>
          <w:szCs w:val="28"/>
          <w:lang w:eastAsia="ja-JP"/>
        </w:rPr>
        <w:t>на</w:t>
      </w:r>
      <w:proofErr w:type="spellEnd"/>
      <w:r w:rsidRPr="008D2828">
        <w:rPr>
          <w:rFonts w:ascii="Times New Roman" w:eastAsia="Times New Roman" w:hAnsi="Times New Roman" w:cs="Times New Roman"/>
          <w:color w:val="000000" w:themeColor="text1"/>
          <w:sz w:val="28"/>
          <w:szCs w:val="28"/>
          <w:lang w:eastAsia="ja-JP"/>
        </w:rPr>
        <w:t xml:space="preserve"> I аналитическую группу анионов, в которую входят анионы 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CO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PO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vertAlign w:val="superscript"/>
          <w:lang w:eastAsia="ja-JP"/>
        </w:rPr>
        <w:t>3-</w:t>
      </w:r>
      <w:r w:rsidRPr="008D2828">
        <w:rPr>
          <w:rFonts w:ascii="Times New Roman" w:eastAsia="Times New Roman" w:hAnsi="Times New Roman" w:cs="Times New Roman"/>
          <w:color w:val="000000" w:themeColor="text1"/>
          <w:sz w:val="28"/>
          <w:szCs w:val="28"/>
          <w:lang w:eastAsia="ja-JP"/>
        </w:rPr>
        <w:t>, 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является соль бария (BaCl</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xml:space="preserve"> или </w:t>
      </w:r>
      <w:proofErr w:type="spellStart"/>
      <w:proofErr w:type="gramStart"/>
      <w:r w:rsidRPr="008D2828">
        <w:rPr>
          <w:rFonts w:ascii="Times New Roman" w:eastAsia="Times New Roman" w:hAnsi="Times New Roman" w:cs="Times New Roman"/>
          <w:color w:val="000000" w:themeColor="text1"/>
          <w:sz w:val="28"/>
          <w:szCs w:val="28"/>
          <w:lang w:eastAsia="ja-JP"/>
        </w:rPr>
        <w:lastRenderedPageBreak/>
        <w:t>Ba</w:t>
      </w:r>
      <w:proofErr w:type="spellEnd"/>
      <w:r w:rsidRPr="008D2828">
        <w:rPr>
          <w:rFonts w:ascii="Times New Roman" w:eastAsia="Times New Roman" w:hAnsi="Times New Roman" w:cs="Times New Roman"/>
          <w:color w:val="000000" w:themeColor="text1"/>
          <w:sz w:val="28"/>
          <w:szCs w:val="28"/>
          <w:lang w:eastAsia="ja-JP"/>
        </w:rPr>
        <w:t>(</w:t>
      </w:r>
      <w:proofErr w:type="gramEnd"/>
      <w:r w:rsidRPr="008D2828">
        <w:rPr>
          <w:rFonts w:ascii="Times New Roman" w:eastAsia="Times New Roman" w:hAnsi="Times New Roman" w:cs="Times New Roman"/>
          <w:color w:val="000000" w:themeColor="text1"/>
          <w:sz w:val="28"/>
          <w:szCs w:val="28"/>
          <w:lang w:eastAsia="ja-JP"/>
        </w:rPr>
        <w:t>CH</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COO)</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Катион Ba</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xml:space="preserve"> c анионами I группы образует осадки белого цвета состава: BaSO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BaCO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Ba</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(PO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BaSiO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Если проводить действие катионом Ba</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xml:space="preserve"> в нейтральной среде, то образуются осадки всех анионов I группы. Если проводить эту реакцию в кислой среде, то выпадет осадок только BaSO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который не растворяется в кислотах. Осадки BaCO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Ba</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(PO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xml:space="preserve"> растворяются в кислотах </w:t>
      </w:r>
      <w:proofErr w:type="spellStart"/>
      <w:r w:rsidRPr="008D2828">
        <w:rPr>
          <w:rFonts w:ascii="Times New Roman" w:eastAsia="Times New Roman" w:hAnsi="Times New Roman" w:cs="Times New Roman"/>
          <w:color w:val="000000" w:themeColor="text1"/>
          <w:sz w:val="28"/>
          <w:szCs w:val="28"/>
          <w:lang w:eastAsia="ja-JP"/>
        </w:rPr>
        <w:t>HCl</w:t>
      </w:r>
      <w:proofErr w:type="spellEnd"/>
      <w:r w:rsidRPr="008D2828">
        <w:rPr>
          <w:rFonts w:ascii="Times New Roman" w:eastAsia="Times New Roman" w:hAnsi="Times New Roman" w:cs="Times New Roman"/>
          <w:color w:val="000000" w:themeColor="text1"/>
          <w:sz w:val="28"/>
          <w:szCs w:val="28"/>
          <w:lang w:eastAsia="ja-JP"/>
        </w:rPr>
        <w:t>, HNO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CH</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COOH. Осадок BaSiO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разлагается кислотой до H</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в виде геля.</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bCs/>
          <w:color w:val="000000" w:themeColor="text1"/>
          <w:sz w:val="28"/>
          <w:szCs w:val="28"/>
          <w:lang w:eastAsia="ja-JP"/>
        </w:rPr>
        <w:t xml:space="preserve">Групповым реагентом на II </w:t>
      </w:r>
      <w:r w:rsidRPr="008D2828">
        <w:rPr>
          <w:rFonts w:ascii="Times New Roman" w:eastAsia="Times New Roman" w:hAnsi="Times New Roman" w:cs="Times New Roman"/>
          <w:color w:val="000000" w:themeColor="text1"/>
          <w:sz w:val="28"/>
          <w:szCs w:val="28"/>
          <w:lang w:eastAsia="ja-JP"/>
        </w:rPr>
        <w:t xml:space="preserve">аналитическую группу анионов </w:t>
      </w:r>
      <w:r w:rsidRPr="008D2828">
        <w:rPr>
          <w:rFonts w:ascii="Times New Roman" w:eastAsia="Times New Roman" w:hAnsi="Times New Roman" w:cs="Times New Roman"/>
          <w:color w:val="000000" w:themeColor="text1"/>
          <w:sz w:val="28"/>
          <w:szCs w:val="28"/>
          <w:lang w:eastAsia="ja-JP"/>
        </w:rPr>
        <w:br/>
        <w:t>(</w:t>
      </w:r>
      <w:proofErr w:type="spellStart"/>
      <w:r w:rsidRPr="008D2828">
        <w:rPr>
          <w:rFonts w:ascii="Times New Roman" w:eastAsia="Times New Roman" w:hAnsi="Times New Roman" w:cs="Times New Roman"/>
          <w:color w:val="000000" w:themeColor="text1"/>
          <w:sz w:val="28"/>
          <w:szCs w:val="28"/>
          <w:lang w:eastAsia="ja-JP"/>
        </w:rPr>
        <w:t>Cl</w:t>
      </w:r>
      <w:proofErr w:type="spellEnd"/>
      <w:r w:rsidRPr="008D2828">
        <w:rPr>
          <w:rFonts w:ascii="Times New Roman" w:eastAsia="Times New Roman" w:hAnsi="Times New Roman" w:cs="Times New Roman"/>
          <w:color w:val="000000" w:themeColor="text1"/>
          <w:sz w:val="28"/>
          <w:szCs w:val="28"/>
          <w:vertAlign w:val="superscript"/>
          <w:lang w:eastAsia="ja-JP"/>
        </w:rPr>
        <w:t>-</w:t>
      </w:r>
      <w:r w:rsidRPr="008D2828">
        <w:rPr>
          <w:rFonts w:ascii="Times New Roman" w:eastAsia="Times New Roman" w:hAnsi="Times New Roman" w:cs="Times New Roman"/>
          <w:color w:val="000000" w:themeColor="text1"/>
          <w:sz w:val="28"/>
          <w:szCs w:val="28"/>
          <w:lang w:eastAsia="ja-JP"/>
        </w:rPr>
        <w:t>, S</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xml:space="preserve">) является </w:t>
      </w:r>
      <w:r w:rsidRPr="008D2828">
        <w:rPr>
          <w:rFonts w:ascii="Times New Roman" w:eastAsia="Times New Roman" w:hAnsi="Times New Roman" w:cs="Times New Roman"/>
          <w:bCs/>
          <w:color w:val="000000" w:themeColor="text1"/>
          <w:sz w:val="28"/>
          <w:szCs w:val="28"/>
          <w:lang w:eastAsia="ja-JP"/>
        </w:rPr>
        <w:t>AgNO</w:t>
      </w:r>
      <w:r w:rsidRPr="008D2828">
        <w:rPr>
          <w:rFonts w:ascii="Times New Roman" w:eastAsia="Times New Roman" w:hAnsi="Times New Roman" w:cs="Times New Roman"/>
          <w:bCs/>
          <w:color w:val="000000" w:themeColor="text1"/>
          <w:sz w:val="28"/>
          <w:szCs w:val="28"/>
          <w:vertAlign w:val="subscript"/>
          <w:lang w:eastAsia="ja-JP"/>
        </w:rPr>
        <w:t>3</w:t>
      </w:r>
      <w:r w:rsidRPr="008D2828">
        <w:rPr>
          <w:rFonts w:ascii="Times New Roman" w:eastAsia="Times New Roman" w:hAnsi="Times New Roman" w:cs="Times New Roman"/>
          <w:bCs/>
          <w:color w:val="000000" w:themeColor="text1"/>
          <w:sz w:val="28"/>
          <w:szCs w:val="28"/>
          <w:lang w:eastAsia="ja-JP"/>
        </w:rPr>
        <w:t xml:space="preserve"> в присутствии HNO</w:t>
      </w:r>
      <w:r w:rsidRPr="008D2828">
        <w:rPr>
          <w:rFonts w:ascii="Times New Roman" w:eastAsia="Times New Roman" w:hAnsi="Times New Roman" w:cs="Times New Roman"/>
          <w:bCs/>
          <w:color w:val="000000" w:themeColor="text1"/>
          <w:sz w:val="28"/>
          <w:szCs w:val="28"/>
          <w:vertAlign w:val="subscript"/>
          <w:lang w:eastAsia="ja-JP"/>
        </w:rPr>
        <w:t>3</w:t>
      </w:r>
      <w:r w:rsidRPr="008D2828">
        <w:rPr>
          <w:rFonts w:ascii="Times New Roman" w:eastAsia="Times New Roman" w:hAnsi="Times New Roman" w:cs="Times New Roman"/>
          <w:bCs/>
          <w:color w:val="000000" w:themeColor="text1"/>
          <w:sz w:val="28"/>
          <w:szCs w:val="28"/>
          <w:lang w:eastAsia="ja-JP"/>
        </w:rPr>
        <w:t xml:space="preserve">. </w:t>
      </w:r>
      <w:r w:rsidRPr="008D2828">
        <w:rPr>
          <w:rFonts w:ascii="Times New Roman" w:eastAsia="Times New Roman" w:hAnsi="Times New Roman" w:cs="Times New Roman"/>
          <w:color w:val="000000" w:themeColor="text1"/>
          <w:sz w:val="28"/>
          <w:szCs w:val="28"/>
          <w:lang w:eastAsia="ja-JP"/>
        </w:rPr>
        <w:t xml:space="preserve">Образуются осадки: </w:t>
      </w:r>
      <w:proofErr w:type="spellStart"/>
      <w:r w:rsidRPr="008D2828">
        <w:rPr>
          <w:rFonts w:ascii="Times New Roman" w:eastAsia="Times New Roman" w:hAnsi="Times New Roman" w:cs="Times New Roman"/>
          <w:color w:val="000000" w:themeColor="text1"/>
          <w:sz w:val="28"/>
          <w:szCs w:val="28"/>
          <w:lang w:eastAsia="ja-JP"/>
        </w:rPr>
        <w:t>AgCl</w:t>
      </w:r>
      <w:proofErr w:type="spellEnd"/>
      <w:r w:rsidRPr="008D2828">
        <w:rPr>
          <w:rFonts w:ascii="Times New Roman" w:eastAsia="Times New Roman" w:hAnsi="Times New Roman" w:cs="Times New Roman"/>
          <w:color w:val="000000" w:themeColor="text1"/>
          <w:sz w:val="28"/>
          <w:szCs w:val="28"/>
          <w:lang w:eastAsia="ja-JP"/>
        </w:rPr>
        <w:t xml:space="preserve"> – белого цвета,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xml:space="preserve">S – черного цвета. Осадок </w:t>
      </w:r>
      <w:proofErr w:type="spellStart"/>
      <w:r w:rsidRPr="008D2828">
        <w:rPr>
          <w:rFonts w:ascii="Times New Roman" w:eastAsia="Times New Roman" w:hAnsi="Times New Roman" w:cs="Times New Roman"/>
          <w:color w:val="000000" w:themeColor="text1"/>
          <w:sz w:val="28"/>
          <w:szCs w:val="28"/>
          <w:lang w:eastAsia="ja-JP"/>
        </w:rPr>
        <w:t>AgCl</w:t>
      </w:r>
      <w:proofErr w:type="spellEnd"/>
      <w:r w:rsidRPr="008D2828">
        <w:rPr>
          <w:rFonts w:ascii="Times New Roman" w:eastAsia="Times New Roman" w:hAnsi="Times New Roman" w:cs="Times New Roman"/>
          <w:color w:val="000000" w:themeColor="text1"/>
          <w:sz w:val="28"/>
          <w:szCs w:val="28"/>
          <w:lang w:eastAsia="ja-JP"/>
        </w:rPr>
        <w:t xml:space="preserve"> не растворяется в кислотах, но растворим в концентрированном растворе аммиака с образованием бесцветного раствора комплексного соединения [</w:t>
      </w:r>
      <w:proofErr w:type="spellStart"/>
      <w:proofErr w:type="gramStart"/>
      <w:r w:rsidRPr="008D2828">
        <w:rPr>
          <w:rFonts w:ascii="Times New Roman" w:eastAsia="Times New Roman" w:hAnsi="Times New Roman" w:cs="Times New Roman"/>
          <w:color w:val="000000" w:themeColor="text1"/>
          <w:sz w:val="28"/>
          <w:szCs w:val="28"/>
          <w:lang w:eastAsia="ja-JP"/>
        </w:rPr>
        <w:t>Ag</w:t>
      </w:r>
      <w:proofErr w:type="spellEnd"/>
      <w:r w:rsidRPr="008D2828">
        <w:rPr>
          <w:rFonts w:ascii="Times New Roman" w:eastAsia="Times New Roman" w:hAnsi="Times New Roman" w:cs="Times New Roman"/>
          <w:color w:val="000000" w:themeColor="text1"/>
          <w:sz w:val="28"/>
          <w:szCs w:val="28"/>
          <w:lang w:eastAsia="ja-JP"/>
        </w:rPr>
        <w:t>(</w:t>
      </w:r>
      <w:proofErr w:type="gramEnd"/>
      <w:r w:rsidRPr="008D2828">
        <w:rPr>
          <w:rFonts w:ascii="Times New Roman" w:eastAsia="Times New Roman" w:hAnsi="Times New Roman" w:cs="Times New Roman"/>
          <w:color w:val="000000" w:themeColor="text1"/>
          <w:sz w:val="28"/>
          <w:szCs w:val="28"/>
          <w:lang w:eastAsia="ja-JP"/>
        </w:rPr>
        <w:t>NH</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w:t>
      </w:r>
      <w:proofErr w:type="spellStart"/>
      <w:r w:rsidRPr="008D2828">
        <w:rPr>
          <w:rFonts w:ascii="Times New Roman" w:eastAsia="Times New Roman" w:hAnsi="Times New Roman" w:cs="Times New Roman"/>
          <w:color w:val="000000" w:themeColor="text1"/>
          <w:sz w:val="28"/>
          <w:szCs w:val="28"/>
          <w:lang w:eastAsia="ja-JP"/>
        </w:rPr>
        <w:t>Cl</w:t>
      </w:r>
      <w:proofErr w:type="spellEnd"/>
      <w:r w:rsidRPr="008D2828">
        <w:rPr>
          <w:rFonts w:ascii="Times New Roman" w:eastAsia="Times New Roman" w:hAnsi="Times New Roman" w:cs="Times New Roman"/>
          <w:color w:val="000000" w:themeColor="text1"/>
          <w:sz w:val="28"/>
          <w:szCs w:val="28"/>
          <w:lang w:eastAsia="ja-JP"/>
        </w:rPr>
        <w:t>. Осадок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 не растворяется в аммиаке и холодной HNO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но растворяется в горячей HNO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При действии AgNO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в нейтральной среде анионы I группы могут образовать белые осадки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CO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желтые осадки Ag</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PO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Осадок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xml:space="preserve"> выпадает из концентрированных растворов и растворяется в воде при разбавлении. Осадки карбоната, фосфата, силиката серебра растворяются в аммиаке, в азотной кислоте.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разлагается минеральной кислотой до H</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SiO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 xml:space="preserve">Например. Растворение в аммиаке идет по </w:t>
      </w:r>
      <w:proofErr w:type="gramStart"/>
      <w:r w:rsidRPr="008D2828">
        <w:rPr>
          <w:rFonts w:ascii="Times New Roman" w:eastAsia="Times New Roman" w:hAnsi="Times New Roman" w:cs="Times New Roman"/>
          <w:color w:val="000000" w:themeColor="text1"/>
          <w:sz w:val="28"/>
          <w:szCs w:val="28"/>
          <w:lang w:eastAsia="ja-JP"/>
        </w:rPr>
        <w:t>уравнению :</w:t>
      </w:r>
      <w:proofErr w:type="gramEnd"/>
    </w:p>
    <w:p w:rsidR="008C4616" w:rsidRPr="008D2828" w:rsidRDefault="008C4616" w:rsidP="008C4616">
      <w:pPr>
        <w:shd w:val="clear" w:color="auto" w:fill="FFFFFF"/>
        <w:spacing w:after="0" w:line="240" w:lineRule="auto"/>
        <w:jc w:val="center"/>
        <w:rPr>
          <w:rFonts w:ascii="Times New Roman" w:eastAsia="Times New Roman" w:hAnsi="Times New Roman" w:cs="Times New Roman"/>
          <w:color w:val="000000" w:themeColor="text1"/>
          <w:sz w:val="28"/>
          <w:szCs w:val="28"/>
          <w:lang w:val="en-US" w:eastAsia="ja-JP"/>
        </w:rPr>
      </w:pPr>
      <w:r w:rsidRPr="008D2828">
        <w:rPr>
          <w:rFonts w:ascii="Times New Roman" w:eastAsia="Times New Roman" w:hAnsi="Times New Roman" w:cs="Times New Roman"/>
          <w:color w:val="000000" w:themeColor="text1"/>
          <w:sz w:val="28"/>
          <w:szCs w:val="28"/>
          <w:lang w:val="en-US" w:eastAsia="ja-JP"/>
        </w:rPr>
        <w:t>Ag</w:t>
      </w:r>
      <w:r w:rsidRPr="008D2828">
        <w:rPr>
          <w:rFonts w:ascii="Times New Roman" w:eastAsia="Times New Roman" w:hAnsi="Times New Roman" w:cs="Times New Roman"/>
          <w:color w:val="000000" w:themeColor="text1"/>
          <w:sz w:val="28"/>
          <w:szCs w:val="28"/>
          <w:vertAlign w:val="subscript"/>
          <w:lang w:val="en-US" w:eastAsia="ja-JP"/>
        </w:rPr>
        <w:t>2</w:t>
      </w:r>
      <w:r w:rsidRPr="008D2828">
        <w:rPr>
          <w:rFonts w:ascii="Times New Roman" w:eastAsia="Times New Roman" w:hAnsi="Times New Roman" w:cs="Times New Roman"/>
          <w:color w:val="000000" w:themeColor="text1"/>
          <w:sz w:val="28"/>
          <w:szCs w:val="28"/>
          <w:lang w:val="en-US" w:eastAsia="ja-JP"/>
        </w:rPr>
        <w:t>CO</w:t>
      </w:r>
      <w:r w:rsidRPr="008D2828">
        <w:rPr>
          <w:rFonts w:ascii="Times New Roman" w:eastAsia="Times New Roman" w:hAnsi="Times New Roman" w:cs="Times New Roman"/>
          <w:color w:val="000000" w:themeColor="text1"/>
          <w:sz w:val="28"/>
          <w:szCs w:val="28"/>
          <w:vertAlign w:val="subscript"/>
          <w:lang w:val="en-US" w:eastAsia="ja-JP"/>
        </w:rPr>
        <w:t>3</w:t>
      </w:r>
      <w:r w:rsidRPr="008D2828">
        <w:rPr>
          <w:rFonts w:ascii="Times New Roman" w:eastAsia="Times New Roman" w:hAnsi="Times New Roman" w:cs="Times New Roman"/>
          <w:color w:val="000000" w:themeColor="text1"/>
          <w:sz w:val="28"/>
          <w:szCs w:val="28"/>
          <w:lang w:val="en-US" w:eastAsia="ja-JP"/>
        </w:rPr>
        <w:t xml:space="preserve"> + 4NH</w:t>
      </w:r>
      <w:r w:rsidRPr="008D2828">
        <w:rPr>
          <w:rFonts w:ascii="Times New Roman" w:eastAsia="Times New Roman" w:hAnsi="Times New Roman" w:cs="Times New Roman"/>
          <w:color w:val="000000" w:themeColor="text1"/>
          <w:sz w:val="28"/>
          <w:szCs w:val="28"/>
          <w:vertAlign w:val="subscript"/>
          <w:lang w:val="en-US" w:eastAsia="ja-JP"/>
        </w:rPr>
        <w:t>3</w:t>
      </w:r>
      <w:r w:rsidRPr="008D2828">
        <w:rPr>
          <w:rFonts w:ascii="Times New Roman" w:eastAsia="Times New Roman" w:hAnsi="Times New Roman" w:cs="Times New Roman"/>
          <w:color w:val="000000" w:themeColor="text1"/>
          <w:sz w:val="28"/>
          <w:szCs w:val="28"/>
          <w:lang w:val="en-US" w:eastAsia="ja-JP"/>
        </w:rPr>
        <w:t xml:space="preserve"> = 2[</w:t>
      </w:r>
      <w:proofErr w:type="gramStart"/>
      <w:r w:rsidRPr="008D2828">
        <w:rPr>
          <w:rFonts w:ascii="Times New Roman" w:eastAsia="Times New Roman" w:hAnsi="Times New Roman" w:cs="Times New Roman"/>
          <w:color w:val="000000" w:themeColor="text1"/>
          <w:sz w:val="28"/>
          <w:szCs w:val="28"/>
          <w:lang w:val="en-US" w:eastAsia="ja-JP"/>
        </w:rPr>
        <w:t>Ag(</w:t>
      </w:r>
      <w:proofErr w:type="gramEnd"/>
      <w:r w:rsidRPr="008D2828">
        <w:rPr>
          <w:rFonts w:ascii="Times New Roman" w:eastAsia="Times New Roman" w:hAnsi="Times New Roman" w:cs="Times New Roman"/>
          <w:color w:val="000000" w:themeColor="text1"/>
          <w:sz w:val="28"/>
          <w:szCs w:val="28"/>
          <w:lang w:val="en-US" w:eastAsia="ja-JP"/>
        </w:rPr>
        <w:t>NH</w:t>
      </w:r>
      <w:r w:rsidRPr="008D2828">
        <w:rPr>
          <w:rFonts w:ascii="Times New Roman" w:eastAsia="Times New Roman" w:hAnsi="Times New Roman" w:cs="Times New Roman"/>
          <w:color w:val="000000" w:themeColor="text1"/>
          <w:sz w:val="28"/>
          <w:szCs w:val="28"/>
          <w:vertAlign w:val="subscript"/>
          <w:lang w:val="en-US" w:eastAsia="ja-JP"/>
        </w:rPr>
        <w:t>3</w:t>
      </w:r>
      <w:r w:rsidRPr="008D2828">
        <w:rPr>
          <w:rFonts w:ascii="Times New Roman" w:eastAsia="Times New Roman" w:hAnsi="Times New Roman" w:cs="Times New Roman"/>
          <w:color w:val="000000" w:themeColor="text1"/>
          <w:sz w:val="28"/>
          <w:szCs w:val="28"/>
          <w:lang w:val="en-US" w:eastAsia="ja-JP"/>
        </w:rPr>
        <w:t>)</w:t>
      </w:r>
      <w:r w:rsidRPr="008D2828">
        <w:rPr>
          <w:rFonts w:ascii="Times New Roman" w:eastAsia="Times New Roman" w:hAnsi="Times New Roman" w:cs="Times New Roman"/>
          <w:color w:val="000000" w:themeColor="text1"/>
          <w:sz w:val="28"/>
          <w:szCs w:val="28"/>
          <w:vertAlign w:val="subscript"/>
          <w:lang w:val="en-US" w:eastAsia="ja-JP"/>
        </w:rPr>
        <w:t>2</w:t>
      </w:r>
      <w:r w:rsidRPr="008D2828">
        <w:rPr>
          <w:rFonts w:ascii="Times New Roman" w:eastAsia="Times New Roman" w:hAnsi="Times New Roman" w:cs="Times New Roman"/>
          <w:color w:val="000000" w:themeColor="text1"/>
          <w:sz w:val="28"/>
          <w:szCs w:val="28"/>
          <w:lang w:val="en-US" w:eastAsia="ja-JP"/>
        </w:rPr>
        <w:t>]</w:t>
      </w:r>
      <w:r w:rsidRPr="008D2828">
        <w:rPr>
          <w:rFonts w:ascii="Times New Roman" w:eastAsia="Times New Roman" w:hAnsi="Times New Roman" w:cs="Times New Roman"/>
          <w:color w:val="000000" w:themeColor="text1"/>
          <w:sz w:val="28"/>
          <w:szCs w:val="28"/>
          <w:vertAlign w:val="superscript"/>
          <w:lang w:val="en-US" w:eastAsia="ja-JP"/>
        </w:rPr>
        <w:t>+</w:t>
      </w:r>
      <w:r w:rsidRPr="008D2828">
        <w:rPr>
          <w:rFonts w:ascii="Times New Roman" w:eastAsia="Times New Roman" w:hAnsi="Times New Roman" w:cs="Times New Roman"/>
          <w:color w:val="000000" w:themeColor="text1"/>
          <w:sz w:val="28"/>
          <w:szCs w:val="28"/>
          <w:lang w:val="en-US" w:eastAsia="ja-JP"/>
        </w:rPr>
        <w:t xml:space="preserve"> + CO</w:t>
      </w:r>
      <w:r w:rsidRPr="008D2828">
        <w:rPr>
          <w:rFonts w:ascii="Times New Roman" w:eastAsia="Times New Roman" w:hAnsi="Times New Roman" w:cs="Times New Roman"/>
          <w:color w:val="000000" w:themeColor="text1"/>
          <w:sz w:val="28"/>
          <w:szCs w:val="28"/>
          <w:vertAlign w:val="subscript"/>
          <w:lang w:val="en-US" w:eastAsia="ja-JP"/>
        </w:rPr>
        <w:t>3</w:t>
      </w:r>
      <w:r w:rsidRPr="008D2828">
        <w:rPr>
          <w:rFonts w:ascii="Times New Roman" w:eastAsia="Times New Roman" w:hAnsi="Times New Roman" w:cs="Times New Roman"/>
          <w:color w:val="000000" w:themeColor="text1"/>
          <w:sz w:val="28"/>
          <w:szCs w:val="28"/>
          <w:vertAlign w:val="superscript"/>
          <w:lang w:val="en-US" w:eastAsia="ja-JP"/>
        </w:rPr>
        <w:t>2-</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При действии AgNO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в кислой среде анионы I аналитической группы не образуют осадка</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Редкие анионы VO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vertAlign w:val="superscript"/>
          <w:lang w:eastAsia="ja-JP"/>
        </w:rPr>
        <w:t>-</w:t>
      </w:r>
      <w:r w:rsidRPr="008D2828">
        <w:rPr>
          <w:rFonts w:ascii="Times New Roman" w:eastAsia="Times New Roman" w:hAnsi="Times New Roman" w:cs="Times New Roman"/>
          <w:color w:val="000000" w:themeColor="text1"/>
          <w:sz w:val="28"/>
          <w:szCs w:val="28"/>
          <w:lang w:eastAsia="ja-JP"/>
        </w:rPr>
        <w:t>, MoO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WO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xml:space="preserve"> могут образовать осадки с катионами </w:t>
      </w:r>
      <w:proofErr w:type="spellStart"/>
      <w:r w:rsidRPr="008D2828">
        <w:rPr>
          <w:rFonts w:ascii="Times New Roman" w:eastAsia="Times New Roman" w:hAnsi="Times New Roman" w:cs="Times New Roman"/>
          <w:color w:val="000000" w:themeColor="text1"/>
          <w:sz w:val="28"/>
          <w:szCs w:val="28"/>
          <w:lang w:eastAsia="ja-JP"/>
        </w:rPr>
        <w:t>Ag</w:t>
      </w:r>
      <w:proofErr w:type="spellEnd"/>
      <w:r w:rsidRPr="008D2828">
        <w:rPr>
          <w:rFonts w:ascii="Times New Roman" w:eastAsia="Times New Roman" w:hAnsi="Times New Roman" w:cs="Times New Roman"/>
          <w:color w:val="000000" w:themeColor="text1"/>
          <w:sz w:val="28"/>
          <w:szCs w:val="28"/>
          <w:vertAlign w:val="superscript"/>
          <w:lang w:eastAsia="ja-JP"/>
        </w:rPr>
        <w:t>+</w:t>
      </w:r>
      <w:r w:rsidRPr="008D2828">
        <w:rPr>
          <w:rFonts w:ascii="Times New Roman" w:eastAsia="Times New Roman" w:hAnsi="Times New Roman" w:cs="Times New Roman"/>
          <w:color w:val="000000" w:themeColor="text1"/>
          <w:sz w:val="28"/>
          <w:szCs w:val="28"/>
          <w:lang w:eastAsia="ja-JP"/>
        </w:rPr>
        <w:t>, Ba</w:t>
      </w:r>
      <w:r w:rsidRPr="008D2828">
        <w:rPr>
          <w:rFonts w:ascii="Times New Roman" w:eastAsia="Times New Roman" w:hAnsi="Times New Roman" w:cs="Times New Roman"/>
          <w:color w:val="000000" w:themeColor="text1"/>
          <w:sz w:val="28"/>
          <w:szCs w:val="28"/>
          <w:vertAlign w:val="superscript"/>
          <w:lang w:eastAsia="ja-JP"/>
        </w:rPr>
        <w:t>2+</w:t>
      </w:r>
      <w:r w:rsidRPr="008D2828">
        <w:rPr>
          <w:rFonts w:ascii="Times New Roman" w:eastAsia="Times New Roman" w:hAnsi="Times New Roman" w:cs="Times New Roman"/>
          <w:color w:val="000000" w:themeColor="text1"/>
          <w:sz w:val="28"/>
          <w:szCs w:val="28"/>
          <w:lang w:eastAsia="ja-JP"/>
        </w:rPr>
        <w:t xml:space="preserve"> состава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MoO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xml:space="preserve"> (белый), Ag</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WO</w:t>
      </w:r>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xml:space="preserve"> (белый), AgVO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 xml:space="preserve"> (желтый), белого цвета осадки BaMoO</w:t>
      </w:r>
      <w:proofErr w:type="gramStart"/>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,BaWO</w:t>
      </w:r>
      <w:proofErr w:type="gramEnd"/>
      <w:r w:rsidRPr="008D2828">
        <w:rPr>
          <w:rFonts w:ascii="Times New Roman" w:eastAsia="Times New Roman" w:hAnsi="Times New Roman" w:cs="Times New Roman"/>
          <w:color w:val="000000" w:themeColor="text1"/>
          <w:sz w:val="28"/>
          <w:szCs w:val="28"/>
          <w:vertAlign w:val="subscript"/>
          <w:lang w:eastAsia="ja-JP"/>
        </w:rPr>
        <w:t>4</w:t>
      </w:r>
      <w:r w:rsidRPr="008D2828">
        <w:rPr>
          <w:rFonts w:ascii="Times New Roman" w:eastAsia="Times New Roman" w:hAnsi="Times New Roman" w:cs="Times New Roman"/>
          <w:color w:val="000000" w:themeColor="text1"/>
          <w:sz w:val="28"/>
          <w:szCs w:val="28"/>
          <w:lang w:eastAsia="ja-JP"/>
        </w:rPr>
        <w:t xml:space="preserve">, </w:t>
      </w:r>
      <w:proofErr w:type="spellStart"/>
      <w:r w:rsidRPr="008D2828">
        <w:rPr>
          <w:rFonts w:ascii="Times New Roman" w:eastAsia="Times New Roman" w:hAnsi="Times New Roman" w:cs="Times New Roman"/>
          <w:color w:val="000000" w:themeColor="text1"/>
          <w:sz w:val="28"/>
          <w:szCs w:val="28"/>
          <w:lang w:eastAsia="ja-JP"/>
        </w:rPr>
        <w:t>Ba</w:t>
      </w:r>
      <w:proofErr w:type="spellEnd"/>
      <w:r w:rsidRPr="008D2828">
        <w:rPr>
          <w:rFonts w:ascii="Times New Roman" w:eastAsia="Times New Roman" w:hAnsi="Times New Roman" w:cs="Times New Roman"/>
          <w:color w:val="000000" w:themeColor="text1"/>
          <w:sz w:val="28"/>
          <w:szCs w:val="28"/>
          <w:lang w:eastAsia="ja-JP"/>
        </w:rPr>
        <w:t>(VO</w:t>
      </w:r>
      <w:r w:rsidRPr="008D2828">
        <w:rPr>
          <w:rFonts w:ascii="Times New Roman" w:eastAsia="Times New Roman" w:hAnsi="Times New Roman" w:cs="Times New Roman"/>
          <w:color w:val="000000" w:themeColor="text1"/>
          <w:sz w:val="28"/>
          <w:szCs w:val="28"/>
          <w:vertAlign w:val="subscript"/>
          <w:lang w:eastAsia="ja-JP"/>
        </w:rPr>
        <w:t>3</w:t>
      </w:r>
      <w:r w:rsidRPr="008D2828">
        <w:rPr>
          <w:rFonts w:ascii="Times New Roman" w:eastAsia="Times New Roman" w:hAnsi="Times New Roman" w:cs="Times New Roman"/>
          <w:color w:val="000000" w:themeColor="text1"/>
          <w:sz w:val="28"/>
          <w:szCs w:val="28"/>
          <w:lang w:eastAsia="ja-JP"/>
        </w:rPr>
        <w:t>)</w:t>
      </w:r>
      <w:r w:rsidRPr="008D2828">
        <w:rPr>
          <w:rFonts w:ascii="Times New Roman" w:eastAsia="Times New Roman" w:hAnsi="Times New Roman" w:cs="Times New Roman"/>
          <w:color w:val="000000" w:themeColor="text1"/>
          <w:sz w:val="28"/>
          <w:szCs w:val="28"/>
          <w:vertAlign w:val="subscript"/>
          <w:lang w:eastAsia="ja-JP"/>
        </w:rPr>
        <w:t>2</w:t>
      </w:r>
      <w:r w:rsidRPr="008D2828">
        <w:rPr>
          <w:rFonts w:ascii="Times New Roman" w:eastAsia="Times New Roman" w:hAnsi="Times New Roman" w:cs="Times New Roman"/>
          <w:color w:val="000000" w:themeColor="text1"/>
          <w:sz w:val="28"/>
          <w:szCs w:val="28"/>
          <w:lang w:eastAsia="ja-JP"/>
        </w:rPr>
        <w:t xml:space="preserve">. </w:t>
      </w:r>
      <w:proofErr w:type="spellStart"/>
      <w:r w:rsidRPr="008D2828">
        <w:rPr>
          <w:rFonts w:ascii="Times New Roman" w:eastAsia="Times New Roman" w:hAnsi="Times New Roman" w:cs="Times New Roman"/>
          <w:color w:val="000000" w:themeColor="text1"/>
          <w:sz w:val="28"/>
          <w:szCs w:val="28"/>
          <w:lang w:eastAsia="ja-JP"/>
        </w:rPr>
        <w:t>Молибдаты</w:t>
      </w:r>
      <w:proofErr w:type="spellEnd"/>
      <w:r w:rsidRPr="008D2828">
        <w:rPr>
          <w:rFonts w:ascii="Times New Roman" w:eastAsia="Times New Roman" w:hAnsi="Times New Roman" w:cs="Times New Roman"/>
          <w:color w:val="000000" w:themeColor="text1"/>
          <w:sz w:val="28"/>
          <w:szCs w:val="28"/>
          <w:lang w:eastAsia="ja-JP"/>
        </w:rPr>
        <w:t xml:space="preserve"> растворяются в щелочах, кислотах. </w:t>
      </w:r>
      <w:proofErr w:type="spellStart"/>
      <w:r w:rsidRPr="008D2828">
        <w:rPr>
          <w:rFonts w:ascii="Times New Roman" w:eastAsia="Times New Roman" w:hAnsi="Times New Roman" w:cs="Times New Roman"/>
          <w:color w:val="000000" w:themeColor="text1"/>
          <w:sz w:val="28"/>
          <w:szCs w:val="28"/>
          <w:lang w:eastAsia="ja-JP"/>
        </w:rPr>
        <w:t>Вольфраматы</w:t>
      </w:r>
      <w:proofErr w:type="spellEnd"/>
      <w:r w:rsidRPr="008D2828">
        <w:rPr>
          <w:rFonts w:ascii="Times New Roman" w:eastAsia="Times New Roman" w:hAnsi="Times New Roman" w:cs="Times New Roman"/>
          <w:color w:val="000000" w:themeColor="text1"/>
          <w:sz w:val="28"/>
          <w:szCs w:val="28"/>
          <w:lang w:eastAsia="ja-JP"/>
        </w:rPr>
        <w:t xml:space="preserve"> растворяются в щелочах и не растворяются в кислотах.</w:t>
      </w:r>
    </w:p>
    <w:p w:rsidR="008C4616" w:rsidRPr="008D2828" w:rsidRDefault="008C4616" w:rsidP="008C4616">
      <w:pPr>
        <w:shd w:val="clear" w:color="auto" w:fill="FFFFFF"/>
        <w:spacing w:after="0" w:line="240" w:lineRule="auto"/>
        <w:ind w:firstLine="708"/>
        <w:jc w:val="both"/>
        <w:rPr>
          <w:rFonts w:ascii="Times New Roman" w:eastAsia="Times New Roman" w:hAnsi="Times New Roman" w:cs="Times New Roman"/>
          <w:color w:val="000000" w:themeColor="text1"/>
          <w:sz w:val="28"/>
          <w:szCs w:val="28"/>
          <w:lang w:eastAsia="ja-JP"/>
        </w:rPr>
      </w:pPr>
      <w:r w:rsidRPr="008D2828">
        <w:rPr>
          <w:rFonts w:ascii="Times New Roman" w:eastAsia="Times New Roman" w:hAnsi="Times New Roman" w:cs="Times New Roman"/>
          <w:color w:val="000000" w:themeColor="text1"/>
          <w:sz w:val="28"/>
          <w:szCs w:val="28"/>
          <w:lang w:eastAsia="ja-JP"/>
        </w:rPr>
        <w:t>Анионы, как правило, открывают дробным методом в отдельных порциях раствора. Имеются реагенты, которые осаждают или действуют определенным образом на некоторые группы анионов.</w:t>
      </w:r>
    </w:p>
    <w:p w:rsidR="008C4616" w:rsidRPr="008D2828" w:rsidRDefault="008C4616" w:rsidP="008C4616">
      <w:pPr>
        <w:spacing w:after="0" w:line="240" w:lineRule="auto"/>
        <w:rPr>
          <w:rFonts w:ascii="Times New Roman" w:eastAsia="Times New Roman" w:hAnsi="Times New Roman" w:cs="Times New Roman"/>
          <w:sz w:val="28"/>
          <w:szCs w:val="28"/>
          <w:lang w:eastAsia="ru-RU"/>
        </w:rPr>
      </w:pPr>
    </w:p>
    <w:p w:rsidR="008C4616" w:rsidRPr="009433A4"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b/>
          <w:bCs/>
          <w:sz w:val="28"/>
          <w:szCs w:val="28"/>
          <w:lang w:eastAsia="ru-RU"/>
        </w:rPr>
      </w:pPr>
      <w:r w:rsidRPr="009433A4">
        <w:rPr>
          <w:rFonts w:ascii="Times New Roman" w:eastAsia="Times New Roman" w:hAnsi="Times New Roman" w:cs="Times New Roman"/>
          <w:b/>
          <w:bCs/>
          <w:sz w:val="28"/>
          <w:szCs w:val="28"/>
          <w:lang w:eastAsia="ru-RU"/>
        </w:rPr>
        <w:t xml:space="preserve">Лекция </w:t>
      </w:r>
      <w:r w:rsidR="000F2BA3">
        <w:rPr>
          <w:rFonts w:ascii="Times New Roman" w:eastAsia="Times New Roman" w:hAnsi="Times New Roman" w:cs="Times New Roman"/>
          <w:b/>
          <w:bCs/>
          <w:sz w:val="28"/>
          <w:szCs w:val="28"/>
          <w:lang w:eastAsia="ru-RU"/>
        </w:rPr>
        <w:t>3</w:t>
      </w:r>
      <w:r w:rsidRPr="009433A4">
        <w:rPr>
          <w:rFonts w:ascii="Times New Roman" w:eastAsia="Times New Roman" w:hAnsi="Times New Roman" w:cs="Times New Roman"/>
          <w:b/>
          <w:bCs/>
          <w:sz w:val="28"/>
          <w:szCs w:val="28"/>
          <w:lang w:eastAsia="ru-RU"/>
        </w:rPr>
        <w:t>: Анализ катионов</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bCs/>
          <w:iCs/>
          <w:sz w:val="28"/>
          <w:szCs w:val="28"/>
          <w:lang w:eastAsia="ru-RU"/>
        </w:rPr>
        <w:t xml:space="preserve">1. Первая, вторая аналитические группа катионов. </w:t>
      </w:r>
    </w:p>
    <w:p w:rsidR="008C4616" w:rsidRPr="009433A4" w:rsidRDefault="008C4616" w:rsidP="008C4616">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bCs/>
          <w:iCs/>
          <w:sz w:val="28"/>
          <w:szCs w:val="28"/>
          <w:lang w:eastAsia="ru-RU"/>
        </w:rPr>
        <w:t xml:space="preserve">2. Третья, четвертая аналитическая группа катионов.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bCs/>
          <w:iCs/>
          <w:sz w:val="28"/>
          <w:szCs w:val="28"/>
          <w:lang w:eastAsia="ru-RU"/>
        </w:rPr>
        <w:t>3. Пятая аналитическая группа катионов.</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p>
    <w:p w:rsidR="008C4616" w:rsidRPr="009433A4" w:rsidRDefault="008C4616" w:rsidP="00E4450A">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При систематическом анализе катионы и анионы разделяют на аналитические группы. Наиболее удобная, применяемая и в настоящее время классификация катионов, разработана Н.А. </w:t>
      </w:r>
      <w:proofErr w:type="spellStart"/>
      <w:r w:rsidRPr="009433A4">
        <w:rPr>
          <w:rFonts w:ascii="Times New Roman" w:eastAsia="Times New Roman" w:hAnsi="Times New Roman" w:cs="Times New Roman"/>
          <w:sz w:val="28"/>
          <w:szCs w:val="28"/>
          <w:shd w:val="clear" w:color="auto" w:fill="FFFFFF"/>
          <w:lang w:eastAsia="ru-RU"/>
        </w:rPr>
        <w:t>Меншуткиным</w:t>
      </w:r>
      <w:proofErr w:type="spellEnd"/>
      <w:r w:rsidRPr="009433A4">
        <w:rPr>
          <w:rFonts w:ascii="Times New Roman" w:eastAsia="Times New Roman" w:hAnsi="Times New Roman" w:cs="Times New Roman"/>
          <w:sz w:val="28"/>
          <w:szCs w:val="28"/>
          <w:shd w:val="clear" w:color="auto" w:fill="FFFFFF"/>
          <w:lang w:eastAsia="ru-RU"/>
        </w:rPr>
        <w:t xml:space="preserve"> в 1871 г. Все существующие ныне классификации предусматривают разделение катионов на 5 или 6 аналитических групп</w:t>
      </w:r>
      <w:r w:rsidR="00E4450A">
        <w:rPr>
          <w:rFonts w:ascii="Times New Roman" w:eastAsia="Times New Roman" w:hAnsi="Times New Roman" w:cs="Times New Roman"/>
          <w:sz w:val="28"/>
          <w:szCs w:val="28"/>
          <w:shd w:val="clear" w:color="auto" w:fill="FFFFFF"/>
          <w:lang w:eastAsia="ru-RU"/>
        </w:rPr>
        <w:t xml:space="preserve"> (таблица 3.1)</w:t>
      </w:r>
      <w:r w:rsidRPr="009433A4">
        <w:rPr>
          <w:rFonts w:ascii="Times New Roman" w:eastAsia="Times New Roman" w:hAnsi="Times New Roman" w:cs="Times New Roman"/>
          <w:sz w:val="28"/>
          <w:szCs w:val="28"/>
          <w:shd w:val="clear" w:color="auto" w:fill="FFFFFF"/>
          <w:lang w:eastAsia="ru-RU"/>
        </w:rPr>
        <w:t xml:space="preserve"> на основании следующих их свойств: </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lastRenderedPageBreak/>
        <w:t xml:space="preserve">1.На различии растворимости хлоридов, карбонатов, сульфатов или гидроксидов. </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2. На амфотерных свойствах некоторых гидроксидов. </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3. На способности ряда гидроксидов образовывать комплексные аммиакаты.</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p>
    <w:p w:rsidR="008C4616" w:rsidRPr="00585A5A" w:rsidRDefault="008C4616" w:rsidP="008C4616">
      <w:pPr>
        <w:spacing w:after="0" w:line="240" w:lineRule="auto"/>
        <w:jc w:val="both"/>
        <w:rPr>
          <w:rFonts w:ascii="Times New Roman" w:eastAsia="Times New Roman" w:hAnsi="Times New Roman" w:cs="Times New Roman"/>
          <w:b/>
          <w:sz w:val="25"/>
          <w:szCs w:val="25"/>
          <w:shd w:val="clear" w:color="auto" w:fill="FFFFFF"/>
          <w:lang w:eastAsia="ru-RU"/>
        </w:rPr>
      </w:pPr>
      <w:r w:rsidRPr="00585A5A">
        <w:rPr>
          <w:rFonts w:ascii="Times New Roman" w:eastAsia="Times New Roman" w:hAnsi="Times New Roman" w:cs="Times New Roman"/>
          <w:b/>
          <w:sz w:val="25"/>
          <w:szCs w:val="25"/>
          <w:shd w:val="clear" w:color="auto" w:fill="FFFFFF"/>
          <w:lang w:eastAsia="ru-RU"/>
        </w:rPr>
        <w:t xml:space="preserve">Таблица </w:t>
      </w:r>
      <w:r w:rsidR="000F2BA3">
        <w:rPr>
          <w:rFonts w:ascii="Times New Roman" w:eastAsia="Times New Roman" w:hAnsi="Times New Roman" w:cs="Times New Roman"/>
          <w:b/>
          <w:sz w:val="25"/>
          <w:szCs w:val="25"/>
          <w:shd w:val="clear" w:color="auto" w:fill="FFFFFF"/>
          <w:lang w:eastAsia="ru-RU"/>
        </w:rPr>
        <w:t>3.1</w:t>
      </w:r>
      <w:r w:rsidRPr="00585A5A">
        <w:rPr>
          <w:rFonts w:ascii="Times New Roman" w:eastAsia="Times New Roman" w:hAnsi="Times New Roman" w:cs="Times New Roman"/>
          <w:b/>
          <w:sz w:val="25"/>
          <w:szCs w:val="25"/>
          <w:shd w:val="clear" w:color="auto" w:fill="FFFFFF"/>
          <w:lang w:eastAsia="ru-RU"/>
        </w:rPr>
        <w:t xml:space="preserve"> – Классификация катионов на аналитические группы</w:t>
      </w:r>
    </w:p>
    <w:tbl>
      <w:tblPr>
        <w:tblStyle w:val="a3"/>
        <w:tblW w:w="0" w:type="auto"/>
        <w:tblLook w:val="04A0" w:firstRow="1" w:lastRow="0" w:firstColumn="1" w:lastColumn="0" w:noHBand="0" w:noVBand="1"/>
      </w:tblPr>
      <w:tblGrid>
        <w:gridCol w:w="530"/>
        <w:gridCol w:w="1543"/>
        <w:gridCol w:w="2761"/>
        <w:gridCol w:w="1811"/>
        <w:gridCol w:w="2700"/>
      </w:tblGrid>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Катионы</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Групповая характеристика</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Групповой реактив</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Получаемые соединения</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1</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xml:space="preserve">, </w:t>
            </w:r>
            <w:proofErr w:type="spellStart"/>
            <w:r w:rsidRPr="009433A4">
              <w:rPr>
                <w:rFonts w:ascii="Times New Roman" w:eastAsia="Times New Roman" w:hAnsi="Times New Roman" w:cs="Times New Roman"/>
                <w:sz w:val="28"/>
                <w:szCs w:val="28"/>
                <w:shd w:val="clear" w:color="auto" w:fill="FFFFFF"/>
                <w:lang w:eastAsia="ru-RU"/>
              </w:rPr>
              <w:t>Na</w:t>
            </w:r>
            <w:proofErr w:type="spellEnd"/>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NН</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Mg</w:t>
            </w:r>
            <w:r w:rsidRPr="009433A4">
              <w:rPr>
                <w:rFonts w:ascii="Times New Roman" w:eastAsia="Times New Roman" w:hAnsi="Times New Roman" w:cs="Times New Roman"/>
                <w:sz w:val="28"/>
                <w:szCs w:val="28"/>
                <w:shd w:val="clear" w:color="auto" w:fill="FFFFFF"/>
                <w:vertAlign w:val="superscript"/>
                <w:lang w:eastAsia="ru-RU"/>
              </w:rPr>
              <w:t>2+</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Соли и гидроксиды растворимы в воде</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2</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Ca</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Ba</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Sr</w:t>
            </w:r>
            <w:r w:rsidRPr="009433A4">
              <w:rPr>
                <w:rFonts w:ascii="Times New Roman" w:eastAsia="Times New Roman" w:hAnsi="Times New Roman" w:cs="Times New Roman"/>
                <w:sz w:val="28"/>
                <w:szCs w:val="28"/>
                <w:shd w:val="clear" w:color="auto" w:fill="FFFFFF"/>
                <w:vertAlign w:val="superscript"/>
                <w:lang w:val="en-US" w:eastAsia="ru-RU"/>
              </w:rPr>
              <w:t>2+</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Карбонаты не растворимы в воде, но растворимы в кислотах. Сульфаты не растворимы в воде и в кислотах</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CO</w:t>
            </w:r>
            <w:r w:rsidRPr="009433A4">
              <w:rPr>
                <w:rFonts w:ascii="Times New Roman" w:eastAsia="Times New Roman" w:hAnsi="Times New Roman" w:cs="Times New Roman"/>
                <w:sz w:val="28"/>
                <w:szCs w:val="28"/>
                <w:shd w:val="clear" w:color="auto" w:fill="FFFFFF"/>
                <w:vertAlign w:val="subscript"/>
                <w:lang w:val="en-US" w:eastAsia="ru-RU"/>
              </w:rPr>
              <w:t>3</w:t>
            </w:r>
            <w:r w:rsidRPr="009433A4">
              <w:rPr>
                <w:rFonts w:ascii="Times New Roman" w:eastAsia="Times New Roman" w:hAnsi="Times New Roman" w:cs="Times New Roman"/>
                <w:sz w:val="28"/>
                <w:szCs w:val="28"/>
                <w:shd w:val="clear" w:color="auto" w:fill="FFFFFF"/>
                <w:lang w:val="en-US" w:eastAsia="ru-RU"/>
              </w:rPr>
              <w:t xml:space="preserve"> 2</w:t>
            </w:r>
            <w:r w:rsidRPr="009433A4">
              <w:rPr>
                <w:rFonts w:ascii="Times New Roman" w:eastAsia="Times New Roman" w:hAnsi="Times New Roman" w:cs="Times New Roman"/>
                <w:sz w:val="28"/>
                <w:szCs w:val="28"/>
                <w:shd w:val="clear" w:color="auto" w:fill="FFFFFF"/>
                <w:lang w:eastAsia="ru-RU"/>
              </w:rPr>
              <w:t>н раствор</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shd w:val="clear" w:color="auto" w:fill="FFFFFF"/>
                <w:lang w:val="en-US" w:eastAsia="ru-RU"/>
              </w:rPr>
              <w:t>CaCO</w:t>
            </w:r>
            <w:proofErr w:type="spellEnd"/>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val="en-US" w:eastAsia="ru-RU"/>
              </w:rPr>
              <w:t>BaCO</w:t>
            </w:r>
            <w:proofErr w:type="spellEnd"/>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val="en-US" w:eastAsia="ru-RU"/>
              </w:rPr>
              <w:t>SrO</w:t>
            </w:r>
            <w:proofErr w:type="spellEnd"/>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Аморфные осадки белого цвета.</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3</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Al</w:t>
            </w:r>
            <w:r w:rsidRPr="009433A4">
              <w:rPr>
                <w:rFonts w:ascii="Times New Roman" w:eastAsia="Times New Roman" w:hAnsi="Times New Roman" w:cs="Times New Roman"/>
                <w:sz w:val="28"/>
                <w:szCs w:val="28"/>
                <w:shd w:val="clear" w:color="auto" w:fill="FFFFFF"/>
                <w:vertAlign w:val="superscript"/>
                <w:lang w:val="en-US" w:eastAsia="ru-RU"/>
              </w:rPr>
              <w:t>3+</w:t>
            </w:r>
            <w:r w:rsidRPr="009433A4">
              <w:rPr>
                <w:rFonts w:ascii="Times New Roman" w:eastAsia="Times New Roman" w:hAnsi="Times New Roman" w:cs="Times New Roman"/>
                <w:sz w:val="28"/>
                <w:szCs w:val="28"/>
                <w:shd w:val="clear" w:color="auto" w:fill="FFFFFF"/>
                <w:lang w:val="en-US" w:eastAsia="ru-RU"/>
              </w:rPr>
              <w:t>, Fe</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Fe</w:t>
            </w:r>
            <w:r w:rsidRPr="009433A4">
              <w:rPr>
                <w:rFonts w:ascii="Times New Roman" w:eastAsia="Times New Roman" w:hAnsi="Times New Roman" w:cs="Times New Roman"/>
                <w:sz w:val="28"/>
                <w:szCs w:val="28"/>
                <w:shd w:val="clear" w:color="auto" w:fill="FFFFFF"/>
                <w:vertAlign w:val="superscript"/>
                <w:lang w:val="en-US" w:eastAsia="ru-RU"/>
              </w:rPr>
              <w:t>3+</w:t>
            </w:r>
            <w:r w:rsidRPr="009433A4">
              <w:rPr>
                <w:rFonts w:ascii="Times New Roman" w:eastAsia="Times New Roman" w:hAnsi="Times New Roman" w:cs="Times New Roman"/>
                <w:sz w:val="28"/>
                <w:szCs w:val="28"/>
                <w:shd w:val="clear" w:color="auto" w:fill="FFFFFF"/>
                <w:lang w:val="en-US" w:eastAsia="ru-RU"/>
              </w:rPr>
              <w:t>, Mn</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Zn</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Cr</w:t>
            </w:r>
            <w:r w:rsidRPr="009433A4">
              <w:rPr>
                <w:rFonts w:ascii="Times New Roman" w:eastAsia="Times New Roman" w:hAnsi="Times New Roman" w:cs="Times New Roman"/>
                <w:sz w:val="28"/>
                <w:szCs w:val="28"/>
                <w:shd w:val="clear" w:color="auto" w:fill="FFFFFF"/>
                <w:vertAlign w:val="superscript"/>
                <w:lang w:val="en-US" w:eastAsia="ru-RU"/>
              </w:rPr>
              <w:t>2+</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Сульфиды не растворимы в воде, но растворимы в кислотах. Гидроксиды не растворимы в воде, но могут растворяться в кислотах</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S</w:t>
            </w:r>
            <w:r w:rsidRPr="009433A4">
              <w:rPr>
                <w:rFonts w:ascii="Times New Roman" w:eastAsia="Times New Roman" w:hAnsi="Times New Roman" w:cs="Times New Roman"/>
                <w:sz w:val="28"/>
                <w:szCs w:val="28"/>
                <w:shd w:val="clear" w:color="auto" w:fill="FFFFFF"/>
                <w:lang w:eastAsia="ru-RU"/>
              </w:rPr>
              <w:t xml:space="preserve"> 6н раствор</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shd w:val="clear" w:color="auto" w:fill="FFFFFF"/>
                <w:lang w:val="en-US" w:eastAsia="ru-RU"/>
              </w:rPr>
              <w:t>FeS</w:t>
            </w:r>
            <w:proofErr w:type="spellEnd"/>
            <w:r w:rsidRPr="009433A4">
              <w:rPr>
                <w:rFonts w:ascii="Times New Roman" w:eastAsia="Times New Roman" w:hAnsi="Times New Roman" w:cs="Times New Roman"/>
                <w:sz w:val="28"/>
                <w:szCs w:val="28"/>
                <w:lang w:eastAsia="ru-RU"/>
              </w:rPr>
              <w:t xml:space="preserve">↓, </w:t>
            </w:r>
            <w:r w:rsidRPr="009433A4">
              <w:rPr>
                <w:rFonts w:ascii="Times New Roman" w:eastAsia="Times New Roman" w:hAnsi="Times New Roman" w:cs="Times New Roman"/>
                <w:sz w:val="28"/>
                <w:szCs w:val="28"/>
                <w:lang w:val="en-US" w:eastAsia="ru-RU"/>
              </w:rPr>
              <w:t>Fe</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val="en-US" w:eastAsia="ru-RU"/>
              </w:rPr>
              <w:t>S</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xml:space="preserve">↓ – черные, </w:t>
            </w:r>
            <w:proofErr w:type="spellStart"/>
            <w:r w:rsidRPr="009433A4">
              <w:rPr>
                <w:rFonts w:ascii="Times New Roman" w:eastAsia="Times New Roman" w:hAnsi="Times New Roman" w:cs="Times New Roman"/>
                <w:sz w:val="28"/>
                <w:szCs w:val="28"/>
                <w:lang w:val="en-US" w:eastAsia="ru-RU"/>
              </w:rPr>
              <w:t>MnS</w:t>
            </w:r>
            <w:proofErr w:type="spellEnd"/>
            <w:r w:rsidRPr="009433A4">
              <w:rPr>
                <w:rFonts w:ascii="Times New Roman" w:eastAsia="Times New Roman" w:hAnsi="Times New Roman" w:cs="Times New Roman"/>
                <w:sz w:val="28"/>
                <w:szCs w:val="28"/>
                <w:lang w:eastAsia="ru-RU"/>
              </w:rPr>
              <w:t xml:space="preserve">↓ – розоватый, </w:t>
            </w:r>
            <w:r w:rsidRPr="009433A4">
              <w:rPr>
                <w:rFonts w:ascii="Times New Roman" w:eastAsia="Times New Roman" w:hAnsi="Times New Roman" w:cs="Times New Roman"/>
                <w:sz w:val="28"/>
                <w:szCs w:val="28"/>
                <w:lang w:val="en-US" w:eastAsia="ru-RU"/>
              </w:rPr>
              <w:t>ZnS</w:t>
            </w:r>
            <w:r w:rsidRPr="009433A4">
              <w:rPr>
                <w:rFonts w:ascii="Times New Roman" w:eastAsia="Times New Roman" w:hAnsi="Times New Roman" w:cs="Times New Roman"/>
                <w:sz w:val="28"/>
                <w:szCs w:val="28"/>
                <w:lang w:eastAsia="ru-RU"/>
              </w:rPr>
              <w:t xml:space="preserve">↓ – белый, </w:t>
            </w:r>
            <w:proofErr w:type="gramStart"/>
            <w:r w:rsidRPr="009433A4">
              <w:rPr>
                <w:rFonts w:ascii="Times New Roman" w:eastAsia="Times New Roman" w:hAnsi="Times New Roman" w:cs="Times New Roman"/>
                <w:sz w:val="28"/>
                <w:szCs w:val="28"/>
                <w:lang w:val="en-US" w:eastAsia="ru-RU"/>
              </w:rPr>
              <w:t>Al</w:t>
            </w:r>
            <w:r w:rsidRPr="009433A4">
              <w:rPr>
                <w:rFonts w:ascii="Times New Roman" w:eastAsia="Times New Roman" w:hAnsi="Times New Roman" w:cs="Times New Roman"/>
                <w:sz w:val="28"/>
                <w:szCs w:val="28"/>
                <w:lang w:eastAsia="ru-RU"/>
              </w:rPr>
              <w:t>(</w:t>
            </w:r>
            <w:proofErr w:type="gramEnd"/>
            <w:r w:rsidRPr="009433A4">
              <w:rPr>
                <w:rFonts w:ascii="Times New Roman" w:eastAsia="Times New Roman" w:hAnsi="Times New Roman" w:cs="Times New Roman"/>
                <w:sz w:val="28"/>
                <w:szCs w:val="28"/>
                <w:lang w:val="en-US" w:eastAsia="ru-RU"/>
              </w:rPr>
              <w:t>OH</w:t>
            </w:r>
            <w:r w:rsidRPr="009433A4">
              <w:rPr>
                <w:rFonts w:ascii="Times New Roman" w:eastAsia="Times New Roman" w:hAnsi="Times New Roman" w:cs="Times New Roman"/>
                <w:sz w:val="28"/>
                <w:szCs w:val="28"/>
                <w:lang w:eastAsia="ru-RU"/>
              </w:rPr>
              <w:t>)</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xml:space="preserve">↓ – белый, </w:t>
            </w:r>
            <w:r w:rsidRPr="009433A4">
              <w:rPr>
                <w:rFonts w:ascii="Times New Roman" w:eastAsia="Times New Roman" w:hAnsi="Times New Roman" w:cs="Times New Roman"/>
                <w:sz w:val="28"/>
                <w:szCs w:val="28"/>
                <w:lang w:val="en-US" w:eastAsia="ru-RU"/>
              </w:rPr>
              <w:t>Cr</w:t>
            </w:r>
            <w:r w:rsidRPr="009433A4">
              <w:rPr>
                <w:rFonts w:ascii="Times New Roman" w:eastAsia="Times New Roman" w:hAnsi="Times New Roman" w:cs="Times New Roman"/>
                <w:sz w:val="28"/>
                <w:szCs w:val="28"/>
                <w:lang w:eastAsia="ru-RU"/>
              </w:rPr>
              <w:t>(</w:t>
            </w:r>
            <w:r w:rsidRPr="009433A4">
              <w:rPr>
                <w:rFonts w:ascii="Times New Roman" w:eastAsia="Times New Roman" w:hAnsi="Times New Roman" w:cs="Times New Roman"/>
                <w:sz w:val="28"/>
                <w:szCs w:val="28"/>
                <w:lang w:val="en-US" w:eastAsia="ru-RU"/>
              </w:rPr>
              <w:t>OH</w:t>
            </w:r>
            <w:r w:rsidRPr="009433A4">
              <w:rPr>
                <w:rFonts w:ascii="Times New Roman" w:eastAsia="Times New Roman" w:hAnsi="Times New Roman" w:cs="Times New Roman"/>
                <w:sz w:val="28"/>
                <w:szCs w:val="28"/>
                <w:lang w:eastAsia="ru-RU"/>
              </w:rPr>
              <w:t>)</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 серо-зеленый.</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4</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shd w:val="clear" w:color="auto" w:fill="FFFFFF"/>
                <w:lang w:eastAsia="ru-RU"/>
              </w:rPr>
              <w:t>Ag</w:t>
            </w:r>
            <w:proofErr w:type="spellEnd"/>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Pb</w:t>
            </w:r>
            <w:r w:rsidRPr="009433A4">
              <w:rPr>
                <w:rFonts w:ascii="Times New Roman" w:eastAsia="Times New Roman" w:hAnsi="Times New Roman" w:cs="Times New Roman"/>
                <w:sz w:val="28"/>
                <w:szCs w:val="28"/>
                <w:shd w:val="clear" w:color="auto" w:fill="FFFFFF"/>
                <w:vertAlign w:val="superscript"/>
                <w:lang w:eastAsia="ru-RU"/>
              </w:rPr>
              <w:t>2</w:t>
            </w:r>
            <w:proofErr w:type="gramStart"/>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,Hg</w:t>
            </w:r>
            <w:proofErr w:type="gramEnd"/>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vertAlign w:val="superscript"/>
                <w:lang w:eastAsia="ru-RU"/>
              </w:rPr>
              <w:t>2+</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Хлориды не растворимы в воде</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HCl</w:t>
            </w:r>
            <w:r w:rsidRPr="009433A4">
              <w:rPr>
                <w:rFonts w:ascii="Times New Roman" w:eastAsia="Times New Roman" w:hAnsi="Times New Roman" w:cs="Times New Roman"/>
                <w:sz w:val="28"/>
                <w:szCs w:val="28"/>
                <w:shd w:val="clear" w:color="auto" w:fill="FFFFFF"/>
                <w:lang w:eastAsia="ru-RU"/>
              </w:rPr>
              <w:t xml:space="preserve"> 2н раствор</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AgCl</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val="en-US" w:eastAsia="ru-RU"/>
              </w:rPr>
              <w:t>PbCl</w:t>
            </w:r>
            <w:proofErr w:type="spellEnd"/>
            <w:r w:rsidRPr="009433A4">
              <w:rPr>
                <w:rFonts w:ascii="Times New Roman" w:eastAsia="Times New Roman" w:hAnsi="Times New Roman" w:cs="Times New Roman"/>
                <w:sz w:val="28"/>
                <w:szCs w:val="28"/>
                <w:lang w:eastAsia="ru-RU"/>
              </w:rPr>
              <w:t xml:space="preserve">↓, </w:t>
            </w:r>
            <w:r w:rsidRPr="009433A4">
              <w:rPr>
                <w:rFonts w:ascii="Times New Roman" w:eastAsia="Times New Roman" w:hAnsi="Times New Roman" w:cs="Times New Roman"/>
                <w:sz w:val="28"/>
                <w:szCs w:val="28"/>
                <w:lang w:val="en-US" w:eastAsia="ru-RU"/>
              </w:rPr>
              <w:t>Hg</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val="en-US" w:eastAsia="ru-RU"/>
              </w:rPr>
              <w:t>Cl</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eastAsia="ru-RU"/>
              </w:rPr>
              <w:t>↓ – осадки белого цвета.</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5</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Cu</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Co</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Ni</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Cd</w:t>
            </w:r>
            <w:r w:rsidRPr="009433A4">
              <w:rPr>
                <w:rFonts w:ascii="Times New Roman" w:eastAsia="Times New Roman" w:hAnsi="Times New Roman" w:cs="Times New Roman"/>
                <w:sz w:val="28"/>
                <w:szCs w:val="28"/>
                <w:shd w:val="clear" w:color="auto" w:fill="FFFFFF"/>
                <w:vertAlign w:val="superscript"/>
                <w:lang w:val="en-US" w:eastAsia="ru-RU"/>
              </w:rPr>
              <w:t>2+</w:t>
            </w:r>
            <w:r w:rsidRPr="009433A4">
              <w:rPr>
                <w:rFonts w:ascii="Times New Roman" w:eastAsia="Times New Roman" w:hAnsi="Times New Roman" w:cs="Times New Roman"/>
                <w:sz w:val="28"/>
                <w:szCs w:val="28"/>
                <w:shd w:val="clear" w:color="auto" w:fill="FFFFFF"/>
                <w:lang w:val="en-US" w:eastAsia="ru-RU"/>
              </w:rPr>
              <w:t>, Bi</w:t>
            </w:r>
            <w:r w:rsidRPr="009433A4">
              <w:rPr>
                <w:rFonts w:ascii="Times New Roman" w:eastAsia="Times New Roman" w:hAnsi="Times New Roman" w:cs="Times New Roman"/>
                <w:sz w:val="28"/>
                <w:szCs w:val="28"/>
                <w:shd w:val="clear" w:color="auto" w:fill="FFFFFF"/>
                <w:vertAlign w:val="superscript"/>
                <w:lang w:val="en-US" w:eastAsia="ru-RU"/>
              </w:rPr>
              <w:t>3+</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Гидроксиды и основные соли не растворимы в воде, но растворимы в избытке аммиака</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lang w:val="en-US" w:eastAsia="ru-RU"/>
              </w:rPr>
              <w:t>OH</w:t>
            </w:r>
            <w:r w:rsidRPr="009433A4">
              <w:rPr>
                <w:rFonts w:ascii="Times New Roman" w:eastAsia="Times New Roman" w:hAnsi="Times New Roman" w:cs="Times New Roman"/>
                <w:sz w:val="28"/>
                <w:szCs w:val="28"/>
                <w:shd w:val="clear" w:color="auto" w:fill="FFFFFF"/>
                <w:lang w:eastAsia="ru-RU"/>
              </w:rPr>
              <w:t xml:space="preserve"> 2н раствор в избытке </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Раствор </w:t>
            </w:r>
            <w:proofErr w:type="gramStart"/>
            <w:r w:rsidRPr="009433A4">
              <w:rPr>
                <w:rFonts w:ascii="Times New Roman" w:eastAsia="Times New Roman" w:hAnsi="Times New Roman" w:cs="Times New Roman"/>
                <w:sz w:val="28"/>
                <w:szCs w:val="28"/>
                <w:shd w:val="clear" w:color="auto" w:fill="FFFFFF"/>
                <w:lang w:val="en-US" w:eastAsia="ru-RU"/>
              </w:rPr>
              <w:t>Cu</w:t>
            </w:r>
            <w:r w:rsidRPr="009433A4">
              <w:rPr>
                <w:rFonts w:ascii="Times New Roman" w:eastAsia="Times New Roman" w:hAnsi="Times New Roman" w:cs="Times New Roman"/>
                <w:sz w:val="28"/>
                <w:szCs w:val="28"/>
                <w:shd w:val="clear" w:color="auto" w:fill="FFFFFF"/>
                <w:lang w:eastAsia="ru-RU"/>
              </w:rPr>
              <w:t>(</w:t>
            </w:r>
            <w:proofErr w:type="gramEnd"/>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синий, </w:t>
            </w:r>
            <w:r w:rsidRPr="009433A4">
              <w:rPr>
                <w:rFonts w:ascii="Times New Roman" w:eastAsia="Times New Roman" w:hAnsi="Times New Roman" w:cs="Times New Roman"/>
                <w:sz w:val="28"/>
                <w:szCs w:val="28"/>
                <w:shd w:val="clear" w:color="auto" w:fill="FFFFFF"/>
                <w:lang w:val="en-US" w:eastAsia="ru-RU"/>
              </w:rPr>
              <w:t>Co</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грязно-желтый, </w:t>
            </w:r>
            <w:r w:rsidRPr="009433A4">
              <w:rPr>
                <w:rFonts w:ascii="Times New Roman" w:eastAsia="Times New Roman" w:hAnsi="Times New Roman" w:cs="Times New Roman"/>
                <w:sz w:val="28"/>
                <w:szCs w:val="28"/>
                <w:shd w:val="clear" w:color="auto" w:fill="FFFFFF"/>
                <w:lang w:val="en-US" w:eastAsia="ru-RU"/>
              </w:rPr>
              <w:t>Ni</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синий, </w:t>
            </w:r>
            <w:r w:rsidRPr="009433A4">
              <w:rPr>
                <w:rFonts w:ascii="Times New Roman" w:eastAsia="Times New Roman" w:hAnsi="Times New Roman" w:cs="Times New Roman"/>
                <w:sz w:val="28"/>
                <w:szCs w:val="28"/>
                <w:shd w:val="clear" w:color="auto" w:fill="FFFFFF"/>
                <w:lang w:val="en-US" w:eastAsia="ru-RU"/>
              </w:rPr>
              <w:t>Cd</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lang w:eastAsia="ru-RU"/>
              </w:rPr>
              <w:t xml:space="preserve"> – бесцветный, </w:t>
            </w:r>
            <w:r w:rsidRPr="009433A4">
              <w:rPr>
                <w:rFonts w:ascii="Times New Roman" w:eastAsia="Times New Roman" w:hAnsi="Times New Roman" w:cs="Times New Roman"/>
                <w:sz w:val="28"/>
                <w:szCs w:val="28"/>
                <w:shd w:val="clear" w:color="auto" w:fill="FFFFFF"/>
                <w:lang w:val="en-US" w:eastAsia="ru-RU"/>
              </w:rPr>
              <w:t>Bi</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lang w:val="en-US" w:eastAsia="ru-RU"/>
              </w:rPr>
              <w:t>OH</w:t>
            </w:r>
            <w:r w:rsidRPr="009433A4">
              <w:rPr>
                <w:rFonts w:ascii="Times New Roman" w:eastAsia="Times New Roman" w:hAnsi="Times New Roman" w:cs="Times New Roman"/>
                <w:sz w:val="28"/>
                <w:szCs w:val="28"/>
                <w:shd w:val="clear" w:color="auto" w:fill="FFFFFF"/>
                <w:lang w:eastAsia="ru-RU"/>
              </w:rPr>
              <w:t>)</w:t>
            </w:r>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lang w:val="en-US" w:eastAsia="ru-RU"/>
              </w:rPr>
              <w:t>Cl</w:t>
            </w:r>
            <w:r w:rsidRPr="009433A4">
              <w:rPr>
                <w:rFonts w:ascii="Times New Roman" w:eastAsia="Times New Roman" w:hAnsi="Times New Roman" w:cs="Times New Roman"/>
                <w:sz w:val="28"/>
                <w:szCs w:val="28"/>
                <w:lang w:eastAsia="ru-RU"/>
              </w:rPr>
              <w:t>↓– белый.</w:t>
            </w:r>
          </w:p>
        </w:tc>
      </w:tr>
      <w:tr w:rsidR="008C4616" w:rsidRPr="009433A4" w:rsidTr="006A5C70">
        <w:tc>
          <w:tcPr>
            <w:tcW w:w="534"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lastRenderedPageBreak/>
              <w:t>6</w:t>
            </w:r>
          </w:p>
        </w:tc>
        <w:tc>
          <w:tcPr>
            <w:tcW w:w="1559" w:type="dxa"/>
          </w:tcPr>
          <w:p w:rsidR="008C4616" w:rsidRPr="009433A4" w:rsidRDefault="008C4616" w:rsidP="006A5C70">
            <w:pPr>
              <w:jc w:val="both"/>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lang w:val="en-US" w:eastAsia="ru-RU"/>
              </w:rPr>
              <w:t>Sn</w:t>
            </w:r>
            <w:r w:rsidRPr="009433A4">
              <w:rPr>
                <w:rFonts w:ascii="Times New Roman" w:eastAsia="Times New Roman" w:hAnsi="Times New Roman" w:cs="Times New Roman"/>
                <w:sz w:val="28"/>
                <w:szCs w:val="28"/>
                <w:vertAlign w:val="superscript"/>
                <w:lang w:val="en-US" w:eastAsia="ru-RU"/>
              </w:rPr>
              <w:t>2+</w:t>
            </w:r>
            <w:r w:rsidRPr="009433A4">
              <w:rPr>
                <w:rFonts w:ascii="Times New Roman" w:eastAsia="Times New Roman" w:hAnsi="Times New Roman" w:cs="Times New Roman"/>
                <w:sz w:val="28"/>
                <w:szCs w:val="28"/>
                <w:lang w:val="en-US" w:eastAsia="ru-RU"/>
              </w:rPr>
              <w:t>, Sn</w:t>
            </w:r>
            <w:r w:rsidRPr="009433A4">
              <w:rPr>
                <w:rFonts w:ascii="Times New Roman" w:eastAsia="Times New Roman" w:hAnsi="Times New Roman" w:cs="Times New Roman"/>
                <w:sz w:val="28"/>
                <w:szCs w:val="28"/>
                <w:vertAlign w:val="superscript"/>
                <w:lang w:val="en-US" w:eastAsia="ru-RU"/>
              </w:rPr>
              <w:t>4+</w:t>
            </w:r>
            <w:r w:rsidRPr="009433A4">
              <w:rPr>
                <w:rFonts w:ascii="Times New Roman" w:eastAsia="Times New Roman" w:hAnsi="Times New Roman" w:cs="Times New Roman"/>
                <w:sz w:val="28"/>
                <w:szCs w:val="28"/>
                <w:lang w:val="en-US" w:eastAsia="ru-RU"/>
              </w:rPr>
              <w:t>, Sb</w:t>
            </w:r>
            <w:r w:rsidRPr="009433A4">
              <w:rPr>
                <w:rFonts w:ascii="Times New Roman" w:eastAsia="Times New Roman" w:hAnsi="Times New Roman" w:cs="Times New Roman"/>
                <w:sz w:val="28"/>
                <w:szCs w:val="28"/>
                <w:vertAlign w:val="superscript"/>
                <w:lang w:val="en-US" w:eastAsia="ru-RU"/>
              </w:rPr>
              <w:t>3+</w:t>
            </w:r>
            <w:r w:rsidRPr="009433A4">
              <w:rPr>
                <w:rFonts w:ascii="Times New Roman" w:eastAsia="Times New Roman" w:hAnsi="Times New Roman" w:cs="Times New Roman"/>
                <w:sz w:val="28"/>
                <w:szCs w:val="28"/>
                <w:lang w:val="en-US" w:eastAsia="ru-RU"/>
              </w:rPr>
              <w:t>, Sb</w:t>
            </w:r>
            <w:r w:rsidRPr="009433A4">
              <w:rPr>
                <w:rFonts w:ascii="Times New Roman" w:eastAsia="Times New Roman" w:hAnsi="Times New Roman" w:cs="Times New Roman"/>
                <w:sz w:val="28"/>
                <w:szCs w:val="28"/>
                <w:vertAlign w:val="superscript"/>
                <w:lang w:val="en-US" w:eastAsia="ru-RU"/>
              </w:rPr>
              <w:t>5+</w:t>
            </w:r>
            <w:r w:rsidRPr="009433A4">
              <w:rPr>
                <w:rFonts w:ascii="Times New Roman" w:eastAsia="Times New Roman" w:hAnsi="Times New Roman" w:cs="Times New Roman"/>
                <w:sz w:val="28"/>
                <w:szCs w:val="28"/>
                <w:lang w:val="en-US" w:eastAsia="ru-RU"/>
              </w:rPr>
              <w:t>, As</w:t>
            </w:r>
            <w:r w:rsidRPr="009433A4">
              <w:rPr>
                <w:rFonts w:ascii="Times New Roman" w:eastAsia="Times New Roman" w:hAnsi="Times New Roman" w:cs="Times New Roman"/>
                <w:sz w:val="28"/>
                <w:szCs w:val="28"/>
                <w:vertAlign w:val="superscript"/>
                <w:lang w:val="en-US" w:eastAsia="ru-RU"/>
              </w:rPr>
              <w:t>3+</w:t>
            </w:r>
            <w:r w:rsidRPr="009433A4">
              <w:rPr>
                <w:rFonts w:ascii="Times New Roman" w:eastAsia="Times New Roman" w:hAnsi="Times New Roman" w:cs="Times New Roman"/>
                <w:sz w:val="28"/>
                <w:szCs w:val="28"/>
                <w:lang w:val="en-US" w:eastAsia="ru-RU"/>
              </w:rPr>
              <w:t>, As</w:t>
            </w:r>
            <w:r w:rsidRPr="009433A4">
              <w:rPr>
                <w:rFonts w:ascii="Times New Roman" w:eastAsia="Times New Roman" w:hAnsi="Times New Roman" w:cs="Times New Roman"/>
                <w:sz w:val="28"/>
                <w:szCs w:val="28"/>
                <w:vertAlign w:val="superscript"/>
                <w:lang w:val="en-US" w:eastAsia="ru-RU"/>
              </w:rPr>
              <w:t>5+</w:t>
            </w:r>
          </w:p>
        </w:tc>
        <w:tc>
          <w:tcPr>
            <w:tcW w:w="2835"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Гидроксиды амфотерны. Сульфиды не растворимы в воде, но растворимы в сульфидах </w:t>
            </w:r>
            <w:r w:rsidRPr="009433A4">
              <w:rPr>
                <w:rFonts w:ascii="Times New Roman" w:eastAsia="Times New Roman" w:hAnsi="Times New Roman" w:cs="Times New Roman"/>
                <w:sz w:val="28"/>
                <w:szCs w:val="28"/>
                <w:shd w:val="clear" w:color="auto" w:fill="FFFFFF"/>
                <w:lang w:val="en-US" w:eastAsia="ru-RU"/>
              </w:rPr>
              <w:t>Na</w:t>
            </w:r>
            <w:r w:rsidRPr="009433A4">
              <w:rPr>
                <w:rFonts w:ascii="Times New Roman" w:eastAsia="Times New Roman" w:hAnsi="Times New Roman" w:cs="Times New Roman"/>
                <w:sz w:val="28"/>
                <w:szCs w:val="28"/>
                <w:shd w:val="clear" w:color="auto" w:fill="FFFFFF"/>
                <w:lang w:eastAsia="ru-RU"/>
              </w:rPr>
              <w:t xml:space="preserve">, </w:t>
            </w:r>
            <w:r w:rsidRPr="009433A4">
              <w:rPr>
                <w:rFonts w:ascii="Times New Roman" w:eastAsia="Times New Roman" w:hAnsi="Times New Roman" w:cs="Times New Roman"/>
                <w:sz w:val="28"/>
                <w:szCs w:val="28"/>
                <w:shd w:val="clear" w:color="auto" w:fill="FFFFFF"/>
                <w:lang w:val="en-US" w:eastAsia="ru-RU"/>
              </w:rPr>
              <w:t>K</w:t>
            </w:r>
            <w:r w:rsidRPr="009433A4">
              <w:rPr>
                <w:rFonts w:ascii="Times New Roman" w:eastAsia="Times New Roman" w:hAnsi="Times New Roman" w:cs="Times New Roman"/>
                <w:sz w:val="28"/>
                <w:szCs w:val="28"/>
                <w:shd w:val="clear" w:color="auto" w:fill="FFFFFF"/>
                <w:lang w:eastAsia="ru-RU"/>
              </w:rPr>
              <w:t xml:space="preserve"> и аммония</w:t>
            </w:r>
          </w:p>
        </w:tc>
        <w:tc>
          <w:tcPr>
            <w:tcW w:w="1843"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NaOH</w:t>
            </w:r>
            <w:r w:rsidRPr="009433A4">
              <w:rPr>
                <w:rFonts w:ascii="Times New Roman" w:eastAsia="Times New Roman" w:hAnsi="Times New Roman" w:cs="Times New Roman"/>
                <w:sz w:val="28"/>
                <w:szCs w:val="28"/>
                <w:shd w:val="clear" w:color="auto" w:fill="FFFFFF"/>
                <w:lang w:eastAsia="ru-RU"/>
              </w:rPr>
              <w:t xml:space="preserve">, </w:t>
            </w:r>
            <w:r w:rsidRPr="009433A4">
              <w:rPr>
                <w:rFonts w:ascii="Times New Roman" w:eastAsia="Times New Roman" w:hAnsi="Times New Roman" w:cs="Times New Roman"/>
                <w:sz w:val="28"/>
                <w:szCs w:val="28"/>
                <w:shd w:val="clear" w:color="auto" w:fill="FFFFFF"/>
                <w:lang w:val="en-US" w:eastAsia="ru-RU"/>
              </w:rPr>
              <w:t>KOH</w:t>
            </w:r>
            <w:r w:rsidRPr="009433A4">
              <w:rPr>
                <w:rFonts w:ascii="Times New Roman" w:eastAsia="Times New Roman" w:hAnsi="Times New Roman" w:cs="Times New Roman"/>
                <w:sz w:val="28"/>
                <w:szCs w:val="28"/>
                <w:shd w:val="clear" w:color="auto" w:fill="FFFFFF"/>
                <w:lang w:eastAsia="ru-RU"/>
              </w:rPr>
              <w:t xml:space="preserve">, </w:t>
            </w: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lang w:val="en-US" w:eastAsia="ru-RU"/>
              </w:rPr>
              <w:t>OH</w:t>
            </w:r>
            <w:r w:rsidRPr="009433A4">
              <w:rPr>
                <w:rFonts w:ascii="Times New Roman" w:eastAsia="Times New Roman" w:hAnsi="Times New Roman" w:cs="Times New Roman"/>
                <w:sz w:val="28"/>
                <w:szCs w:val="28"/>
                <w:shd w:val="clear" w:color="auto" w:fill="FFFFFF"/>
                <w:lang w:eastAsia="ru-RU"/>
              </w:rPr>
              <w:t>, 3н растворы</w:t>
            </w:r>
          </w:p>
        </w:tc>
        <w:tc>
          <w:tcPr>
            <w:tcW w:w="2800" w:type="dxa"/>
          </w:tcPr>
          <w:p w:rsidR="008C4616" w:rsidRPr="009433A4" w:rsidRDefault="008C4616" w:rsidP="006A5C70">
            <w:pPr>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H</w:t>
            </w:r>
            <w:r w:rsidRPr="009433A4">
              <w:rPr>
                <w:rFonts w:ascii="Times New Roman" w:eastAsia="Times New Roman" w:hAnsi="Times New Roman" w:cs="Times New Roman"/>
                <w:sz w:val="28"/>
                <w:szCs w:val="28"/>
                <w:shd w:val="clear" w:color="auto" w:fill="FFFFFF"/>
                <w:vertAlign w:val="subscript"/>
                <w:lang w:eastAsia="ru-RU"/>
              </w:rPr>
              <w:t>4</w:t>
            </w:r>
            <w:proofErr w:type="spellStart"/>
            <w:r w:rsidRPr="009433A4">
              <w:rPr>
                <w:rFonts w:ascii="Times New Roman" w:eastAsia="Times New Roman" w:hAnsi="Times New Roman" w:cs="Times New Roman"/>
                <w:sz w:val="28"/>
                <w:szCs w:val="28"/>
                <w:shd w:val="clear" w:color="auto" w:fill="FFFFFF"/>
                <w:lang w:val="en-US" w:eastAsia="ru-RU"/>
              </w:rPr>
              <w:t>SnO</w:t>
            </w:r>
            <w:proofErr w:type="spellEnd"/>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lang w:eastAsia="ru-RU"/>
              </w:rPr>
              <w:t xml:space="preserve">↓, </w:t>
            </w:r>
            <w:proofErr w:type="gramStart"/>
            <w:r w:rsidRPr="009433A4">
              <w:rPr>
                <w:rFonts w:ascii="Times New Roman" w:eastAsia="Times New Roman" w:hAnsi="Times New Roman" w:cs="Times New Roman"/>
                <w:sz w:val="28"/>
                <w:szCs w:val="28"/>
                <w:lang w:val="en-US" w:eastAsia="ru-RU"/>
              </w:rPr>
              <w:t>Sn</w:t>
            </w:r>
            <w:r w:rsidRPr="009433A4">
              <w:rPr>
                <w:rFonts w:ascii="Times New Roman" w:eastAsia="Times New Roman" w:hAnsi="Times New Roman" w:cs="Times New Roman"/>
                <w:sz w:val="28"/>
                <w:szCs w:val="28"/>
                <w:lang w:eastAsia="ru-RU"/>
              </w:rPr>
              <w:t>(</w:t>
            </w:r>
            <w:proofErr w:type="gramEnd"/>
            <w:r w:rsidRPr="009433A4">
              <w:rPr>
                <w:rFonts w:ascii="Times New Roman" w:eastAsia="Times New Roman" w:hAnsi="Times New Roman" w:cs="Times New Roman"/>
                <w:sz w:val="28"/>
                <w:szCs w:val="28"/>
                <w:lang w:val="en-US" w:eastAsia="ru-RU"/>
              </w:rPr>
              <w:t>OH</w:t>
            </w:r>
            <w:r w:rsidRPr="009433A4">
              <w:rPr>
                <w:rFonts w:ascii="Times New Roman" w:eastAsia="Times New Roman" w:hAnsi="Times New Roman" w:cs="Times New Roman"/>
                <w:sz w:val="28"/>
                <w:szCs w:val="28"/>
                <w:lang w:eastAsia="ru-RU"/>
              </w:rPr>
              <w:t>)</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val="en-US" w:eastAsia="ru-RU"/>
              </w:rPr>
              <w:t>HSbO</w:t>
            </w:r>
            <w:proofErr w:type="spellEnd"/>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val="en-US" w:eastAsia="ru-RU"/>
              </w:rPr>
              <w:t>HSbO</w:t>
            </w:r>
            <w:proofErr w:type="spellEnd"/>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 белые осадки, растворимые в избытке щелочей.</w:t>
            </w:r>
          </w:p>
        </w:tc>
      </w:tr>
    </w:tbl>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Первая аналитическая группа катионов: К</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xml:space="preserve">, </w:t>
      </w:r>
      <w:proofErr w:type="spellStart"/>
      <w:r w:rsidRPr="009433A4">
        <w:rPr>
          <w:rFonts w:ascii="Times New Roman" w:eastAsia="Times New Roman" w:hAnsi="Times New Roman" w:cs="Times New Roman"/>
          <w:sz w:val="28"/>
          <w:szCs w:val="28"/>
          <w:shd w:val="clear" w:color="auto" w:fill="FFFFFF"/>
          <w:lang w:eastAsia="ru-RU"/>
        </w:rPr>
        <w:t>Na</w:t>
      </w:r>
      <w:proofErr w:type="spellEnd"/>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NН</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Mg</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Почти все соли калия, натрия, аммония и большинство солей магния хорошо растворимы в воде. Поэтому группового реактива, осаждающего все четыре катиона, нет. Калий и натрий относятся к 1 группе периодической системы элементов и образуют сильные щелочи. Гидроксид аммония является слабым основанием, но катион аммония близок по свойствам к катиону калия и образует несколько аналогичных малорастворимых солей. Соли аммония разлагаются при нагревании и могут быть удалены прокаливанием. Гидроксид магния – слабое основание, плохо растворимое в воде. Труднорастворимы также фосфат магния и карбонат. </w:t>
      </w:r>
      <w:proofErr w:type="spellStart"/>
      <w:r w:rsidRPr="009433A4">
        <w:rPr>
          <w:rFonts w:ascii="Times New Roman" w:eastAsia="Times New Roman" w:hAnsi="Times New Roman" w:cs="Times New Roman"/>
          <w:sz w:val="28"/>
          <w:szCs w:val="28"/>
          <w:shd w:val="clear" w:color="auto" w:fill="FFFFFF"/>
          <w:lang w:eastAsia="ru-RU"/>
        </w:rPr>
        <w:t>Гидроксокарбонат</w:t>
      </w:r>
      <w:proofErr w:type="spellEnd"/>
      <w:r w:rsidRPr="009433A4">
        <w:rPr>
          <w:rFonts w:ascii="Times New Roman" w:eastAsia="Times New Roman" w:hAnsi="Times New Roman" w:cs="Times New Roman"/>
          <w:sz w:val="28"/>
          <w:szCs w:val="28"/>
          <w:shd w:val="clear" w:color="auto" w:fill="FFFFFF"/>
          <w:lang w:eastAsia="ru-RU"/>
        </w:rPr>
        <w:t xml:space="preserve"> магния растворяется в избытке солей аммония и при действии карбонатом аммония в присутствии хлорида аммония в осадок не выпадает. Поэтому при систематическом анализе ион магния остается в растворе с катионами 1 группы. По этой причине он и отнесен к этой группе. При систематическом анализе катионы калия, натрия и магния обнаруживают в последнюю очередь, так как катионы других групп мешают их обнаружению и должны быть удалены. В водных растворах катионы 1 группы бесцветны, образуемые ими соли имеют окраску только в тех случаях, когда в их состав входят окрашенные анионы, например: перманганат, хромат или дихромат -ионы.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Катионы 2 группы, в отличии от катионов 1 группы, образуют малорастворимые в воде карбонаты</w:t>
      </w:r>
      <w:r w:rsidR="00E4450A">
        <w:rPr>
          <w:rFonts w:ascii="Times New Roman" w:eastAsia="Times New Roman" w:hAnsi="Times New Roman" w:cs="Times New Roman"/>
          <w:sz w:val="28"/>
          <w:szCs w:val="28"/>
          <w:shd w:val="clear" w:color="auto" w:fill="FFFFFF"/>
          <w:lang w:eastAsia="ru-RU"/>
        </w:rPr>
        <w:t xml:space="preserve"> (таблица 3.2)</w:t>
      </w:r>
      <w:r w:rsidRPr="009433A4">
        <w:rPr>
          <w:rFonts w:ascii="Times New Roman" w:eastAsia="Times New Roman" w:hAnsi="Times New Roman" w:cs="Times New Roman"/>
          <w:sz w:val="28"/>
          <w:szCs w:val="28"/>
          <w:shd w:val="clear" w:color="auto" w:fill="FFFFFF"/>
          <w:lang w:eastAsia="ru-RU"/>
        </w:rPr>
        <w:t xml:space="preserve">. Поэтому их осаждают действием карбоната аммония, который является групповым реактивом. Осадки карбонатов кальция, бария и стронция обычно получают при действии на раствор карбонатами натрия и калия. Но при систематическом анализе пользоваться этими реактивами невозможно, так как вместе с ними в исследуемый раствор вводятся ионы </w:t>
      </w:r>
      <w:proofErr w:type="spellStart"/>
      <w:r w:rsidRPr="009433A4">
        <w:rPr>
          <w:rFonts w:ascii="Times New Roman" w:eastAsia="Times New Roman" w:hAnsi="Times New Roman" w:cs="Times New Roman"/>
          <w:sz w:val="28"/>
          <w:szCs w:val="28"/>
          <w:shd w:val="clear" w:color="auto" w:fill="FFFFFF"/>
          <w:lang w:eastAsia="ru-RU"/>
        </w:rPr>
        <w:t>Na</w:t>
      </w:r>
      <w:proofErr w:type="spellEnd"/>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xml:space="preserve"> и К</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Использование карбоната аммония оправдано тем, что ион NH</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xml:space="preserve"> можно предварительно открыть дробным методом. Из солей кальция, бария и стронция также не растворимы сульфаты, фосфаты и оксалаты. Однако осаждение серной кислотой проводится редко, так как сульфаты не растворимы в сильных кислотах и щелочах и с большим трудом снова переводятся в раствор. Осаждение фосфорной и щавелевой кислотой не проводят по той причине, что присутствие в растворе фосфат- и оксалат-ионов усложняет анализ. Сульфиды этих элементов, в отличие от катионов 3,4 и 5 групп, хорошо растворимы в воде. В водных растворах катионы 2 группы бесцветны.</w:t>
      </w:r>
    </w:p>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p>
    <w:p w:rsidR="008C4616" w:rsidRPr="00585A5A" w:rsidRDefault="008C4616" w:rsidP="008C4616">
      <w:pPr>
        <w:spacing w:after="0" w:line="240" w:lineRule="auto"/>
        <w:jc w:val="both"/>
        <w:rPr>
          <w:rFonts w:ascii="Times New Roman" w:eastAsia="Times New Roman" w:hAnsi="Times New Roman" w:cs="Times New Roman"/>
          <w:b/>
          <w:sz w:val="25"/>
          <w:szCs w:val="25"/>
          <w:shd w:val="clear" w:color="auto" w:fill="FFFFFF"/>
          <w:lang w:eastAsia="ru-RU"/>
        </w:rPr>
      </w:pPr>
      <w:r w:rsidRPr="00585A5A">
        <w:rPr>
          <w:rFonts w:ascii="Times New Roman" w:eastAsia="Times New Roman" w:hAnsi="Times New Roman" w:cs="Times New Roman"/>
          <w:b/>
          <w:sz w:val="25"/>
          <w:szCs w:val="25"/>
          <w:shd w:val="clear" w:color="auto" w:fill="FFFFFF"/>
          <w:lang w:eastAsia="ru-RU"/>
        </w:rPr>
        <w:t>Таблица</w:t>
      </w:r>
      <w:r w:rsidR="000F2BA3">
        <w:rPr>
          <w:rFonts w:ascii="Times New Roman" w:eastAsia="Times New Roman" w:hAnsi="Times New Roman" w:cs="Times New Roman"/>
          <w:b/>
          <w:sz w:val="25"/>
          <w:szCs w:val="25"/>
          <w:shd w:val="clear" w:color="auto" w:fill="FFFFFF"/>
          <w:lang w:eastAsia="ru-RU"/>
        </w:rPr>
        <w:t xml:space="preserve"> 3</w:t>
      </w:r>
      <w:r w:rsidRPr="00585A5A">
        <w:rPr>
          <w:rFonts w:ascii="Times New Roman" w:eastAsia="Times New Roman" w:hAnsi="Times New Roman" w:cs="Times New Roman"/>
          <w:b/>
          <w:sz w:val="25"/>
          <w:szCs w:val="25"/>
          <w:shd w:val="clear" w:color="auto" w:fill="FFFFFF"/>
          <w:lang w:eastAsia="ru-RU"/>
        </w:rPr>
        <w:t>.2 – Окрашивание осадков катионов второй группы</w:t>
      </w:r>
    </w:p>
    <w:tbl>
      <w:tblPr>
        <w:tblStyle w:val="a3"/>
        <w:tblW w:w="0" w:type="auto"/>
        <w:tblLook w:val="04A0" w:firstRow="1" w:lastRow="0" w:firstColumn="1" w:lastColumn="0" w:noHBand="0" w:noVBand="1"/>
      </w:tblPr>
      <w:tblGrid>
        <w:gridCol w:w="2558"/>
        <w:gridCol w:w="2257"/>
        <w:gridCol w:w="2252"/>
        <w:gridCol w:w="2278"/>
      </w:tblGrid>
      <w:tr w:rsidR="008C4616" w:rsidRPr="009433A4" w:rsidTr="006A5C70">
        <w:trPr>
          <w:trHeight w:val="210"/>
        </w:trPr>
        <w:tc>
          <w:tcPr>
            <w:tcW w:w="2392" w:type="dxa"/>
            <w:vMerge w:val="restart"/>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Реактивы</w:t>
            </w:r>
          </w:p>
        </w:tc>
        <w:tc>
          <w:tcPr>
            <w:tcW w:w="7179" w:type="dxa"/>
            <w:gridSpan w:val="3"/>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Катионы</w:t>
            </w:r>
          </w:p>
        </w:tc>
      </w:tr>
      <w:tr w:rsidR="008C4616" w:rsidRPr="009433A4" w:rsidTr="006A5C70">
        <w:trPr>
          <w:trHeight w:val="120"/>
        </w:trPr>
        <w:tc>
          <w:tcPr>
            <w:tcW w:w="2392" w:type="dxa"/>
            <w:vMerge/>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Ca</w:t>
            </w:r>
            <w:r w:rsidRPr="009433A4">
              <w:rPr>
                <w:rFonts w:ascii="Times New Roman" w:eastAsia="Times New Roman" w:hAnsi="Times New Roman" w:cs="Times New Roman"/>
                <w:sz w:val="28"/>
                <w:szCs w:val="28"/>
                <w:shd w:val="clear" w:color="auto" w:fill="FFFFFF"/>
                <w:vertAlign w:val="superscript"/>
                <w:lang w:val="en-US" w:eastAsia="ru-RU"/>
              </w:rPr>
              <w:t>2+</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Ba</w:t>
            </w:r>
            <w:r w:rsidRPr="009433A4">
              <w:rPr>
                <w:rFonts w:ascii="Times New Roman" w:eastAsia="Times New Roman" w:hAnsi="Times New Roman" w:cs="Times New Roman"/>
                <w:sz w:val="28"/>
                <w:szCs w:val="28"/>
                <w:shd w:val="clear" w:color="auto" w:fill="FFFFFF"/>
                <w:vertAlign w:val="superscript"/>
                <w:lang w:val="en-US" w:eastAsia="ru-RU"/>
              </w:rPr>
              <w:t>2+</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Sr</w:t>
            </w:r>
            <w:r w:rsidRPr="009433A4">
              <w:rPr>
                <w:rFonts w:ascii="Times New Roman" w:eastAsia="Times New Roman" w:hAnsi="Times New Roman" w:cs="Times New Roman"/>
                <w:sz w:val="28"/>
                <w:szCs w:val="28"/>
                <w:shd w:val="clear" w:color="auto" w:fill="FFFFFF"/>
                <w:vertAlign w:val="superscript"/>
                <w:lang w:val="en-US" w:eastAsia="ru-RU"/>
              </w:rPr>
              <w:t>2+</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CO</w:t>
            </w:r>
            <w:r w:rsidRPr="009433A4">
              <w:rPr>
                <w:rFonts w:ascii="Times New Roman" w:eastAsia="Times New Roman" w:hAnsi="Times New Roman" w:cs="Times New Roman"/>
                <w:sz w:val="28"/>
                <w:szCs w:val="28"/>
                <w:shd w:val="clear" w:color="auto" w:fill="FFFFFF"/>
                <w:vertAlign w:val="subscript"/>
                <w:lang w:val="en-US" w:eastAsia="ru-RU"/>
              </w:rPr>
              <w:t>3</w:t>
            </w:r>
            <w:r w:rsidRPr="009433A4">
              <w:rPr>
                <w:rFonts w:ascii="Times New Roman" w:eastAsia="Times New Roman" w:hAnsi="Times New Roman" w:cs="Times New Roman"/>
                <w:sz w:val="28"/>
                <w:szCs w:val="28"/>
                <w:shd w:val="clear" w:color="auto" w:fill="FFFFFF"/>
                <w:lang w:val="en-US" w:eastAsia="ru-RU"/>
              </w:rPr>
              <w:t>, Na</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CO</w:t>
            </w:r>
            <w:r w:rsidRPr="009433A4">
              <w:rPr>
                <w:rFonts w:ascii="Times New Roman" w:eastAsia="Times New Roman" w:hAnsi="Times New Roman" w:cs="Times New Roman"/>
                <w:sz w:val="28"/>
                <w:szCs w:val="28"/>
                <w:shd w:val="clear" w:color="auto" w:fill="FFFFFF"/>
                <w:vertAlign w:val="subscript"/>
                <w:lang w:val="en-US" w:eastAsia="ru-RU"/>
              </w:rPr>
              <w:t>3</w:t>
            </w:r>
            <w:r w:rsidRPr="009433A4">
              <w:rPr>
                <w:rFonts w:ascii="Times New Roman" w:eastAsia="Times New Roman" w:hAnsi="Times New Roman" w:cs="Times New Roman"/>
                <w:sz w:val="28"/>
                <w:szCs w:val="28"/>
                <w:shd w:val="clear" w:color="auto" w:fill="FFFFFF"/>
                <w:lang w:val="en-US" w:eastAsia="ru-RU"/>
              </w:rPr>
              <w:t>, K</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CO</w:t>
            </w:r>
            <w:r w:rsidRPr="009433A4">
              <w:rPr>
                <w:rFonts w:ascii="Times New Roman" w:eastAsia="Times New Roman" w:hAnsi="Times New Roman" w:cs="Times New Roman"/>
                <w:sz w:val="28"/>
                <w:szCs w:val="28"/>
                <w:shd w:val="clear" w:color="auto" w:fill="FFFFFF"/>
                <w:vertAlign w:val="subscript"/>
                <w:lang w:val="en-US" w:eastAsia="ru-RU"/>
              </w:rPr>
              <w:t>3</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shd w:val="clear" w:color="auto" w:fill="FFFFFF"/>
                <w:lang w:val="en-US" w:eastAsia="ru-RU"/>
              </w:rPr>
              <w:t>CaCO</w:t>
            </w:r>
            <w:proofErr w:type="spellEnd"/>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lang w:val="en-US" w:eastAsia="ru-RU"/>
              </w:rPr>
              <w:t>BaCO</w:t>
            </w:r>
            <w:proofErr w:type="spellEnd"/>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proofErr w:type="spellStart"/>
            <w:r w:rsidRPr="009433A4">
              <w:rPr>
                <w:rFonts w:ascii="Times New Roman" w:eastAsia="Times New Roman" w:hAnsi="Times New Roman" w:cs="Times New Roman"/>
                <w:sz w:val="28"/>
                <w:szCs w:val="28"/>
                <w:lang w:val="en-US" w:eastAsia="ru-RU"/>
              </w:rPr>
              <w:t>SrO</w:t>
            </w:r>
            <w:proofErr w:type="spellEnd"/>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белый</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Na</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HPO</w:t>
            </w:r>
            <w:r w:rsidRPr="009433A4">
              <w:rPr>
                <w:rFonts w:ascii="Times New Roman" w:eastAsia="Times New Roman" w:hAnsi="Times New Roman" w:cs="Times New Roman"/>
                <w:sz w:val="28"/>
                <w:szCs w:val="28"/>
                <w:shd w:val="clear" w:color="auto" w:fill="FFFFFF"/>
                <w:vertAlign w:val="subscript"/>
                <w:lang w:val="en-US" w:eastAsia="ru-RU"/>
              </w:rPr>
              <w:t>4</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CaHPO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BaHPO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SrHPO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vertAlign w:val="subscript"/>
                <w:lang w:val="en-US" w:eastAsia="ru-RU"/>
              </w:rPr>
            </w:pP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val="en-US" w:eastAsia="ru-RU"/>
              </w:rPr>
              <w:t>4</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CaC</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lang w:val="en-US" w:eastAsia="ru-RU"/>
              </w:rPr>
              <w:t>Ba</w:t>
            </w:r>
            <w:r w:rsidRPr="009433A4">
              <w:rPr>
                <w:rFonts w:ascii="Times New Roman" w:eastAsia="Times New Roman" w:hAnsi="Times New Roman" w:cs="Times New Roman"/>
                <w:sz w:val="28"/>
                <w:szCs w:val="28"/>
                <w:shd w:val="clear" w:color="auto" w:fill="FFFFFF"/>
                <w:lang w:val="en-US" w:eastAsia="ru-RU"/>
              </w:rPr>
              <w:t>C</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lang w:val="en-US" w:eastAsia="ru-RU"/>
              </w:rPr>
              <w:t>Sr</w:t>
            </w:r>
            <w:r w:rsidRPr="009433A4">
              <w:rPr>
                <w:rFonts w:ascii="Times New Roman" w:eastAsia="Times New Roman" w:hAnsi="Times New Roman" w:cs="Times New Roman"/>
                <w:sz w:val="28"/>
                <w:szCs w:val="28"/>
                <w:shd w:val="clear" w:color="auto" w:fill="FFFFFF"/>
                <w:lang w:val="en-US" w:eastAsia="ru-RU"/>
              </w:rPr>
              <w:t>C</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H</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 xml:space="preserve"> </w:t>
            </w:r>
            <w:r w:rsidRPr="009433A4">
              <w:rPr>
                <w:rFonts w:ascii="Times New Roman" w:eastAsia="Times New Roman" w:hAnsi="Times New Roman" w:cs="Times New Roman"/>
                <w:sz w:val="28"/>
                <w:szCs w:val="28"/>
                <w:shd w:val="clear" w:color="auto" w:fill="FFFFFF"/>
                <w:lang w:eastAsia="ru-RU"/>
              </w:rPr>
              <w:t>и растворимые сульфаты</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CaSO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b/>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BaSO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val="en-US" w:eastAsia="ru-RU"/>
              </w:rPr>
              <w:t>SrSO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белый</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K</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proofErr w:type="gramStart"/>
            <w:r w:rsidRPr="009433A4">
              <w:rPr>
                <w:rFonts w:ascii="Times New Roman" w:eastAsia="Times New Roman" w:hAnsi="Times New Roman" w:cs="Times New Roman"/>
                <w:sz w:val="28"/>
                <w:szCs w:val="28"/>
                <w:shd w:val="clear" w:color="auto" w:fill="FFFFFF"/>
                <w:lang w:val="en-US" w:eastAsia="ru-RU"/>
              </w:rPr>
              <w:t>Fe(</w:t>
            </w:r>
            <w:proofErr w:type="gramEnd"/>
            <w:r w:rsidRPr="009433A4">
              <w:rPr>
                <w:rFonts w:ascii="Times New Roman" w:eastAsia="Times New Roman" w:hAnsi="Times New Roman" w:cs="Times New Roman"/>
                <w:sz w:val="28"/>
                <w:szCs w:val="28"/>
                <w:shd w:val="clear" w:color="auto" w:fill="FFFFFF"/>
                <w:lang w:val="en-US" w:eastAsia="ru-RU"/>
              </w:rPr>
              <w:t>CN)</w:t>
            </w:r>
            <w:r w:rsidRPr="009433A4">
              <w:rPr>
                <w:rFonts w:ascii="Times New Roman" w:eastAsia="Times New Roman" w:hAnsi="Times New Roman" w:cs="Times New Roman"/>
                <w:sz w:val="28"/>
                <w:szCs w:val="28"/>
                <w:shd w:val="clear" w:color="auto" w:fill="FFFFFF"/>
                <w:vertAlign w:val="subscript"/>
                <w:lang w:val="en-US" w:eastAsia="ru-RU"/>
              </w:rPr>
              <w:t>6</w:t>
            </w:r>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Cl</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proofErr w:type="gramStart"/>
            <w:r w:rsidRPr="009433A4">
              <w:rPr>
                <w:rFonts w:ascii="Times New Roman" w:eastAsia="Times New Roman" w:hAnsi="Times New Roman" w:cs="Times New Roman"/>
                <w:sz w:val="28"/>
                <w:szCs w:val="28"/>
                <w:shd w:val="clear" w:color="auto" w:fill="FFFFFF"/>
                <w:lang w:val="en-US" w:eastAsia="ru-RU"/>
              </w:rPr>
              <w:t>Ca(</w:t>
            </w:r>
            <w:proofErr w:type="gramEnd"/>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 xml:space="preserve"> [Fe(CN)</w:t>
            </w:r>
            <w:r w:rsidRPr="009433A4">
              <w:rPr>
                <w:rFonts w:ascii="Times New Roman" w:eastAsia="Times New Roman" w:hAnsi="Times New Roman" w:cs="Times New Roman"/>
                <w:sz w:val="28"/>
                <w:szCs w:val="28"/>
                <w:shd w:val="clear" w:color="auto" w:fill="FFFFFF"/>
                <w:vertAlign w:val="subscript"/>
                <w:lang w:val="en-US" w:eastAsia="ru-RU"/>
              </w:rPr>
              <w:t>6</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lang w:val="en-US" w:eastAsia="ru-RU"/>
              </w:rPr>
              <w:t xml:space="preserve">↓ </w:t>
            </w:r>
            <w:r w:rsidRPr="009433A4">
              <w:rPr>
                <w:rFonts w:ascii="Times New Roman" w:eastAsia="Times New Roman" w:hAnsi="Times New Roman" w:cs="Times New Roman"/>
                <w:sz w:val="28"/>
                <w:szCs w:val="28"/>
                <w:lang w:eastAsia="ru-RU"/>
              </w:rPr>
              <w:t>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proofErr w:type="gramStart"/>
            <w:r w:rsidRPr="009433A4">
              <w:rPr>
                <w:rFonts w:ascii="Times New Roman" w:eastAsia="Times New Roman" w:hAnsi="Times New Roman" w:cs="Times New Roman"/>
                <w:sz w:val="28"/>
                <w:szCs w:val="28"/>
                <w:shd w:val="clear" w:color="auto" w:fill="FFFFFF"/>
                <w:lang w:val="en-US" w:eastAsia="ru-RU"/>
              </w:rPr>
              <w:t>Ba(</w:t>
            </w:r>
            <w:proofErr w:type="gramEnd"/>
            <w:r w:rsidRPr="009433A4">
              <w:rPr>
                <w:rFonts w:ascii="Times New Roman" w:eastAsia="Times New Roman" w:hAnsi="Times New Roman" w:cs="Times New Roman"/>
                <w:sz w:val="28"/>
                <w:szCs w:val="28"/>
                <w:shd w:val="clear" w:color="auto" w:fill="FFFFFF"/>
                <w:lang w:val="en-US" w:eastAsia="ru-RU"/>
              </w:rPr>
              <w:t>NH</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 xml:space="preserve"> [Fe(CN)</w:t>
            </w:r>
            <w:r w:rsidRPr="009433A4">
              <w:rPr>
                <w:rFonts w:ascii="Times New Roman" w:eastAsia="Times New Roman" w:hAnsi="Times New Roman" w:cs="Times New Roman"/>
                <w:sz w:val="28"/>
                <w:szCs w:val="28"/>
                <w:shd w:val="clear" w:color="auto" w:fill="FFFFFF"/>
                <w:vertAlign w:val="subscript"/>
                <w:lang w:val="en-US" w:eastAsia="ru-RU"/>
              </w:rPr>
              <w:t>6</w:t>
            </w:r>
            <w:r w:rsidRPr="009433A4">
              <w:rPr>
                <w:rFonts w:ascii="Times New Roman" w:eastAsia="Times New Roman" w:hAnsi="Times New Roman" w:cs="Times New Roman"/>
                <w:sz w:val="28"/>
                <w:szCs w:val="28"/>
                <w:shd w:val="clear" w:color="auto" w:fill="FFFFFF"/>
                <w:lang w:val="en-US" w:eastAsia="ru-RU"/>
              </w:rPr>
              <w:t>]</w:t>
            </w:r>
            <w:r w:rsidRPr="009433A4">
              <w:rPr>
                <w:rFonts w:ascii="Times New Roman" w:eastAsia="Times New Roman" w:hAnsi="Times New Roman" w:cs="Times New Roman"/>
                <w:sz w:val="28"/>
                <w:szCs w:val="28"/>
                <w:lang w:val="en-US" w:eastAsia="ru-RU"/>
              </w:rPr>
              <w:t xml:space="preserve">↓ </w:t>
            </w:r>
            <w:r w:rsidRPr="009433A4">
              <w:rPr>
                <w:rFonts w:ascii="Times New Roman" w:eastAsia="Times New Roman" w:hAnsi="Times New Roman" w:cs="Times New Roman"/>
                <w:sz w:val="28"/>
                <w:szCs w:val="28"/>
                <w:lang w:eastAsia="ru-RU"/>
              </w:rPr>
              <w:t>белый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vertAlign w:val="subscript"/>
                <w:lang w:val="en-US" w:eastAsia="ru-RU"/>
              </w:rPr>
            </w:pPr>
            <w:r w:rsidRPr="009433A4">
              <w:rPr>
                <w:rFonts w:ascii="Times New Roman" w:eastAsia="Times New Roman" w:hAnsi="Times New Roman" w:cs="Times New Roman"/>
                <w:sz w:val="28"/>
                <w:szCs w:val="28"/>
                <w:shd w:val="clear" w:color="auto" w:fill="FFFFFF"/>
                <w:lang w:val="en-US" w:eastAsia="ru-RU"/>
              </w:rPr>
              <w:t>CaSO</w:t>
            </w:r>
            <w:r w:rsidRPr="009433A4">
              <w:rPr>
                <w:rFonts w:ascii="Times New Roman" w:eastAsia="Times New Roman" w:hAnsi="Times New Roman" w:cs="Times New Roman"/>
                <w:sz w:val="28"/>
                <w:szCs w:val="28"/>
                <w:shd w:val="clear" w:color="auto" w:fill="FFFFFF"/>
                <w:vertAlign w:val="subscript"/>
                <w:lang w:val="en-US" w:eastAsia="ru-RU"/>
              </w:rPr>
              <w:t>4</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BaSO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выпадает сразу</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SrSO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выпадает сразу</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K</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Cr</w:t>
            </w:r>
            <w:r w:rsidRPr="009433A4">
              <w:rPr>
                <w:rFonts w:ascii="Times New Roman" w:eastAsia="Times New Roman" w:hAnsi="Times New Roman" w:cs="Times New Roman"/>
                <w:sz w:val="28"/>
                <w:szCs w:val="28"/>
                <w:shd w:val="clear" w:color="auto" w:fill="FFFFFF"/>
                <w:vertAlign w:val="subscript"/>
                <w:lang w:val="en-US"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val="en-US" w:eastAsia="ru-RU"/>
              </w:rPr>
              <w:t>7</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BaCrO</w:t>
            </w:r>
            <w:r w:rsidRPr="009433A4">
              <w:rPr>
                <w:rFonts w:ascii="Times New Roman" w:eastAsia="Times New Roman" w:hAnsi="Times New Roman" w:cs="Times New Roman"/>
                <w:sz w:val="28"/>
                <w:szCs w:val="28"/>
                <w:shd w:val="clear" w:color="auto" w:fill="FFFFFF"/>
                <w:vertAlign w:val="subscript"/>
                <w:lang w:val="en-US" w:eastAsia="ru-RU"/>
              </w:rPr>
              <w:t>4</w:t>
            </w:r>
            <w:r w:rsidRPr="009433A4">
              <w:rPr>
                <w:rFonts w:ascii="Times New Roman" w:eastAsia="Times New Roman" w:hAnsi="Times New Roman" w:cs="Times New Roman"/>
                <w:sz w:val="28"/>
                <w:szCs w:val="28"/>
                <w:lang w:eastAsia="ru-RU"/>
              </w:rPr>
              <w:t>↓ желтый</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val="en-US" w:eastAsia="ru-RU"/>
              </w:rPr>
            </w:pPr>
            <w:r w:rsidRPr="009433A4">
              <w:rPr>
                <w:rFonts w:ascii="Times New Roman" w:eastAsia="Times New Roman" w:hAnsi="Times New Roman" w:cs="Times New Roman"/>
                <w:sz w:val="28"/>
                <w:szCs w:val="28"/>
                <w:shd w:val="clear" w:color="auto" w:fill="FFFFFF"/>
                <w:lang w:val="en-US" w:eastAsia="ru-RU"/>
              </w:rPr>
              <w:t>–</w:t>
            </w:r>
          </w:p>
        </w:tc>
      </w:tr>
      <w:tr w:rsidR="008C4616" w:rsidRPr="009433A4" w:rsidTr="006A5C70">
        <w:tc>
          <w:tcPr>
            <w:tcW w:w="2392"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Окрашивание пламени</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Кирпично-красное</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Желто-зеленое</w:t>
            </w:r>
          </w:p>
        </w:tc>
        <w:tc>
          <w:tcPr>
            <w:tcW w:w="2393" w:type="dxa"/>
          </w:tcPr>
          <w:p w:rsidR="008C4616" w:rsidRPr="009433A4" w:rsidRDefault="008C4616" w:rsidP="006A5C70">
            <w:pPr>
              <w:jc w:val="center"/>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Карминово-красное</w:t>
            </w:r>
          </w:p>
        </w:tc>
      </w:tr>
    </w:tbl>
    <w:p w:rsidR="008C4616" w:rsidRPr="009433A4" w:rsidRDefault="008C4616" w:rsidP="008C4616">
      <w:pPr>
        <w:spacing w:after="0" w:line="240" w:lineRule="auto"/>
        <w:jc w:val="both"/>
        <w:rPr>
          <w:rFonts w:ascii="Times New Roman" w:eastAsia="Times New Roman" w:hAnsi="Times New Roman" w:cs="Times New Roman"/>
          <w:sz w:val="28"/>
          <w:szCs w:val="28"/>
          <w:shd w:val="clear" w:color="auto" w:fill="FFFFFF"/>
          <w:lang w:eastAsia="ru-RU"/>
        </w:rPr>
      </w:pP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Катионы третьей аналитической группы: Al</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Fe</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Fe</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Mn</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Zn</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Cr</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К третьей аналитической группе относят катионы алюминия, железа(II), железа(III), марганца (II), цинка, хрома(III). Они характеризуются большим разнообразием свойств. Алюминий и цинк проявляют постоянную валентность. Гидроксиды этих элементов и хрома обладают амфотерными свойствами; это свойство используется для отделения алюминия, хрома и цинка от других катионов третьей аналитической группы. Алюминий образует ионы АI</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xml:space="preserve"> и АlО</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цинк - ионы Zn</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и ZnO</w:t>
      </w:r>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хром ионы Сr</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xml:space="preserve"> и СrО</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Железо, марганец и хром проявляют переменную валентность. Железо образует ионы Fe</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Fe</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FeO</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марганец - ионы Mn</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Mn</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Mn</w:t>
      </w:r>
      <w:r w:rsidRPr="009433A4">
        <w:rPr>
          <w:rFonts w:ascii="Times New Roman" w:eastAsia="Times New Roman" w:hAnsi="Times New Roman" w:cs="Times New Roman"/>
          <w:sz w:val="28"/>
          <w:szCs w:val="28"/>
          <w:shd w:val="clear" w:color="auto" w:fill="FFFFFF"/>
          <w:vertAlign w:val="superscript"/>
          <w:lang w:eastAsia="ru-RU"/>
        </w:rPr>
        <w:t>4+</w:t>
      </w:r>
      <w:r w:rsidRPr="009433A4">
        <w:rPr>
          <w:rFonts w:ascii="Times New Roman" w:eastAsia="Times New Roman" w:hAnsi="Times New Roman" w:cs="Times New Roman"/>
          <w:sz w:val="28"/>
          <w:szCs w:val="28"/>
          <w:shd w:val="clear" w:color="auto" w:fill="FFFFFF"/>
          <w:lang w:eastAsia="ru-RU"/>
        </w:rPr>
        <w:t>, MnО</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и MnO</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хром ионы Cr</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CrO</w:t>
      </w:r>
      <w:r w:rsidRPr="009433A4">
        <w:rPr>
          <w:rFonts w:ascii="Times New Roman" w:eastAsia="Times New Roman" w:hAnsi="Times New Roman" w:cs="Times New Roman"/>
          <w:sz w:val="28"/>
          <w:szCs w:val="28"/>
          <w:shd w:val="clear" w:color="auto" w:fill="FFFFFF"/>
          <w:vertAlign w:val="subscript"/>
          <w:lang w:eastAsia="ru-RU"/>
        </w:rPr>
        <w:t>4</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Cr</w:t>
      </w:r>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lang w:val="en-US" w:eastAsia="ru-RU"/>
        </w:rPr>
        <w:t>O</w:t>
      </w:r>
      <w:r w:rsidRPr="009433A4">
        <w:rPr>
          <w:rFonts w:ascii="Times New Roman" w:eastAsia="Times New Roman" w:hAnsi="Times New Roman" w:cs="Times New Roman"/>
          <w:sz w:val="28"/>
          <w:szCs w:val="28"/>
          <w:shd w:val="clear" w:color="auto" w:fill="FFFFFF"/>
          <w:vertAlign w:val="subscript"/>
          <w:lang w:eastAsia="ru-RU"/>
        </w:rPr>
        <w:t>7</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Изменение валентности этих элементов осуществляется сравнительно легко, поэтому для них характерны окислительно-восстановительные реакции. Гидроксиды железа и марганца обладают слабоосновными свойствами, растворяются в кислотах, но не растворяются в щелочах. Гидроксиды всех катионов третьей группы не растворимы в воде, но </w:t>
      </w:r>
      <w:r w:rsidRPr="009433A4">
        <w:rPr>
          <w:rFonts w:ascii="Times New Roman" w:eastAsia="Times New Roman" w:hAnsi="Times New Roman" w:cs="Times New Roman"/>
          <w:sz w:val="28"/>
          <w:szCs w:val="28"/>
          <w:shd w:val="clear" w:color="auto" w:fill="FFFFFF"/>
          <w:lang w:eastAsia="ru-RU"/>
        </w:rPr>
        <w:lastRenderedPageBreak/>
        <w:t xml:space="preserve">могут переходить в коллоидное состояние. Соли большинства элементов этой группы образуют окрашенные растворы.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Катионы третьей аналитической группы образуют сульфиды, нерастворимые в воде, но растворимые в кислотах. В отличие от них сульфиды первой и второй группы растворимы в воде, а сульфиды четвертой и пятой группы катионов нерастворимы в кислотах. Поэтому в качестве группового реактива используют сульфид аммония. Другие растворимые сульфиды, так же осаждающие катионы третьей группы, не могут быть использованы как групповой реактив, так как с ними в раствор будут введены катионы первой и второй групп. Присутствие катиона аммония в ходе систематического анализа определяется до введения сульфида аммония, а в дальнейшем катион аммония легко удаляется из раствора в виде аммиака. Катионы третьей группы в зависимости от воздействия на них гидроксида аммония в присутствии хлорида аммония подразделяют на две подгруппы: 1 подгруппа: катионы </w:t>
      </w:r>
      <w:proofErr w:type="spellStart"/>
      <w:r w:rsidRPr="009433A4">
        <w:rPr>
          <w:rFonts w:ascii="Times New Roman" w:eastAsia="Times New Roman" w:hAnsi="Times New Roman" w:cs="Times New Roman"/>
          <w:sz w:val="28"/>
          <w:szCs w:val="28"/>
          <w:shd w:val="clear" w:color="auto" w:fill="FFFFFF"/>
          <w:lang w:eastAsia="ru-RU"/>
        </w:rPr>
        <w:t>аллюминия</w:t>
      </w:r>
      <w:proofErr w:type="spellEnd"/>
      <w:r w:rsidRPr="009433A4">
        <w:rPr>
          <w:rFonts w:ascii="Times New Roman" w:eastAsia="Times New Roman" w:hAnsi="Times New Roman" w:cs="Times New Roman"/>
          <w:sz w:val="28"/>
          <w:szCs w:val="28"/>
          <w:shd w:val="clear" w:color="auto" w:fill="FFFFFF"/>
          <w:lang w:eastAsia="ru-RU"/>
        </w:rPr>
        <w:t xml:space="preserve">, хрома(III), железа (III), осаждаемые водным аммиаком в присутствии хлорида аммония. 2 подгруппа: катионы </w:t>
      </w:r>
      <w:proofErr w:type="gramStart"/>
      <w:r w:rsidRPr="009433A4">
        <w:rPr>
          <w:rFonts w:ascii="Times New Roman" w:eastAsia="Times New Roman" w:hAnsi="Times New Roman" w:cs="Times New Roman"/>
          <w:sz w:val="28"/>
          <w:szCs w:val="28"/>
          <w:shd w:val="clear" w:color="auto" w:fill="FFFFFF"/>
          <w:lang w:eastAsia="ru-RU"/>
        </w:rPr>
        <w:t>железа(</w:t>
      </w:r>
      <w:proofErr w:type="gramEnd"/>
      <w:r w:rsidRPr="009433A4">
        <w:rPr>
          <w:rFonts w:ascii="Times New Roman" w:eastAsia="Times New Roman" w:hAnsi="Times New Roman" w:cs="Times New Roman"/>
          <w:sz w:val="28"/>
          <w:szCs w:val="28"/>
          <w:shd w:val="clear" w:color="auto" w:fill="FFFFFF"/>
          <w:lang w:eastAsia="ru-RU"/>
        </w:rPr>
        <w:t xml:space="preserve">II), марганца(II), цинка не осаждаемые таким образом. Катионы третьей группы, подобно катионам второй группы и магния, образуют труднорастворимые карбонаты и </w:t>
      </w:r>
      <w:proofErr w:type="spellStart"/>
      <w:r w:rsidRPr="009433A4">
        <w:rPr>
          <w:rFonts w:ascii="Times New Roman" w:eastAsia="Times New Roman" w:hAnsi="Times New Roman" w:cs="Times New Roman"/>
          <w:sz w:val="28"/>
          <w:szCs w:val="28"/>
          <w:shd w:val="clear" w:color="auto" w:fill="FFFFFF"/>
          <w:lang w:eastAsia="ru-RU"/>
        </w:rPr>
        <w:t>гидрофосфаты</w:t>
      </w:r>
      <w:proofErr w:type="spellEnd"/>
      <w:r w:rsidRPr="009433A4">
        <w:rPr>
          <w:rFonts w:ascii="Times New Roman" w:eastAsia="Times New Roman" w:hAnsi="Times New Roman" w:cs="Times New Roman"/>
          <w:sz w:val="28"/>
          <w:szCs w:val="28"/>
          <w:shd w:val="clear" w:color="auto" w:fill="FFFFFF"/>
          <w:lang w:eastAsia="ru-RU"/>
        </w:rPr>
        <w:t>. Кроме того, они обладают способностью образовывать комплексные соединения.</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 xml:space="preserve">Катионы четвертой аналитической группы: </w:t>
      </w:r>
      <w:proofErr w:type="spellStart"/>
      <w:r w:rsidRPr="009433A4">
        <w:rPr>
          <w:rFonts w:ascii="Times New Roman" w:eastAsia="Times New Roman" w:hAnsi="Times New Roman" w:cs="Times New Roman"/>
          <w:sz w:val="28"/>
          <w:szCs w:val="28"/>
          <w:shd w:val="clear" w:color="auto" w:fill="FFFFFF"/>
          <w:lang w:eastAsia="ru-RU"/>
        </w:rPr>
        <w:t>Ag</w:t>
      </w:r>
      <w:proofErr w:type="spellEnd"/>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 Pb</w:t>
      </w:r>
      <w:r w:rsidRPr="009433A4">
        <w:rPr>
          <w:rFonts w:ascii="Times New Roman" w:eastAsia="Times New Roman" w:hAnsi="Times New Roman" w:cs="Times New Roman"/>
          <w:sz w:val="28"/>
          <w:szCs w:val="28"/>
          <w:shd w:val="clear" w:color="auto" w:fill="FFFFFF"/>
          <w:vertAlign w:val="superscript"/>
          <w:lang w:eastAsia="ru-RU"/>
        </w:rPr>
        <w:t>2</w:t>
      </w:r>
      <w:proofErr w:type="gramStart"/>
      <w:r w:rsidRPr="009433A4">
        <w:rPr>
          <w:rFonts w:ascii="Times New Roman" w:eastAsia="Times New Roman" w:hAnsi="Times New Roman" w:cs="Times New Roman"/>
          <w:sz w:val="28"/>
          <w:szCs w:val="28"/>
          <w:shd w:val="clear" w:color="auto" w:fill="FFFFFF"/>
          <w:vertAlign w:val="superscript"/>
          <w:lang w:eastAsia="ru-RU"/>
        </w:rPr>
        <w:t>+</w:t>
      </w:r>
      <w:r w:rsidRPr="009433A4">
        <w:rPr>
          <w:rFonts w:ascii="Times New Roman" w:eastAsia="Times New Roman" w:hAnsi="Times New Roman" w:cs="Times New Roman"/>
          <w:sz w:val="28"/>
          <w:szCs w:val="28"/>
          <w:shd w:val="clear" w:color="auto" w:fill="FFFFFF"/>
          <w:lang w:eastAsia="ru-RU"/>
        </w:rPr>
        <w:t>,Hg</w:t>
      </w:r>
      <w:proofErr w:type="gramEnd"/>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Четвертая аналитическая группа объединяет катионы серебра, свинца, и ртути(I). Общим свойством этих катионов является способность осаждаться под действием разбавленной соляной кислоты и ее солей в виде хлоридов-осадков белого цвета. Поэтому соляная кислота является групповым реактивом для катионов этой группы. Кроме того, катионы четвертой аналитической группы образуют нерастворимые сульфиды черного цвета, которые в отличие от катионов 5 группы, не растворяются в сульфидах натрия, калия, аммония. Мало растворимы в воде также фосфаты и карбонаты катионов четвертой группы. Растворимые соли подвергаются гидролизу и их растворы имеют кислую реакцию. В окислительно-восстановительных реакция катионы четвертой группы выступают в роли окислителей и восстанавливаются до свободных металлов. В водных растворах катионы серебра, свинца и ртути (I) бесцветны. Соединения ртути (I) содержат группировку -</w:t>
      </w:r>
      <w:proofErr w:type="spellStart"/>
      <w:r w:rsidRPr="009433A4">
        <w:rPr>
          <w:rFonts w:ascii="Times New Roman" w:eastAsia="Times New Roman" w:hAnsi="Times New Roman" w:cs="Times New Roman"/>
          <w:sz w:val="28"/>
          <w:szCs w:val="28"/>
          <w:shd w:val="clear" w:color="auto" w:fill="FFFFFF"/>
          <w:lang w:eastAsia="ru-RU"/>
        </w:rPr>
        <w:t>Нg-Hg</w:t>
      </w:r>
      <w:proofErr w:type="spellEnd"/>
      <w:r w:rsidRPr="009433A4">
        <w:rPr>
          <w:rFonts w:ascii="Times New Roman" w:eastAsia="Times New Roman" w:hAnsi="Times New Roman" w:cs="Times New Roman"/>
          <w:sz w:val="28"/>
          <w:szCs w:val="28"/>
          <w:shd w:val="clear" w:color="auto" w:fill="FFFFFF"/>
          <w:lang w:eastAsia="ru-RU"/>
        </w:rPr>
        <w:t>-, в которой одна из двух связей каждого атома ртути используется на соединения с другим. Соли ртути(I) имеют строение CI-</w:t>
      </w:r>
      <w:proofErr w:type="spellStart"/>
      <w:r w:rsidRPr="009433A4">
        <w:rPr>
          <w:rFonts w:ascii="Times New Roman" w:eastAsia="Times New Roman" w:hAnsi="Times New Roman" w:cs="Times New Roman"/>
          <w:sz w:val="28"/>
          <w:szCs w:val="28"/>
          <w:shd w:val="clear" w:color="auto" w:fill="FFFFFF"/>
          <w:lang w:eastAsia="ru-RU"/>
        </w:rPr>
        <w:t>Hg</w:t>
      </w:r>
      <w:proofErr w:type="spellEnd"/>
      <w:r w:rsidRPr="009433A4">
        <w:rPr>
          <w:rFonts w:ascii="Times New Roman" w:eastAsia="Times New Roman" w:hAnsi="Times New Roman" w:cs="Times New Roman"/>
          <w:sz w:val="28"/>
          <w:szCs w:val="28"/>
          <w:shd w:val="clear" w:color="auto" w:fill="FFFFFF"/>
          <w:lang w:eastAsia="ru-RU"/>
        </w:rPr>
        <w:t xml:space="preserve"> - </w:t>
      </w:r>
      <w:proofErr w:type="spellStart"/>
      <w:r w:rsidRPr="009433A4">
        <w:rPr>
          <w:rFonts w:ascii="Times New Roman" w:eastAsia="Times New Roman" w:hAnsi="Times New Roman" w:cs="Times New Roman"/>
          <w:sz w:val="28"/>
          <w:szCs w:val="28"/>
          <w:shd w:val="clear" w:color="auto" w:fill="FFFFFF"/>
          <w:lang w:eastAsia="ru-RU"/>
        </w:rPr>
        <w:t>Hg-Cl</w:t>
      </w:r>
      <w:proofErr w:type="spellEnd"/>
      <w:r w:rsidRPr="009433A4">
        <w:rPr>
          <w:rFonts w:ascii="Times New Roman" w:eastAsia="Times New Roman" w:hAnsi="Times New Roman" w:cs="Times New Roman"/>
          <w:sz w:val="28"/>
          <w:szCs w:val="28"/>
          <w:shd w:val="clear" w:color="auto" w:fill="FFFFFF"/>
          <w:lang w:eastAsia="ru-RU"/>
        </w:rPr>
        <w:t xml:space="preserve"> или O</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N-Hg - Hg-NO</w:t>
      </w:r>
      <w:r w:rsidRPr="009433A4">
        <w:rPr>
          <w:rFonts w:ascii="Times New Roman" w:eastAsia="Times New Roman" w:hAnsi="Times New Roman" w:cs="Times New Roman"/>
          <w:sz w:val="28"/>
          <w:szCs w:val="28"/>
          <w:shd w:val="clear" w:color="auto" w:fill="FFFFFF"/>
          <w:vertAlign w:val="subscript"/>
          <w:lang w:eastAsia="ru-RU"/>
        </w:rPr>
        <w:t>3</w:t>
      </w:r>
      <w:r w:rsidRPr="009433A4">
        <w:rPr>
          <w:rFonts w:ascii="Times New Roman" w:eastAsia="Times New Roman" w:hAnsi="Times New Roman" w:cs="Times New Roman"/>
          <w:sz w:val="28"/>
          <w:szCs w:val="28"/>
          <w:shd w:val="clear" w:color="auto" w:fill="FFFFFF"/>
          <w:lang w:eastAsia="ru-RU"/>
        </w:rPr>
        <w:t>. В этих соединениях на два атома ртути приходится два положительных заряда. Ртуть в этих соединениях является электрохимически одновалентной. При диссоциации этих соединений образуется сложный ион Hg</w:t>
      </w:r>
      <w:r w:rsidRPr="009433A4">
        <w:rPr>
          <w:rFonts w:ascii="Times New Roman" w:eastAsia="Times New Roman" w:hAnsi="Times New Roman" w:cs="Times New Roman"/>
          <w:sz w:val="28"/>
          <w:szCs w:val="28"/>
          <w:shd w:val="clear" w:color="auto" w:fill="FFFFFF"/>
          <w:vertAlign w:val="subscript"/>
          <w:lang w:eastAsia="ru-RU"/>
        </w:rPr>
        <w:t>2</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xml:space="preserve">.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9433A4">
        <w:rPr>
          <w:rFonts w:ascii="Times New Roman" w:eastAsia="Times New Roman" w:hAnsi="Times New Roman" w:cs="Times New Roman"/>
          <w:sz w:val="28"/>
          <w:szCs w:val="28"/>
          <w:shd w:val="clear" w:color="auto" w:fill="FFFFFF"/>
          <w:lang w:eastAsia="ru-RU"/>
        </w:rPr>
        <w:t>Пятая аналитическая группа катионов: Cu</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Co</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Ni</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Cd</w:t>
      </w:r>
      <w:r w:rsidRPr="009433A4">
        <w:rPr>
          <w:rFonts w:ascii="Times New Roman" w:eastAsia="Times New Roman" w:hAnsi="Times New Roman" w:cs="Times New Roman"/>
          <w:sz w:val="28"/>
          <w:szCs w:val="28"/>
          <w:shd w:val="clear" w:color="auto" w:fill="FFFFFF"/>
          <w:vertAlign w:val="superscript"/>
          <w:lang w:eastAsia="ru-RU"/>
        </w:rPr>
        <w:t>2+</w:t>
      </w:r>
      <w:r w:rsidRPr="009433A4">
        <w:rPr>
          <w:rFonts w:ascii="Times New Roman" w:eastAsia="Times New Roman" w:hAnsi="Times New Roman" w:cs="Times New Roman"/>
          <w:sz w:val="28"/>
          <w:szCs w:val="28"/>
          <w:shd w:val="clear" w:color="auto" w:fill="FFFFFF"/>
          <w:lang w:eastAsia="ru-RU"/>
        </w:rPr>
        <w:t>, Bi</w:t>
      </w:r>
      <w:r w:rsidRPr="009433A4">
        <w:rPr>
          <w:rFonts w:ascii="Times New Roman" w:eastAsia="Times New Roman" w:hAnsi="Times New Roman" w:cs="Times New Roman"/>
          <w:sz w:val="28"/>
          <w:szCs w:val="28"/>
          <w:shd w:val="clear" w:color="auto" w:fill="FFFFFF"/>
          <w:vertAlign w:val="superscript"/>
          <w:lang w:eastAsia="ru-RU"/>
        </w:rPr>
        <w:t>3+</w:t>
      </w:r>
      <w:r w:rsidRPr="009433A4">
        <w:rPr>
          <w:rFonts w:ascii="Times New Roman" w:eastAsia="Times New Roman" w:hAnsi="Times New Roman" w:cs="Times New Roman"/>
          <w:sz w:val="28"/>
          <w:szCs w:val="28"/>
          <w:shd w:val="clear" w:color="auto" w:fill="FFFFFF"/>
          <w:lang w:eastAsia="ru-RU"/>
        </w:rPr>
        <w:t xml:space="preserve">.  Катионы пятой группы образуют нерастворимые в воде сульфиды, гидроксиды и основные соли. Гидроксид аммония, который используется как групповой реактив, образует с катионами пятой группы, ярко окрашенные основные соли, которые, кроме солей висмута, растворимы в избытке </w:t>
      </w:r>
      <w:r w:rsidRPr="009433A4">
        <w:rPr>
          <w:rFonts w:ascii="Times New Roman" w:eastAsia="Times New Roman" w:hAnsi="Times New Roman" w:cs="Times New Roman"/>
          <w:sz w:val="28"/>
          <w:szCs w:val="28"/>
          <w:shd w:val="clear" w:color="auto" w:fill="FFFFFF"/>
          <w:lang w:eastAsia="ru-RU"/>
        </w:rPr>
        <w:lastRenderedPageBreak/>
        <w:t>аммиака. Образующиеся при этом комплексные соли - аммиакаты, также имеют характерную окраску. Катионы меди, кадмия и висмута, кроме того, образуют комплексные соединения с цианидами и йодидами. В реакциях окисления-восстановления катионы пятой группы ведут себя как окислители и восстанавливаются до свободных металлов. В водных растворах почти все катионы пятой группы окрашены.</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sz w:val="28"/>
          <w:szCs w:val="28"/>
          <w:lang w:eastAsia="ru-RU"/>
        </w:rPr>
        <w:t>Шестая аналитическая группа катионов: Sn</w:t>
      </w:r>
      <w:r w:rsidRPr="009433A4">
        <w:rPr>
          <w:rFonts w:ascii="Times New Roman" w:eastAsia="Times New Roman" w:hAnsi="Times New Roman" w:cs="Times New Roman"/>
          <w:sz w:val="28"/>
          <w:szCs w:val="28"/>
          <w:vertAlign w:val="superscript"/>
          <w:lang w:eastAsia="ru-RU"/>
        </w:rPr>
        <w:t>2+</w:t>
      </w:r>
      <w:r w:rsidRPr="009433A4">
        <w:rPr>
          <w:rFonts w:ascii="Times New Roman" w:eastAsia="Times New Roman" w:hAnsi="Times New Roman" w:cs="Times New Roman"/>
          <w:sz w:val="28"/>
          <w:szCs w:val="28"/>
          <w:lang w:eastAsia="ru-RU"/>
        </w:rPr>
        <w:t>, Sn</w:t>
      </w:r>
      <w:r w:rsidRPr="009433A4">
        <w:rPr>
          <w:rFonts w:ascii="Times New Roman" w:eastAsia="Times New Roman" w:hAnsi="Times New Roman" w:cs="Times New Roman"/>
          <w:sz w:val="28"/>
          <w:szCs w:val="28"/>
          <w:vertAlign w:val="superscript"/>
          <w:lang w:eastAsia="ru-RU"/>
        </w:rPr>
        <w:t>4+</w:t>
      </w:r>
      <w:r w:rsidRPr="009433A4">
        <w:rPr>
          <w:rFonts w:ascii="Times New Roman" w:eastAsia="Times New Roman" w:hAnsi="Times New Roman" w:cs="Times New Roman"/>
          <w:sz w:val="28"/>
          <w:szCs w:val="28"/>
          <w:lang w:eastAsia="ru-RU"/>
        </w:rPr>
        <w:t>, Sb</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Sb</w:t>
      </w:r>
      <w:r w:rsidRPr="009433A4">
        <w:rPr>
          <w:rFonts w:ascii="Times New Roman" w:eastAsia="Times New Roman" w:hAnsi="Times New Roman" w:cs="Times New Roman"/>
          <w:sz w:val="28"/>
          <w:szCs w:val="28"/>
          <w:vertAlign w:val="superscript"/>
          <w:lang w:eastAsia="ru-RU"/>
        </w:rPr>
        <w:t>5+</w:t>
      </w:r>
      <w:r w:rsidRPr="009433A4">
        <w:rPr>
          <w:rFonts w:ascii="Times New Roman" w:eastAsia="Times New Roman" w:hAnsi="Times New Roman" w:cs="Times New Roman"/>
          <w:sz w:val="28"/>
          <w:szCs w:val="28"/>
          <w:lang w:eastAsia="ru-RU"/>
        </w:rPr>
        <w:t>, As</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As</w:t>
      </w:r>
      <w:r w:rsidRPr="009433A4">
        <w:rPr>
          <w:rFonts w:ascii="Times New Roman" w:eastAsia="Times New Roman" w:hAnsi="Times New Roman" w:cs="Times New Roman"/>
          <w:sz w:val="28"/>
          <w:szCs w:val="28"/>
          <w:vertAlign w:val="superscript"/>
          <w:lang w:eastAsia="ru-RU"/>
        </w:rPr>
        <w:t>5+</w:t>
      </w:r>
      <w:r w:rsidRPr="009433A4">
        <w:rPr>
          <w:rFonts w:ascii="Times New Roman" w:eastAsia="Times New Roman" w:hAnsi="Times New Roman" w:cs="Times New Roman"/>
          <w:sz w:val="28"/>
          <w:szCs w:val="28"/>
          <w:lang w:eastAsia="ru-RU"/>
        </w:rPr>
        <w:t xml:space="preserve">.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sz w:val="28"/>
          <w:szCs w:val="28"/>
          <w:lang w:eastAsia="ru-RU"/>
        </w:rPr>
        <w:t>Олово, мышьяк и сурьма расположены в 4-5 группах периодической системы и обладают неметаллическими свойствами. В то же время положение этих элементов в 4-5 периодах также отражается на их свойствах и позволяет в некоторых реакциях давать соединения, характерные для металлов. В частности, сурьма, мышьяк, и олово образуют амфотерные гидроксиды. В щелочной среде эти гидроксиды диссоциируют с образованием анионов: AsO</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АsО</w:t>
      </w:r>
      <w:r w:rsidRPr="009433A4">
        <w:rPr>
          <w:rFonts w:ascii="Times New Roman" w:eastAsia="Times New Roman" w:hAnsi="Times New Roman" w:cs="Times New Roman"/>
          <w:sz w:val="28"/>
          <w:szCs w:val="28"/>
          <w:vertAlign w:val="subscript"/>
          <w:lang w:eastAsia="ru-RU"/>
        </w:rPr>
        <w:t>4</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SbO</w:t>
      </w:r>
      <w:r w:rsidRPr="009433A4">
        <w:rPr>
          <w:rFonts w:ascii="Times New Roman" w:eastAsia="Times New Roman" w:hAnsi="Times New Roman" w:cs="Times New Roman"/>
          <w:sz w:val="28"/>
          <w:szCs w:val="28"/>
          <w:vertAlign w:val="subscript"/>
          <w:lang w:eastAsia="ru-RU"/>
        </w:rPr>
        <w:t>4</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SbО</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w:t>
      </w:r>
      <w:r w:rsidRPr="009433A4">
        <w:rPr>
          <w:rFonts w:ascii="Times New Roman" w:eastAsia="Times New Roman" w:hAnsi="Times New Roman" w:cs="Times New Roman"/>
          <w:sz w:val="28"/>
          <w:szCs w:val="28"/>
          <w:vertAlign w:val="superscript"/>
          <w:lang w:eastAsia="ru-RU"/>
        </w:rPr>
        <w:t xml:space="preserve"> </w:t>
      </w:r>
      <w:r w:rsidRPr="009433A4">
        <w:rPr>
          <w:rFonts w:ascii="Times New Roman" w:eastAsia="Times New Roman" w:hAnsi="Times New Roman" w:cs="Times New Roman"/>
          <w:sz w:val="28"/>
          <w:szCs w:val="28"/>
          <w:lang w:eastAsia="ru-RU"/>
        </w:rPr>
        <w:t>SnО</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xml:space="preserve">. В кислой среде образуются катионы: </w:t>
      </w:r>
      <w:proofErr w:type="spellStart"/>
      <w:r w:rsidRPr="009433A4">
        <w:rPr>
          <w:rFonts w:ascii="Times New Roman" w:eastAsia="Times New Roman" w:hAnsi="Times New Roman" w:cs="Times New Roman"/>
          <w:sz w:val="28"/>
          <w:szCs w:val="28"/>
          <w:lang w:eastAsia="ru-RU"/>
        </w:rPr>
        <w:t>Аs</w:t>
      </w:r>
      <w:r w:rsidRPr="009433A4">
        <w:rPr>
          <w:rFonts w:ascii="Times New Roman" w:eastAsia="Times New Roman" w:hAnsi="Times New Roman" w:cs="Times New Roman"/>
          <w:sz w:val="28"/>
          <w:szCs w:val="28"/>
          <w:vertAlign w:val="superscript"/>
          <w:lang w:eastAsia="ru-RU"/>
        </w:rPr>
        <w:t>З</w:t>
      </w:r>
      <w:proofErr w:type="spellEnd"/>
      <w:r w:rsidRPr="009433A4">
        <w:rPr>
          <w:rFonts w:ascii="Times New Roman" w:eastAsia="Times New Roman" w:hAnsi="Times New Roman" w:cs="Times New Roman"/>
          <w:sz w:val="28"/>
          <w:szCs w:val="28"/>
          <w:vertAlign w:val="superscript"/>
          <w:lang w:eastAsia="ru-RU"/>
        </w:rPr>
        <w:t>+</w:t>
      </w:r>
      <w:r w:rsidRPr="009433A4">
        <w:rPr>
          <w:rFonts w:ascii="Times New Roman" w:eastAsia="Times New Roman" w:hAnsi="Times New Roman" w:cs="Times New Roman"/>
          <w:sz w:val="28"/>
          <w:szCs w:val="28"/>
          <w:lang w:eastAsia="ru-RU"/>
        </w:rPr>
        <w:t>, As</w:t>
      </w:r>
      <w:r w:rsidRPr="009433A4">
        <w:rPr>
          <w:rFonts w:ascii="Times New Roman" w:eastAsia="Times New Roman" w:hAnsi="Times New Roman" w:cs="Times New Roman"/>
          <w:sz w:val="28"/>
          <w:szCs w:val="28"/>
          <w:vertAlign w:val="superscript"/>
          <w:lang w:eastAsia="ru-RU"/>
        </w:rPr>
        <w:t>5+</w:t>
      </w:r>
      <w:r w:rsidRPr="009433A4">
        <w:rPr>
          <w:rFonts w:ascii="Times New Roman" w:eastAsia="Times New Roman" w:hAnsi="Times New Roman" w:cs="Times New Roman"/>
          <w:sz w:val="28"/>
          <w:szCs w:val="28"/>
          <w:lang w:eastAsia="ru-RU"/>
        </w:rPr>
        <w:t>, Sn</w:t>
      </w:r>
      <w:r w:rsidRPr="009433A4">
        <w:rPr>
          <w:rFonts w:ascii="Times New Roman" w:eastAsia="Times New Roman" w:hAnsi="Times New Roman" w:cs="Times New Roman"/>
          <w:sz w:val="28"/>
          <w:szCs w:val="28"/>
          <w:vertAlign w:val="superscript"/>
          <w:lang w:eastAsia="ru-RU"/>
        </w:rPr>
        <w:t>2+</w:t>
      </w:r>
      <w:r w:rsidRPr="009433A4">
        <w:rPr>
          <w:rFonts w:ascii="Times New Roman" w:eastAsia="Times New Roman" w:hAnsi="Times New Roman" w:cs="Times New Roman"/>
          <w:sz w:val="28"/>
          <w:szCs w:val="28"/>
          <w:lang w:eastAsia="ru-RU"/>
        </w:rPr>
        <w:t>, Sn</w:t>
      </w:r>
      <w:r w:rsidRPr="009433A4">
        <w:rPr>
          <w:rFonts w:ascii="Times New Roman" w:eastAsia="Times New Roman" w:hAnsi="Times New Roman" w:cs="Times New Roman"/>
          <w:sz w:val="28"/>
          <w:szCs w:val="28"/>
          <w:vertAlign w:val="superscript"/>
          <w:lang w:eastAsia="ru-RU"/>
        </w:rPr>
        <w:t>4+</w:t>
      </w:r>
      <w:r w:rsidRPr="009433A4">
        <w:rPr>
          <w:rFonts w:ascii="Times New Roman" w:eastAsia="Times New Roman" w:hAnsi="Times New Roman" w:cs="Times New Roman"/>
          <w:sz w:val="28"/>
          <w:szCs w:val="28"/>
          <w:lang w:eastAsia="ru-RU"/>
        </w:rPr>
        <w:t>, Sb</w:t>
      </w:r>
      <w:r w:rsidRPr="009433A4">
        <w:rPr>
          <w:rFonts w:ascii="Times New Roman" w:eastAsia="Times New Roman" w:hAnsi="Times New Roman" w:cs="Times New Roman"/>
          <w:sz w:val="28"/>
          <w:szCs w:val="28"/>
          <w:vertAlign w:val="superscript"/>
          <w:lang w:eastAsia="ru-RU"/>
        </w:rPr>
        <w:t>3+</w:t>
      </w:r>
      <w:r w:rsidRPr="009433A4">
        <w:rPr>
          <w:rFonts w:ascii="Times New Roman" w:eastAsia="Times New Roman" w:hAnsi="Times New Roman" w:cs="Times New Roman"/>
          <w:sz w:val="28"/>
          <w:szCs w:val="28"/>
          <w:lang w:eastAsia="ru-RU"/>
        </w:rPr>
        <w:t>, Sb</w:t>
      </w:r>
      <w:r w:rsidRPr="009433A4">
        <w:rPr>
          <w:rFonts w:ascii="Times New Roman" w:eastAsia="Times New Roman" w:hAnsi="Times New Roman" w:cs="Times New Roman"/>
          <w:sz w:val="28"/>
          <w:szCs w:val="28"/>
          <w:vertAlign w:val="superscript"/>
          <w:lang w:eastAsia="ru-RU"/>
        </w:rPr>
        <w:t>5+</w:t>
      </w:r>
      <w:r w:rsidRPr="009433A4">
        <w:rPr>
          <w:rFonts w:ascii="Times New Roman" w:eastAsia="Times New Roman" w:hAnsi="Times New Roman" w:cs="Times New Roman"/>
          <w:sz w:val="28"/>
          <w:szCs w:val="28"/>
          <w:lang w:eastAsia="ru-RU"/>
        </w:rPr>
        <w:t xml:space="preserve">. Растворы солей этих катионов, образованных сильными кислотами, имеют кислую реакцию.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sz w:val="28"/>
          <w:szCs w:val="28"/>
          <w:lang w:eastAsia="ru-RU"/>
        </w:rPr>
        <w:t xml:space="preserve">Мышьяк (III), сурьма (III) и олово (III) в щелочной среде ведут себя как восстановители. Мышьяк (V), </w:t>
      </w:r>
      <w:proofErr w:type="spellStart"/>
      <w:r w:rsidRPr="009433A4">
        <w:rPr>
          <w:rFonts w:ascii="Times New Roman" w:eastAsia="Times New Roman" w:hAnsi="Times New Roman" w:cs="Times New Roman"/>
          <w:sz w:val="28"/>
          <w:szCs w:val="28"/>
          <w:lang w:eastAsia="ru-RU"/>
        </w:rPr>
        <w:t>cурьма</w:t>
      </w:r>
      <w:proofErr w:type="spellEnd"/>
      <w:r w:rsidRPr="009433A4">
        <w:rPr>
          <w:rFonts w:ascii="Times New Roman" w:eastAsia="Times New Roman" w:hAnsi="Times New Roman" w:cs="Times New Roman"/>
          <w:sz w:val="28"/>
          <w:szCs w:val="28"/>
          <w:lang w:eastAsia="ru-RU"/>
        </w:rPr>
        <w:t xml:space="preserve"> (V) в кислой среде проявляют свойства окислителей. </w:t>
      </w:r>
    </w:p>
    <w:p w:rsidR="008C4616" w:rsidRPr="009433A4"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9433A4">
        <w:rPr>
          <w:rFonts w:ascii="Times New Roman" w:eastAsia="Times New Roman" w:hAnsi="Times New Roman" w:cs="Times New Roman"/>
          <w:sz w:val="28"/>
          <w:szCs w:val="28"/>
          <w:lang w:eastAsia="ru-RU"/>
        </w:rPr>
        <w:t xml:space="preserve">Характерной реакцией для катионов 6 группы является образование нерастворимых в воде сульфидов при взаимодействии с сероводородом в кислой среде. Сульфиды катионов 6 группы растворяются в сульфидах натрия, калия, аммония, образуя </w:t>
      </w:r>
      <w:proofErr w:type="spellStart"/>
      <w:r w:rsidRPr="009433A4">
        <w:rPr>
          <w:rFonts w:ascii="Times New Roman" w:eastAsia="Times New Roman" w:hAnsi="Times New Roman" w:cs="Times New Roman"/>
          <w:sz w:val="28"/>
          <w:szCs w:val="28"/>
          <w:lang w:eastAsia="ru-RU"/>
        </w:rPr>
        <w:t>сульфосоли</w:t>
      </w:r>
      <w:proofErr w:type="spellEnd"/>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eastAsia="ru-RU"/>
        </w:rPr>
        <w:t>тиосоли</w:t>
      </w:r>
      <w:proofErr w:type="spellEnd"/>
      <w:r w:rsidRPr="009433A4">
        <w:rPr>
          <w:rFonts w:ascii="Times New Roman" w:eastAsia="Times New Roman" w:hAnsi="Times New Roman" w:cs="Times New Roman"/>
          <w:sz w:val="28"/>
          <w:szCs w:val="28"/>
          <w:lang w:eastAsia="ru-RU"/>
        </w:rPr>
        <w:t xml:space="preserve">). Например: </w:t>
      </w:r>
    </w:p>
    <w:p w:rsidR="008C4616" w:rsidRPr="009433A4" w:rsidRDefault="008C4616" w:rsidP="008C4616">
      <w:pPr>
        <w:spacing w:after="0" w:line="240" w:lineRule="auto"/>
        <w:jc w:val="center"/>
        <w:rPr>
          <w:rFonts w:ascii="Times New Roman" w:eastAsia="Times New Roman" w:hAnsi="Times New Roman" w:cs="Times New Roman"/>
          <w:sz w:val="28"/>
          <w:szCs w:val="28"/>
          <w:lang w:eastAsia="ru-RU"/>
        </w:rPr>
      </w:pPr>
      <w:r w:rsidRPr="009433A4">
        <w:rPr>
          <w:rFonts w:ascii="Times New Roman" w:eastAsia="Times New Roman" w:hAnsi="Times New Roman" w:cs="Times New Roman"/>
          <w:sz w:val="28"/>
          <w:szCs w:val="28"/>
          <w:lang w:eastAsia="ru-RU"/>
        </w:rPr>
        <w:t>↓Аs</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eastAsia="ru-RU"/>
        </w:rPr>
        <w:t>S</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xml:space="preserve"> + ЗNа</w:t>
      </w:r>
      <w:r w:rsidRPr="009433A4">
        <w:rPr>
          <w:rFonts w:ascii="Times New Roman" w:eastAsia="Times New Roman" w:hAnsi="Times New Roman" w:cs="Times New Roman"/>
          <w:sz w:val="28"/>
          <w:szCs w:val="28"/>
          <w:vertAlign w:val="subscript"/>
          <w:lang w:eastAsia="ru-RU"/>
        </w:rPr>
        <w:t>2</w:t>
      </w:r>
      <w:r w:rsidRPr="009433A4">
        <w:rPr>
          <w:rFonts w:ascii="Times New Roman" w:eastAsia="Times New Roman" w:hAnsi="Times New Roman" w:cs="Times New Roman"/>
          <w:sz w:val="28"/>
          <w:szCs w:val="28"/>
          <w:lang w:eastAsia="ru-RU"/>
        </w:rPr>
        <w:t>S = 2Nа</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АsS</w:t>
      </w:r>
      <w:r w:rsidRPr="009433A4">
        <w:rPr>
          <w:rFonts w:ascii="Times New Roman" w:eastAsia="Times New Roman" w:hAnsi="Times New Roman" w:cs="Times New Roman"/>
          <w:sz w:val="28"/>
          <w:szCs w:val="28"/>
          <w:vertAlign w:val="subscript"/>
          <w:lang w:eastAsia="ru-RU"/>
        </w:rPr>
        <w:t>3</w:t>
      </w:r>
      <w:r w:rsidRPr="009433A4">
        <w:rPr>
          <w:rFonts w:ascii="Times New Roman" w:eastAsia="Times New Roman" w:hAnsi="Times New Roman" w:cs="Times New Roman"/>
          <w:sz w:val="28"/>
          <w:szCs w:val="28"/>
          <w:lang w:eastAsia="ru-RU"/>
        </w:rPr>
        <w:t xml:space="preserve"> </w:t>
      </w:r>
      <w:proofErr w:type="spellStart"/>
      <w:r w:rsidRPr="009433A4">
        <w:rPr>
          <w:rFonts w:ascii="Times New Roman" w:eastAsia="Times New Roman" w:hAnsi="Times New Roman" w:cs="Times New Roman"/>
          <w:sz w:val="28"/>
          <w:szCs w:val="28"/>
          <w:lang w:eastAsia="ru-RU"/>
        </w:rPr>
        <w:t>тиомышьяковский</w:t>
      </w:r>
      <w:proofErr w:type="spellEnd"/>
      <w:r w:rsidRPr="009433A4">
        <w:rPr>
          <w:rFonts w:ascii="Times New Roman" w:eastAsia="Times New Roman" w:hAnsi="Times New Roman" w:cs="Times New Roman"/>
          <w:sz w:val="28"/>
          <w:szCs w:val="28"/>
          <w:lang w:eastAsia="ru-RU"/>
        </w:rPr>
        <w:t xml:space="preserve"> натрий.</w:t>
      </w:r>
    </w:p>
    <w:p w:rsidR="00003959" w:rsidRDefault="00003959" w:rsidP="008C4616">
      <w:pPr>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rPr>
      </w:pPr>
    </w:p>
    <w:p w:rsidR="00846442" w:rsidRDefault="00846442" w:rsidP="008C4616">
      <w:pPr>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rPr>
      </w:pPr>
    </w:p>
    <w:p w:rsidR="00846442" w:rsidRDefault="00846442" w:rsidP="008C4616">
      <w:pPr>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rPr>
      </w:pPr>
    </w:p>
    <w:p w:rsidR="008C461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iCs/>
          <w:sz w:val="28"/>
          <w:szCs w:val="28"/>
        </w:rPr>
      </w:pPr>
      <w:r w:rsidRPr="00CD30A5">
        <w:rPr>
          <w:rFonts w:ascii="Times New Roman" w:hAnsi="Times New Roman" w:cs="Times New Roman"/>
          <w:b/>
          <w:bCs/>
          <w:sz w:val="28"/>
          <w:szCs w:val="28"/>
        </w:rPr>
        <w:t xml:space="preserve">Лекция </w:t>
      </w:r>
      <w:r w:rsidR="000F2BA3">
        <w:rPr>
          <w:rFonts w:ascii="Times New Roman" w:hAnsi="Times New Roman" w:cs="Times New Roman"/>
          <w:b/>
          <w:bCs/>
          <w:sz w:val="28"/>
          <w:szCs w:val="28"/>
        </w:rPr>
        <w:t>4</w:t>
      </w:r>
      <w:r>
        <w:rPr>
          <w:rFonts w:ascii="Times New Roman" w:hAnsi="Times New Roman" w:cs="Times New Roman"/>
          <w:b/>
          <w:bCs/>
          <w:sz w:val="28"/>
          <w:szCs w:val="28"/>
        </w:rPr>
        <w:t xml:space="preserve">: </w:t>
      </w:r>
      <w:r w:rsidRPr="00CD30A5">
        <w:rPr>
          <w:rFonts w:ascii="Times New Roman" w:hAnsi="Times New Roman" w:cs="Times New Roman"/>
          <w:b/>
          <w:bCs/>
          <w:sz w:val="28"/>
          <w:szCs w:val="28"/>
        </w:rPr>
        <w:t>Анализ анионов</w:t>
      </w:r>
      <w:r w:rsidRPr="00CD30A5">
        <w:rPr>
          <w:rFonts w:ascii="Times New Roman" w:hAnsi="Times New Roman" w:cs="Times New Roman"/>
          <w:b/>
          <w:sz w:val="28"/>
          <w:szCs w:val="28"/>
        </w:rPr>
        <w:t xml:space="preserve">. </w:t>
      </w:r>
      <w:r w:rsidRPr="00CD30A5">
        <w:rPr>
          <w:rFonts w:ascii="Times New Roman" w:hAnsi="Times New Roman" w:cs="Times New Roman"/>
          <w:b/>
          <w:bCs/>
          <w:iCs/>
          <w:sz w:val="28"/>
          <w:szCs w:val="28"/>
        </w:rPr>
        <w:t xml:space="preserve">Разделение анионов на группы. </w:t>
      </w: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sz w:val="28"/>
          <w:szCs w:val="28"/>
        </w:rPr>
      </w:pPr>
    </w:p>
    <w:p w:rsidR="008C4616" w:rsidRPr="008B25A6" w:rsidRDefault="008C4616" w:rsidP="008C4616">
      <w:pPr>
        <w:pStyle w:val="a8"/>
        <w:numPr>
          <w:ilvl w:val="0"/>
          <w:numId w:val="19"/>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8B25A6">
        <w:rPr>
          <w:rFonts w:ascii="Times New Roman" w:hAnsi="Times New Roman" w:cs="Times New Roman"/>
          <w:sz w:val="28"/>
          <w:szCs w:val="28"/>
        </w:rPr>
        <w:t xml:space="preserve">Методы анализа. </w:t>
      </w:r>
    </w:p>
    <w:p w:rsidR="008C4616" w:rsidRPr="008B25A6" w:rsidRDefault="008C4616" w:rsidP="008C4616">
      <w:pPr>
        <w:pStyle w:val="a8"/>
        <w:numPr>
          <w:ilvl w:val="0"/>
          <w:numId w:val="19"/>
        </w:numPr>
        <w:spacing w:after="0" w:line="240" w:lineRule="auto"/>
        <w:jc w:val="both"/>
        <w:rPr>
          <w:rFonts w:ascii="Times New Roman" w:hAnsi="Times New Roman" w:cs="Times New Roman"/>
          <w:sz w:val="28"/>
          <w:szCs w:val="28"/>
        </w:rPr>
      </w:pPr>
      <w:r w:rsidRPr="008B25A6">
        <w:rPr>
          <w:rFonts w:ascii="Times New Roman" w:hAnsi="Times New Roman" w:cs="Times New Roman"/>
          <w:sz w:val="28"/>
          <w:szCs w:val="28"/>
        </w:rPr>
        <w:t xml:space="preserve">Аналитическая классификация анионов. </w:t>
      </w:r>
    </w:p>
    <w:p w:rsidR="008C4616" w:rsidRPr="008B25A6" w:rsidRDefault="008C4616" w:rsidP="008C4616">
      <w:pPr>
        <w:pStyle w:val="a8"/>
        <w:numPr>
          <w:ilvl w:val="0"/>
          <w:numId w:val="19"/>
        </w:numPr>
        <w:spacing w:after="0" w:line="240" w:lineRule="auto"/>
        <w:jc w:val="both"/>
        <w:rPr>
          <w:rFonts w:ascii="Times New Roman" w:hAnsi="Times New Roman" w:cs="Times New Roman"/>
          <w:sz w:val="28"/>
          <w:szCs w:val="28"/>
        </w:rPr>
      </w:pPr>
      <w:r w:rsidRPr="008B25A6">
        <w:rPr>
          <w:rFonts w:ascii="Times New Roman" w:hAnsi="Times New Roman" w:cs="Times New Roman"/>
          <w:sz w:val="28"/>
          <w:szCs w:val="28"/>
        </w:rPr>
        <w:t xml:space="preserve">Групповые реактивы на анионы.  </w:t>
      </w:r>
    </w:p>
    <w:p w:rsidR="008C4616" w:rsidRDefault="008C4616" w:rsidP="008C4616">
      <w:pPr>
        <w:pStyle w:val="ab"/>
        <w:shd w:val="clear" w:color="auto" w:fill="FFFFFF"/>
        <w:spacing w:before="0" w:beforeAutospacing="0" w:after="0" w:afterAutospacing="0"/>
        <w:ind w:firstLine="709"/>
        <w:jc w:val="both"/>
        <w:rPr>
          <w:sz w:val="30"/>
          <w:szCs w:val="30"/>
          <w:shd w:val="clear" w:color="auto" w:fill="FFFFFF"/>
        </w:rPr>
      </w:pPr>
    </w:p>
    <w:p w:rsidR="008C4616" w:rsidRPr="00E4450A" w:rsidRDefault="008C4616" w:rsidP="008C4616">
      <w:pPr>
        <w:pStyle w:val="ab"/>
        <w:shd w:val="clear" w:color="auto" w:fill="FFFFFF"/>
        <w:spacing w:before="0" w:beforeAutospacing="0" w:after="0" w:afterAutospacing="0"/>
        <w:ind w:firstLine="709"/>
        <w:jc w:val="both"/>
        <w:rPr>
          <w:sz w:val="28"/>
          <w:szCs w:val="28"/>
        </w:rPr>
      </w:pPr>
      <w:r>
        <w:rPr>
          <w:sz w:val="30"/>
          <w:szCs w:val="30"/>
          <w:shd w:val="clear" w:color="auto" w:fill="FFFFFF"/>
        </w:rPr>
        <w:t xml:space="preserve"> </w:t>
      </w:r>
      <w:r w:rsidRPr="00E4450A">
        <w:rPr>
          <w:sz w:val="28"/>
          <w:szCs w:val="28"/>
        </w:rPr>
        <w:t>Существующие методы анализа анионов можно разделить на три основные группы.</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1. Систематические методы, основанные, подобно классическому сероводородному методу анализа катионов, на делении анионов на группы, осаждаемые последовательно определенными групповыми реактивами. При этом анализ ведется из одной порции исследуемого раствора.</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 xml:space="preserve">Систематические методы анализа анионов применяют для исследования несложных смесей. Для систематического анализа более сложных смесей анионов число последовательно проводимых операций сильно возрастает. В связи с этим возрастает степень загрязнения анализируемого раствора </w:t>
      </w:r>
      <w:r w:rsidRPr="00E4450A">
        <w:rPr>
          <w:sz w:val="28"/>
          <w:szCs w:val="28"/>
        </w:rPr>
        <w:lastRenderedPageBreak/>
        <w:t>посторонними примесями за счет добавления все новых реактивов, и обнаружение анионов к концу анализа становится весьма затруднительным.</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Схемы методов таких анализов громоздки и сложны и не находят поэтому широкого применения на практике.</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2. Дробные методы анализа, основанные на открытии анионов из отдельных порций исследуемого раствора, успешно применяют для анализа смесей, не содержащих мешающих друг другу анионов.</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Более сложные смеси вызывают необходимость предварительного их разделения на отдельные группы.</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 xml:space="preserve">3. </w:t>
      </w:r>
      <w:proofErr w:type="spellStart"/>
      <w:r w:rsidRPr="00E4450A">
        <w:rPr>
          <w:sz w:val="28"/>
          <w:szCs w:val="28"/>
        </w:rPr>
        <w:t>Полусистематические</w:t>
      </w:r>
      <w:proofErr w:type="spellEnd"/>
      <w:r w:rsidRPr="00E4450A">
        <w:rPr>
          <w:sz w:val="28"/>
          <w:szCs w:val="28"/>
        </w:rPr>
        <w:t xml:space="preserve"> методы анализа основаны на делении анионов на группы, но анализ исследуемого раствора проводят не из одной, а из нескольких порций.</w:t>
      </w:r>
    </w:p>
    <w:p w:rsidR="008C4616" w:rsidRPr="00E4450A" w:rsidRDefault="008C4616" w:rsidP="008C4616">
      <w:pPr>
        <w:pStyle w:val="ab"/>
        <w:shd w:val="clear" w:color="auto" w:fill="FFFFFF"/>
        <w:spacing w:before="0" w:beforeAutospacing="0" w:after="0" w:afterAutospacing="0"/>
        <w:ind w:firstLine="709"/>
        <w:jc w:val="both"/>
        <w:rPr>
          <w:sz w:val="28"/>
          <w:szCs w:val="28"/>
        </w:rPr>
      </w:pPr>
      <w:proofErr w:type="spellStart"/>
      <w:r w:rsidRPr="00E4450A">
        <w:rPr>
          <w:sz w:val="28"/>
          <w:szCs w:val="28"/>
        </w:rPr>
        <w:t>Полусистематические</w:t>
      </w:r>
      <w:proofErr w:type="spellEnd"/>
      <w:r w:rsidRPr="00E4450A">
        <w:rPr>
          <w:sz w:val="28"/>
          <w:szCs w:val="28"/>
        </w:rPr>
        <w:t xml:space="preserve"> методы анализа дают возможность использовать преимущества систематических и дробных методов анализа. Отделение одних групп анионов от других при помощи групповых реактивов дает возможность отделить-мешающие друг другу анионы, а использование дробного метода позволяет сократить число последовательных аналитических операций. В этом случае групповые реактивы используются не только для разделения анионов, но и для обнаружения данной группы анионов.</w:t>
      </w:r>
    </w:p>
    <w:p w:rsidR="008C4616" w:rsidRPr="00E4450A" w:rsidRDefault="008C4616" w:rsidP="008C4616">
      <w:pPr>
        <w:pStyle w:val="ab"/>
        <w:shd w:val="clear" w:color="auto" w:fill="FFFFFF"/>
        <w:spacing w:before="0" w:beforeAutospacing="0" w:after="0" w:afterAutospacing="0"/>
        <w:ind w:firstLine="709"/>
        <w:jc w:val="both"/>
        <w:rPr>
          <w:sz w:val="28"/>
          <w:szCs w:val="28"/>
        </w:rPr>
      </w:pPr>
      <w:r w:rsidRPr="00E4450A">
        <w:rPr>
          <w:sz w:val="28"/>
          <w:szCs w:val="28"/>
        </w:rPr>
        <w:t>При анализе анионов нет надобности разделять их в каждом отдельном случае. Чаще всего в зависимости от предварительных испытаний, предшествующих методу анализа и позволяющих с некоторой степенью достоверности установить наличие или отсутствие тех или иных анионов, многие анионы при совместном присутствии могут быть обнаружены дробным методом в отдельных порциях исследуемого раствора.</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Аналитическая классификация анионов по группам, в отличие от аналитической классификации катионов, разработана не столь подробно. Не существует общепризнанной и повсеместно принятой классификации анионов по аналитическим группам. 0писаны различные классификации анионов.</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 xml:space="preserve">Чаще всего принимают во внимание растворимость солей бария и серебра тех или иных анионов и их окислительно-восстановительные свойства в водных растворах. В любом случае удается логически разделить на группы только часть известных анионов, так что </w:t>
      </w:r>
      <w:r w:rsidRPr="00E4450A">
        <w:rPr>
          <w:i/>
          <w:iCs/>
          <w:sz w:val="28"/>
          <w:szCs w:val="28"/>
        </w:rPr>
        <w:t>всякая классификация анионов ограничена и не охватывает все анионы, представляющие аналитический интерес.</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 xml:space="preserve">При аналитической классификации анионов, </w:t>
      </w:r>
      <w:r w:rsidRPr="00E4450A">
        <w:rPr>
          <w:i/>
          <w:iCs/>
          <w:sz w:val="28"/>
          <w:szCs w:val="28"/>
        </w:rPr>
        <w:t xml:space="preserve">основанной на образовании ими малорастворимых солей бария и серебра, </w:t>
      </w:r>
      <w:r w:rsidRPr="00E4450A">
        <w:rPr>
          <w:sz w:val="28"/>
          <w:szCs w:val="28"/>
        </w:rPr>
        <w:t>анионы, охваченные этой классификацией, делят обычно на три группы.</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К первой группе относят анионы, образующие малорастворимые в воде (в нейтральной или слабощелочной среде) соли с катионами бария Ba</w:t>
      </w:r>
      <w:r w:rsidRPr="00E4450A">
        <w:rPr>
          <w:sz w:val="28"/>
          <w:szCs w:val="28"/>
          <w:vertAlign w:val="superscript"/>
        </w:rPr>
        <w:t>2+</w:t>
      </w:r>
      <w:r w:rsidRPr="00E4450A">
        <w:rPr>
          <w:sz w:val="28"/>
          <w:szCs w:val="28"/>
        </w:rPr>
        <w:t>. Групповым реагентом является обычно водный раствор хлорида бария BaC1</w:t>
      </w:r>
      <w:r w:rsidRPr="00E4450A">
        <w:rPr>
          <w:sz w:val="28"/>
          <w:szCs w:val="28"/>
          <w:vertAlign w:val="subscript"/>
        </w:rPr>
        <w:t>2</w:t>
      </w:r>
      <w:r w:rsidRPr="00E4450A">
        <w:rPr>
          <w:sz w:val="28"/>
          <w:szCs w:val="28"/>
        </w:rPr>
        <w:t xml:space="preserve"> В табл. 8 в эту первую группу включены 10 анионов: сульфат-анион SO</w:t>
      </w:r>
      <w:r w:rsidRPr="00E4450A">
        <w:rPr>
          <w:sz w:val="28"/>
          <w:szCs w:val="28"/>
          <w:vertAlign w:val="superscript"/>
        </w:rPr>
        <w:t>2</w:t>
      </w:r>
      <w:r w:rsidR="00630388">
        <w:rPr>
          <w:sz w:val="28"/>
          <w:szCs w:val="28"/>
          <w:vertAlign w:val="superscript"/>
        </w:rPr>
        <w:t>–</w:t>
      </w:r>
      <w:r w:rsidRPr="00E4450A">
        <w:rPr>
          <w:sz w:val="28"/>
          <w:szCs w:val="28"/>
        </w:rPr>
        <w:t>, сульфит-анион SO</w:t>
      </w:r>
      <w:r w:rsidRPr="00630388">
        <w:rPr>
          <w:sz w:val="28"/>
          <w:szCs w:val="28"/>
          <w:vertAlign w:val="subscript"/>
        </w:rPr>
        <w:t>3</w:t>
      </w:r>
      <w:r w:rsidR="00630388">
        <w:rPr>
          <w:sz w:val="28"/>
          <w:szCs w:val="28"/>
          <w:vertAlign w:val="superscript"/>
        </w:rPr>
        <w:t>–</w:t>
      </w:r>
      <w:r w:rsidRPr="00E4450A">
        <w:rPr>
          <w:sz w:val="28"/>
          <w:szCs w:val="28"/>
        </w:rPr>
        <w:t>, тиосульфат-анион S</w:t>
      </w:r>
      <w:r w:rsidRPr="00E4450A">
        <w:rPr>
          <w:sz w:val="28"/>
          <w:szCs w:val="28"/>
          <w:vertAlign w:val="subscript"/>
        </w:rPr>
        <w:t>2</w:t>
      </w:r>
      <w:r w:rsidRPr="00E4450A">
        <w:rPr>
          <w:sz w:val="28"/>
          <w:szCs w:val="28"/>
        </w:rPr>
        <w:t>O</w:t>
      </w:r>
      <w:r w:rsidRPr="00E4450A">
        <w:rPr>
          <w:sz w:val="28"/>
          <w:szCs w:val="28"/>
          <w:vertAlign w:val="superscript"/>
        </w:rPr>
        <w:t>2</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i/>
          <w:iCs/>
          <w:sz w:val="28"/>
          <w:szCs w:val="28"/>
        </w:rPr>
        <w:t>Примечания.</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lastRenderedPageBreak/>
        <w:t>1. Во вторую группу иногда включают также бензоат-анион C</w:t>
      </w:r>
      <w:r w:rsidRPr="00E4450A">
        <w:rPr>
          <w:sz w:val="28"/>
          <w:szCs w:val="28"/>
          <w:vertAlign w:val="subscript"/>
        </w:rPr>
        <w:t>6</w:t>
      </w:r>
      <w:r w:rsidRPr="00E4450A">
        <w:rPr>
          <w:sz w:val="28"/>
          <w:szCs w:val="28"/>
        </w:rPr>
        <w:t>H</w:t>
      </w:r>
      <w:r w:rsidRPr="00E4450A">
        <w:rPr>
          <w:sz w:val="28"/>
          <w:szCs w:val="28"/>
          <w:vertAlign w:val="subscript"/>
        </w:rPr>
        <w:t>5</w:t>
      </w:r>
      <w:r w:rsidRPr="00E4450A">
        <w:rPr>
          <w:sz w:val="28"/>
          <w:szCs w:val="28"/>
        </w:rPr>
        <w:t>COO</w:t>
      </w:r>
      <w:r w:rsidRPr="00E4450A">
        <w:rPr>
          <w:sz w:val="28"/>
          <w:szCs w:val="28"/>
          <w:vertAlign w:val="superscript"/>
        </w:rPr>
        <w:t>-</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2. Бромат-ион иногда относят к III группе, так как бромат серебра AgBrO</w:t>
      </w:r>
      <w:r w:rsidRPr="00E4450A">
        <w:rPr>
          <w:sz w:val="28"/>
          <w:szCs w:val="28"/>
          <w:vertAlign w:val="subscript"/>
        </w:rPr>
        <w:t>3</w:t>
      </w:r>
      <w:r w:rsidRPr="00E4450A">
        <w:rPr>
          <w:sz w:val="28"/>
          <w:szCs w:val="28"/>
        </w:rPr>
        <w:t xml:space="preserve"> растворяется в разбавленной HNO</w:t>
      </w:r>
      <w:r w:rsidRPr="00E4450A">
        <w:rPr>
          <w:sz w:val="28"/>
          <w:szCs w:val="28"/>
          <w:vertAlign w:val="subscript"/>
        </w:rPr>
        <w:t>3</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3. Сульфид серебра Ag</w:t>
      </w:r>
      <w:r w:rsidRPr="00E4450A">
        <w:rPr>
          <w:sz w:val="28"/>
          <w:szCs w:val="28"/>
          <w:vertAlign w:val="subscript"/>
        </w:rPr>
        <w:t>2</w:t>
      </w:r>
      <w:r w:rsidRPr="00E4450A">
        <w:rPr>
          <w:sz w:val="28"/>
          <w:szCs w:val="28"/>
        </w:rPr>
        <w:t>S растворяется при нагревании в растворе HNO</w:t>
      </w:r>
      <w:r w:rsidRPr="00E4450A">
        <w:rPr>
          <w:sz w:val="28"/>
          <w:szCs w:val="28"/>
          <w:vertAlign w:val="subscript"/>
        </w:rPr>
        <w:t>3</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4. Иногда к III группе относят перхлорат-анион C1O</w:t>
      </w:r>
      <w:r w:rsidRPr="00E4450A">
        <w:rPr>
          <w:sz w:val="28"/>
          <w:szCs w:val="28"/>
          <w:vertAlign w:val="superscript"/>
        </w:rPr>
        <w:t>–</w:t>
      </w:r>
      <w:r w:rsidRPr="00E4450A">
        <w:rPr>
          <w:sz w:val="28"/>
          <w:szCs w:val="28"/>
        </w:rPr>
        <w:t>, салицилат-анион HOC</w:t>
      </w:r>
      <w:r w:rsidRPr="00E4450A">
        <w:rPr>
          <w:sz w:val="28"/>
          <w:szCs w:val="28"/>
          <w:vertAlign w:val="subscript"/>
        </w:rPr>
        <w:t>6</w:t>
      </w:r>
      <w:r w:rsidRPr="00E4450A">
        <w:rPr>
          <w:sz w:val="28"/>
          <w:szCs w:val="28"/>
        </w:rPr>
        <w:t>H</w:t>
      </w:r>
      <w:r w:rsidRPr="00E4450A">
        <w:rPr>
          <w:sz w:val="28"/>
          <w:szCs w:val="28"/>
          <w:vertAlign w:val="subscript"/>
        </w:rPr>
        <w:t>4</w:t>
      </w:r>
      <w:r w:rsidRPr="00E4450A">
        <w:rPr>
          <w:sz w:val="28"/>
          <w:szCs w:val="28"/>
        </w:rPr>
        <w:t>COO</w:t>
      </w:r>
      <w:r w:rsidRPr="00E4450A">
        <w:rPr>
          <w:sz w:val="28"/>
          <w:szCs w:val="28"/>
          <w:vertAlign w:val="superscript"/>
        </w:rPr>
        <w:t>-</w:t>
      </w:r>
      <w:r w:rsidRPr="00E4450A">
        <w:rPr>
          <w:sz w:val="28"/>
          <w:szCs w:val="28"/>
        </w:rPr>
        <w:t xml:space="preserve"> и некоторые другие анионы.</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Оксалат-анион C</w:t>
      </w:r>
      <w:r w:rsidRPr="00E4450A">
        <w:rPr>
          <w:sz w:val="28"/>
          <w:szCs w:val="28"/>
          <w:vertAlign w:val="subscript"/>
        </w:rPr>
        <w:t>2</w:t>
      </w:r>
      <w:r w:rsidRPr="00E4450A">
        <w:rPr>
          <w:sz w:val="28"/>
          <w:szCs w:val="28"/>
        </w:rPr>
        <w:t>O</w:t>
      </w:r>
      <w:r w:rsidRPr="00E4450A">
        <w:rPr>
          <w:sz w:val="28"/>
          <w:szCs w:val="28"/>
          <w:vertAlign w:val="superscript"/>
        </w:rPr>
        <w:t>2–</w:t>
      </w:r>
      <w:r w:rsidRPr="00E4450A">
        <w:rPr>
          <w:sz w:val="28"/>
          <w:szCs w:val="28"/>
        </w:rPr>
        <w:t>, карбонат-анион CO</w:t>
      </w:r>
      <w:r w:rsidRPr="00E4450A">
        <w:rPr>
          <w:sz w:val="28"/>
          <w:szCs w:val="28"/>
          <w:vertAlign w:val="superscript"/>
        </w:rPr>
        <w:t>3–</w:t>
      </w:r>
      <w:r w:rsidRPr="00E4450A">
        <w:rPr>
          <w:sz w:val="28"/>
          <w:szCs w:val="28"/>
        </w:rPr>
        <w:t xml:space="preserve">, </w:t>
      </w:r>
      <w:proofErr w:type="spellStart"/>
      <w:r w:rsidRPr="00E4450A">
        <w:rPr>
          <w:sz w:val="28"/>
          <w:szCs w:val="28"/>
        </w:rPr>
        <w:t>тетраборат</w:t>
      </w:r>
      <w:proofErr w:type="spellEnd"/>
      <w:r w:rsidRPr="00E4450A">
        <w:rPr>
          <w:sz w:val="28"/>
          <w:szCs w:val="28"/>
        </w:rPr>
        <w:t>-анион B</w:t>
      </w:r>
      <w:r w:rsidRPr="00E4450A">
        <w:rPr>
          <w:sz w:val="28"/>
          <w:szCs w:val="28"/>
          <w:vertAlign w:val="subscript"/>
        </w:rPr>
        <w:t>4</w:t>
      </w:r>
      <w:r w:rsidRPr="00E4450A">
        <w:rPr>
          <w:sz w:val="28"/>
          <w:szCs w:val="28"/>
        </w:rPr>
        <w:t>O</w:t>
      </w:r>
      <w:r w:rsidRPr="00E4450A">
        <w:rPr>
          <w:sz w:val="28"/>
          <w:szCs w:val="28"/>
          <w:vertAlign w:val="superscript"/>
        </w:rPr>
        <w:t>2–</w:t>
      </w:r>
      <w:r w:rsidRPr="00E4450A">
        <w:rPr>
          <w:sz w:val="28"/>
          <w:szCs w:val="28"/>
        </w:rPr>
        <w:t xml:space="preserve"> (сюда же относятся анионы и </w:t>
      </w:r>
      <w:proofErr w:type="gramStart"/>
      <w:r w:rsidRPr="00E4450A">
        <w:rPr>
          <w:sz w:val="28"/>
          <w:szCs w:val="28"/>
        </w:rPr>
        <w:t>мета-борной</w:t>
      </w:r>
      <w:proofErr w:type="gramEnd"/>
      <w:r w:rsidRPr="00E4450A">
        <w:rPr>
          <w:sz w:val="28"/>
          <w:szCs w:val="28"/>
        </w:rPr>
        <w:t xml:space="preserve"> кислоты BO</w:t>
      </w:r>
      <w:r w:rsidRPr="00E4450A">
        <w:rPr>
          <w:sz w:val="28"/>
          <w:szCs w:val="28"/>
          <w:vertAlign w:val="superscript"/>
        </w:rPr>
        <w:t>–</w:t>
      </w:r>
      <w:r w:rsidRPr="00E4450A">
        <w:rPr>
          <w:sz w:val="28"/>
          <w:szCs w:val="28"/>
        </w:rPr>
        <w:t>), фосфат-анион (</w:t>
      </w:r>
      <w:proofErr w:type="spellStart"/>
      <w:r w:rsidRPr="00E4450A">
        <w:rPr>
          <w:sz w:val="28"/>
          <w:szCs w:val="28"/>
        </w:rPr>
        <w:t>ортофосфат</w:t>
      </w:r>
      <w:proofErr w:type="spellEnd"/>
      <w:r w:rsidRPr="00E4450A">
        <w:rPr>
          <w:sz w:val="28"/>
          <w:szCs w:val="28"/>
        </w:rPr>
        <w:t>-анион) PO</w:t>
      </w:r>
      <w:r w:rsidRPr="00E4450A">
        <w:rPr>
          <w:sz w:val="28"/>
          <w:szCs w:val="28"/>
          <w:vertAlign w:val="superscript"/>
        </w:rPr>
        <w:t>3–</w:t>
      </w:r>
      <w:r w:rsidRPr="00E4450A">
        <w:rPr>
          <w:sz w:val="28"/>
          <w:szCs w:val="28"/>
        </w:rPr>
        <w:t>, арсенат-анион ASO</w:t>
      </w:r>
      <w:r w:rsidRPr="00E4450A">
        <w:rPr>
          <w:sz w:val="28"/>
          <w:szCs w:val="28"/>
          <w:vertAlign w:val="superscript"/>
        </w:rPr>
        <w:t>3–</w:t>
      </w:r>
      <w:r w:rsidRPr="00E4450A">
        <w:rPr>
          <w:sz w:val="28"/>
          <w:szCs w:val="28"/>
        </w:rPr>
        <w:t>, арсенит-анион AsO</w:t>
      </w:r>
      <w:r w:rsidRPr="00E4450A">
        <w:rPr>
          <w:sz w:val="28"/>
          <w:szCs w:val="28"/>
          <w:vertAlign w:val="superscript"/>
        </w:rPr>
        <w:t>3–</w:t>
      </w:r>
      <w:r w:rsidRPr="00E4450A">
        <w:rPr>
          <w:sz w:val="28"/>
          <w:szCs w:val="28"/>
        </w:rPr>
        <w:t>, фторид-анион F</w:t>
      </w:r>
      <w:r w:rsidRPr="00E4450A">
        <w:rPr>
          <w:sz w:val="28"/>
          <w:szCs w:val="28"/>
          <w:vertAlign w:val="superscript"/>
        </w:rPr>
        <w:t>-</w:t>
      </w:r>
      <w:r w:rsidRPr="00E4450A">
        <w:rPr>
          <w:sz w:val="28"/>
          <w:szCs w:val="28"/>
        </w:rPr>
        <w:t>. Иногда в эту группу включают хромат-анион CrO</w:t>
      </w:r>
      <w:r w:rsidRPr="00E4450A">
        <w:rPr>
          <w:sz w:val="28"/>
          <w:szCs w:val="28"/>
          <w:vertAlign w:val="superscript"/>
        </w:rPr>
        <w:t>2–</w:t>
      </w:r>
      <w:r w:rsidRPr="00E4450A">
        <w:rPr>
          <w:sz w:val="28"/>
          <w:szCs w:val="28"/>
        </w:rPr>
        <w:t>, дихромат-анион Cr</w:t>
      </w:r>
      <w:r w:rsidRPr="00E4450A">
        <w:rPr>
          <w:sz w:val="28"/>
          <w:szCs w:val="28"/>
          <w:vertAlign w:val="subscript"/>
        </w:rPr>
        <w:t>2</w:t>
      </w:r>
      <w:r w:rsidRPr="00E4450A">
        <w:rPr>
          <w:sz w:val="28"/>
          <w:szCs w:val="28"/>
        </w:rPr>
        <w:t>O</w:t>
      </w:r>
      <w:r w:rsidRPr="00E4450A">
        <w:rPr>
          <w:sz w:val="28"/>
          <w:szCs w:val="28"/>
          <w:vertAlign w:val="superscript"/>
        </w:rPr>
        <w:t>7–</w:t>
      </w:r>
      <w:r w:rsidRPr="00E4450A">
        <w:rPr>
          <w:sz w:val="28"/>
          <w:szCs w:val="28"/>
        </w:rPr>
        <w:t xml:space="preserve">, </w:t>
      </w:r>
      <w:proofErr w:type="spellStart"/>
      <w:r w:rsidRPr="00E4450A">
        <w:rPr>
          <w:sz w:val="28"/>
          <w:szCs w:val="28"/>
        </w:rPr>
        <w:t>йодат</w:t>
      </w:r>
      <w:proofErr w:type="spellEnd"/>
      <w:r w:rsidRPr="00E4450A">
        <w:rPr>
          <w:sz w:val="28"/>
          <w:szCs w:val="28"/>
        </w:rPr>
        <w:t>-анион IO</w:t>
      </w:r>
      <w:r w:rsidRPr="00E4450A">
        <w:rPr>
          <w:sz w:val="28"/>
          <w:szCs w:val="28"/>
          <w:vertAlign w:val="superscript"/>
        </w:rPr>
        <w:t>–</w:t>
      </w:r>
      <w:r w:rsidRPr="00E4450A">
        <w:rPr>
          <w:sz w:val="28"/>
          <w:szCs w:val="28"/>
        </w:rPr>
        <w:t xml:space="preserve">, </w:t>
      </w:r>
      <w:proofErr w:type="spellStart"/>
      <w:r w:rsidRPr="00E4450A">
        <w:rPr>
          <w:sz w:val="28"/>
          <w:szCs w:val="28"/>
        </w:rPr>
        <w:t>перйодат</w:t>
      </w:r>
      <w:proofErr w:type="spellEnd"/>
      <w:r w:rsidRPr="00E4450A">
        <w:rPr>
          <w:sz w:val="28"/>
          <w:szCs w:val="28"/>
        </w:rPr>
        <w:t>-анион IO</w:t>
      </w:r>
      <w:r w:rsidRPr="00E4450A">
        <w:rPr>
          <w:sz w:val="28"/>
          <w:szCs w:val="28"/>
          <w:vertAlign w:val="superscript"/>
        </w:rPr>
        <w:t>–</w:t>
      </w:r>
      <w:r w:rsidRPr="00E4450A">
        <w:rPr>
          <w:sz w:val="28"/>
          <w:szCs w:val="28"/>
        </w:rPr>
        <w:t>, тартрат-анион C</w:t>
      </w:r>
      <w:r w:rsidRPr="00E4450A">
        <w:rPr>
          <w:sz w:val="28"/>
          <w:szCs w:val="28"/>
          <w:vertAlign w:val="subscript"/>
        </w:rPr>
        <w:t>4</w:t>
      </w:r>
      <w:r w:rsidRPr="00E4450A">
        <w:rPr>
          <w:sz w:val="28"/>
          <w:szCs w:val="28"/>
        </w:rPr>
        <w:t>H</w:t>
      </w:r>
      <w:r w:rsidRPr="00E4450A">
        <w:rPr>
          <w:sz w:val="28"/>
          <w:szCs w:val="28"/>
          <w:vertAlign w:val="subscript"/>
        </w:rPr>
        <w:t>4</w:t>
      </w:r>
      <w:r w:rsidRPr="00E4450A">
        <w:rPr>
          <w:sz w:val="28"/>
          <w:szCs w:val="28"/>
        </w:rPr>
        <w:t>O</w:t>
      </w:r>
      <w:r w:rsidRPr="00E4450A">
        <w:rPr>
          <w:sz w:val="28"/>
          <w:szCs w:val="28"/>
          <w:vertAlign w:val="subscript"/>
        </w:rPr>
        <w:t>6</w:t>
      </w:r>
      <w:r w:rsidRPr="00E4450A">
        <w:rPr>
          <w:sz w:val="28"/>
          <w:szCs w:val="28"/>
          <w:vertAlign w:val="superscript"/>
        </w:rPr>
        <w:t>–</w:t>
      </w:r>
      <w:r w:rsidRPr="00E4450A">
        <w:rPr>
          <w:sz w:val="28"/>
          <w:szCs w:val="28"/>
        </w:rPr>
        <w:t>, цитрат-анион C</w:t>
      </w:r>
      <w:r w:rsidRPr="00E4450A">
        <w:rPr>
          <w:sz w:val="28"/>
          <w:szCs w:val="28"/>
          <w:vertAlign w:val="subscript"/>
        </w:rPr>
        <w:t>6</w:t>
      </w:r>
      <w:r w:rsidRPr="00E4450A">
        <w:rPr>
          <w:sz w:val="28"/>
          <w:szCs w:val="28"/>
        </w:rPr>
        <w:t>H</w:t>
      </w:r>
      <w:r w:rsidRPr="00E4450A">
        <w:rPr>
          <w:sz w:val="28"/>
          <w:szCs w:val="28"/>
          <w:vertAlign w:val="subscript"/>
        </w:rPr>
        <w:t>5</w:t>
      </w:r>
      <w:r w:rsidRPr="00E4450A">
        <w:rPr>
          <w:sz w:val="28"/>
          <w:szCs w:val="28"/>
        </w:rPr>
        <w:t>O</w:t>
      </w:r>
      <w:r w:rsidRPr="00E4450A">
        <w:rPr>
          <w:sz w:val="28"/>
          <w:szCs w:val="28"/>
          <w:vertAlign w:val="subscript"/>
        </w:rPr>
        <w:t>7</w:t>
      </w:r>
      <w:r w:rsidRPr="00E4450A">
        <w:rPr>
          <w:sz w:val="28"/>
          <w:szCs w:val="28"/>
          <w:vertAlign w:val="superscript"/>
        </w:rPr>
        <w:t>–</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 xml:space="preserve">Вторая группа включает анионы, образующие с катионами серебра </w:t>
      </w:r>
      <w:proofErr w:type="spellStart"/>
      <w:r w:rsidRPr="00E4450A">
        <w:rPr>
          <w:sz w:val="28"/>
          <w:szCs w:val="28"/>
        </w:rPr>
        <w:t>Ag</w:t>
      </w:r>
      <w:proofErr w:type="spellEnd"/>
      <w:r w:rsidRPr="00E4450A">
        <w:rPr>
          <w:sz w:val="28"/>
          <w:szCs w:val="28"/>
          <w:vertAlign w:val="superscript"/>
        </w:rPr>
        <w:t>+</w:t>
      </w:r>
      <w:r w:rsidRPr="00E4450A">
        <w:rPr>
          <w:sz w:val="28"/>
          <w:szCs w:val="28"/>
        </w:rPr>
        <w:t xml:space="preserve"> в разбавленных водных растворах азотной кислоты HNO</w:t>
      </w:r>
      <w:r w:rsidRPr="00E4450A">
        <w:rPr>
          <w:sz w:val="28"/>
          <w:szCs w:val="28"/>
          <w:vertAlign w:val="subscript"/>
        </w:rPr>
        <w:t>3</w:t>
      </w:r>
      <w:r w:rsidRPr="00E4450A">
        <w:rPr>
          <w:sz w:val="28"/>
          <w:szCs w:val="28"/>
        </w:rPr>
        <w:t xml:space="preserve"> малорастворимые соли серебра. Групповым реагентом является водный азотнокислый раствор нитрата серебра AgNO</w:t>
      </w:r>
      <w:r w:rsidRPr="00E4450A">
        <w:rPr>
          <w:sz w:val="28"/>
          <w:szCs w:val="28"/>
          <w:vertAlign w:val="subscript"/>
        </w:rPr>
        <w:t>3</w:t>
      </w:r>
      <w:r w:rsidRPr="00E4450A">
        <w:rPr>
          <w:sz w:val="28"/>
          <w:szCs w:val="28"/>
        </w:rPr>
        <w:t xml:space="preserve"> Анионы второй группы: хлорид-анион C1</w:t>
      </w:r>
      <w:r w:rsidRPr="00E4450A">
        <w:rPr>
          <w:sz w:val="28"/>
          <w:szCs w:val="28"/>
          <w:vertAlign w:val="superscript"/>
        </w:rPr>
        <w:t>-</w:t>
      </w:r>
      <w:r w:rsidRPr="00E4450A">
        <w:rPr>
          <w:sz w:val="28"/>
          <w:szCs w:val="28"/>
        </w:rPr>
        <w:t xml:space="preserve">, бромид-анион </w:t>
      </w:r>
      <w:proofErr w:type="spellStart"/>
      <w:r w:rsidRPr="00E4450A">
        <w:rPr>
          <w:sz w:val="28"/>
          <w:szCs w:val="28"/>
        </w:rPr>
        <w:t>Br</w:t>
      </w:r>
      <w:proofErr w:type="spellEnd"/>
      <w:r w:rsidRPr="00E4450A">
        <w:rPr>
          <w:sz w:val="28"/>
          <w:szCs w:val="28"/>
          <w:vertAlign w:val="superscript"/>
        </w:rPr>
        <w:t>-</w:t>
      </w:r>
      <w:r w:rsidRPr="00E4450A">
        <w:rPr>
          <w:sz w:val="28"/>
          <w:szCs w:val="28"/>
        </w:rPr>
        <w:t xml:space="preserve">, йодид-анион, бромат-анион </w:t>
      </w:r>
      <w:proofErr w:type="spellStart"/>
      <w:r w:rsidRPr="00E4450A">
        <w:rPr>
          <w:sz w:val="28"/>
          <w:szCs w:val="28"/>
        </w:rPr>
        <w:t>BrO</w:t>
      </w:r>
      <w:proofErr w:type="spellEnd"/>
      <w:r w:rsidRPr="00E4450A">
        <w:rPr>
          <w:sz w:val="28"/>
          <w:szCs w:val="28"/>
          <w:vertAlign w:val="superscript"/>
        </w:rPr>
        <w:t>–</w:t>
      </w:r>
      <w:r w:rsidRPr="00E4450A">
        <w:rPr>
          <w:sz w:val="28"/>
          <w:szCs w:val="28"/>
        </w:rPr>
        <w:t xml:space="preserve"> (этот анион иногда исключают из второй группы, поскольку бромат серебра AgBrO</w:t>
      </w:r>
      <w:r w:rsidRPr="00E4450A">
        <w:rPr>
          <w:sz w:val="28"/>
          <w:szCs w:val="28"/>
          <w:vertAlign w:val="subscript"/>
        </w:rPr>
        <w:t>3</w:t>
      </w:r>
      <w:r w:rsidRPr="00E4450A">
        <w:rPr>
          <w:sz w:val="28"/>
          <w:szCs w:val="28"/>
        </w:rPr>
        <w:t xml:space="preserve"> растворяется в разбавленной азотной кислоте), цианид-анион CN</w:t>
      </w:r>
      <w:r w:rsidRPr="00E4450A">
        <w:rPr>
          <w:sz w:val="28"/>
          <w:szCs w:val="28"/>
          <w:vertAlign w:val="superscript"/>
        </w:rPr>
        <w:t>-</w:t>
      </w:r>
      <w:r w:rsidRPr="00E4450A">
        <w:rPr>
          <w:sz w:val="28"/>
          <w:szCs w:val="28"/>
        </w:rPr>
        <w:t xml:space="preserve">, </w:t>
      </w:r>
      <w:proofErr w:type="spellStart"/>
      <w:r w:rsidRPr="00E4450A">
        <w:rPr>
          <w:sz w:val="28"/>
          <w:szCs w:val="28"/>
        </w:rPr>
        <w:t>тиоцианат</w:t>
      </w:r>
      <w:proofErr w:type="spellEnd"/>
      <w:r w:rsidRPr="00E4450A">
        <w:rPr>
          <w:sz w:val="28"/>
          <w:szCs w:val="28"/>
        </w:rPr>
        <w:t>-анион (роданид-анион) SCN</w:t>
      </w:r>
      <w:r w:rsidRPr="00E4450A">
        <w:rPr>
          <w:sz w:val="28"/>
          <w:szCs w:val="28"/>
          <w:vertAlign w:val="superscript"/>
        </w:rPr>
        <w:t>-</w:t>
      </w:r>
      <w:r w:rsidRPr="00E4450A">
        <w:rPr>
          <w:sz w:val="28"/>
          <w:szCs w:val="28"/>
        </w:rPr>
        <w:t>, сульфид-анион S</w:t>
      </w:r>
      <w:r w:rsidRPr="00E4450A">
        <w:rPr>
          <w:sz w:val="28"/>
          <w:szCs w:val="28"/>
          <w:vertAlign w:val="superscript"/>
        </w:rPr>
        <w:t>2-</w:t>
      </w:r>
      <w:r w:rsidRPr="00E4450A">
        <w:rPr>
          <w:sz w:val="28"/>
          <w:szCs w:val="28"/>
        </w:rPr>
        <w:t>. Порой к этой группе относят анион C</w:t>
      </w:r>
      <w:r w:rsidRPr="00E4450A">
        <w:rPr>
          <w:sz w:val="28"/>
          <w:szCs w:val="28"/>
          <w:vertAlign w:val="subscript"/>
        </w:rPr>
        <w:t>6</w:t>
      </w:r>
      <w:r w:rsidRPr="00E4450A">
        <w:rPr>
          <w:sz w:val="28"/>
          <w:szCs w:val="28"/>
        </w:rPr>
        <w:t>H</w:t>
      </w:r>
      <w:r w:rsidRPr="00E4450A">
        <w:rPr>
          <w:sz w:val="28"/>
          <w:szCs w:val="28"/>
          <w:vertAlign w:val="subscript"/>
        </w:rPr>
        <w:t>5</w:t>
      </w:r>
      <w:r w:rsidRPr="00E4450A">
        <w:rPr>
          <w:sz w:val="28"/>
          <w:szCs w:val="28"/>
        </w:rPr>
        <w:t>COO</w:t>
      </w:r>
      <w:r w:rsidRPr="00E4450A">
        <w:rPr>
          <w:sz w:val="28"/>
          <w:szCs w:val="28"/>
          <w:vertAlign w:val="superscript"/>
        </w:rPr>
        <w:t>-</w:t>
      </w:r>
      <w:r w:rsidRPr="00E4450A">
        <w:rPr>
          <w:sz w:val="28"/>
          <w:szCs w:val="28"/>
        </w:rPr>
        <w:t xml:space="preserve"> бензойной кислоты и ряд других анионов: [</w:t>
      </w:r>
      <w:proofErr w:type="spellStart"/>
      <w:proofErr w:type="gramStart"/>
      <w:r w:rsidRPr="00E4450A">
        <w:rPr>
          <w:sz w:val="28"/>
          <w:szCs w:val="28"/>
        </w:rPr>
        <w:t>Fe</w:t>
      </w:r>
      <w:proofErr w:type="spellEnd"/>
      <w:r w:rsidRPr="00E4450A">
        <w:rPr>
          <w:sz w:val="28"/>
          <w:szCs w:val="28"/>
        </w:rPr>
        <w:t>(</w:t>
      </w:r>
      <w:proofErr w:type="gramEnd"/>
      <w:r w:rsidRPr="00E4450A">
        <w:rPr>
          <w:sz w:val="28"/>
          <w:szCs w:val="28"/>
        </w:rPr>
        <w:t>CN)</w:t>
      </w:r>
      <w:r w:rsidRPr="00E4450A">
        <w:rPr>
          <w:sz w:val="28"/>
          <w:szCs w:val="28"/>
          <w:vertAlign w:val="subscript"/>
        </w:rPr>
        <w:t>6</w:t>
      </w:r>
      <w:r w:rsidRPr="00E4450A">
        <w:rPr>
          <w:sz w:val="28"/>
          <w:szCs w:val="28"/>
        </w:rPr>
        <w:t>]</w:t>
      </w:r>
      <w:r w:rsidRPr="00E4450A">
        <w:rPr>
          <w:sz w:val="28"/>
          <w:szCs w:val="28"/>
          <w:vertAlign w:val="superscript"/>
        </w:rPr>
        <w:t>4-</w:t>
      </w:r>
      <w:r w:rsidRPr="00E4450A">
        <w:rPr>
          <w:sz w:val="28"/>
          <w:szCs w:val="28"/>
        </w:rPr>
        <w:t>, [</w:t>
      </w:r>
      <w:proofErr w:type="spellStart"/>
      <w:r w:rsidRPr="00E4450A">
        <w:rPr>
          <w:sz w:val="28"/>
          <w:szCs w:val="28"/>
        </w:rPr>
        <w:t>Fe</w:t>
      </w:r>
      <w:proofErr w:type="spellEnd"/>
      <w:r w:rsidRPr="00E4450A">
        <w:rPr>
          <w:sz w:val="28"/>
          <w:szCs w:val="28"/>
        </w:rPr>
        <w:t>(CN)6]</w:t>
      </w:r>
      <w:r w:rsidRPr="00E4450A">
        <w:rPr>
          <w:sz w:val="28"/>
          <w:szCs w:val="28"/>
          <w:vertAlign w:val="superscript"/>
        </w:rPr>
        <w:t>3-</w:t>
      </w:r>
      <w:r w:rsidRPr="00E4450A">
        <w:rPr>
          <w:sz w:val="28"/>
          <w:szCs w:val="28"/>
        </w:rPr>
        <w:t>,IO</w:t>
      </w:r>
      <w:r w:rsidR="00630388" w:rsidRPr="00630388">
        <w:rPr>
          <w:sz w:val="28"/>
          <w:szCs w:val="28"/>
          <w:vertAlign w:val="superscript"/>
        </w:rPr>
        <w:t>–</w:t>
      </w:r>
      <w:r w:rsidRPr="00E4450A">
        <w:rPr>
          <w:sz w:val="28"/>
          <w:szCs w:val="28"/>
        </w:rPr>
        <w:t xml:space="preserve">, </w:t>
      </w:r>
      <w:proofErr w:type="spellStart"/>
      <w:r w:rsidRPr="00E4450A">
        <w:rPr>
          <w:sz w:val="28"/>
          <w:szCs w:val="28"/>
        </w:rPr>
        <w:t>ClO</w:t>
      </w:r>
      <w:proofErr w:type="spellEnd"/>
      <w:r w:rsidRPr="00E4450A">
        <w:rPr>
          <w:sz w:val="28"/>
          <w:szCs w:val="28"/>
          <w:vertAlign w:val="superscript"/>
        </w:rPr>
        <w:t>–</w:t>
      </w:r>
      <w:r w:rsidRPr="00E4450A">
        <w:rPr>
          <w:sz w:val="28"/>
          <w:szCs w:val="28"/>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К третьей аналитической группе в рамках рассматриваемой классификации относят анионы, не образующие малорастворимых в воде солей бария или серебра, а именно: нитрит-анион NO</w:t>
      </w:r>
      <w:r w:rsidRPr="00E4450A">
        <w:rPr>
          <w:sz w:val="28"/>
          <w:szCs w:val="28"/>
          <w:vertAlign w:val="subscript"/>
        </w:rPr>
        <w:t>2</w:t>
      </w:r>
      <w:r w:rsidRPr="00E4450A">
        <w:rPr>
          <w:sz w:val="28"/>
          <w:szCs w:val="28"/>
          <w:vertAlign w:val="superscript"/>
        </w:rPr>
        <w:t>–</w:t>
      </w:r>
      <w:r w:rsidRPr="00E4450A">
        <w:rPr>
          <w:sz w:val="28"/>
          <w:szCs w:val="28"/>
        </w:rPr>
        <w:t>, нитрат-анион NO</w:t>
      </w:r>
      <w:r w:rsidRPr="00E4450A">
        <w:rPr>
          <w:sz w:val="28"/>
          <w:szCs w:val="28"/>
          <w:vertAlign w:val="subscript"/>
        </w:rPr>
        <w:t>3</w:t>
      </w:r>
      <w:r w:rsidRPr="00E4450A">
        <w:rPr>
          <w:sz w:val="28"/>
          <w:szCs w:val="28"/>
          <w:vertAlign w:val="superscript"/>
        </w:rPr>
        <w:t>–</w:t>
      </w:r>
      <w:r w:rsidRPr="00E4450A">
        <w:rPr>
          <w:sz w:val="28"/>
          <w:szCs w:val="28"/>
        </w:rPr>
        <w:t xml:space="preserve"> и ацетат-анион CH</w:t>
      </w:r>
      <w:r w:rsidRPr="00E4450A">
        <w:rPr>
          <w:sz w:val="28"/>
          <w:szCs w:val="28"/>
          <w:vertAlign w:val="subscript"/>
        </w:rPr>
        <w:t>3</w:t>
      </w:r>
      <w:r w:rsidRPr="00E4450A">
        <w:rPr>
          <w:sz w:val="28"/>
          <w:szCs w:val="28"/>
        </w:rPr>
        <w:t>COO</w:t>
      </w:r>
      <w:r w:rsidRPr="00E4450A">
        <w:rPr>
          <w:sz w:val="28"/>
          <w:szCs w:val="28"/>
          <w:vertAlign w:val="superscript"/>
        </w:rPr>
        <w:t>-</w:t>
      </w:r>
      <w:r w:rsidRPr="00E4450A">
        <w:rPr>
          <w:sz w:val="28"/>
          <w:szCs w:val="28"/>
        </w:rPr>
        <w:t>, хотя число их гораздо больше. Например, в третью группу иногда включают салицилат-анион HOC</w:t>
      </w:r>
      <w:r w:rsidRPr="00E4450A">
        <w:rPr>
          <w:sz w:val="28"/>
          <w:szCs w:val="28"/>
          <w:vertAlign w:val="subscript"/>
        </w:rPr>
        <w:t>6</w:t>
      </w:r>
      <w:r w:rsidRPr="00E4450A">
        <w:rPr>
          <w:sz w:val="28"/>
          <w:szCs w:val="28"/>
        </w:rPr>
        <w:t>H</w:t>
      </w:r>
      <w:r w:rsidRPr="00E4450A">
        <w:rPr>
          <w:sz w:val="28"/>
          <w:szCs w:val="28"/>
          <w:vertAlign w:val="subscript"/>
        </w:rPr>
        <w:t>4</w:t>
      </w:r>
      <w:r w:rsidRPr="00E4450A">
        <w:rPr>
          <w:sz w:val="28"/>
          <w:szCs w:val="28"/>
        </w:rPr>
        <w:t xml:space="preserve">COO-, бромат-анион </w:t>
      </w:r>
      <w:proofErr w:type="spellStart"/>
      <w:r w:rsidRPr="00E4450A">
        <w:rPr>
          <w:sz w:val="28"/>
          <w:szCs w:val="28"/>
        </w:rPr>
        <w:t>BrO</w:t>
      </w:r>
      <w:proofErr w:type="spellEnd"/>
      <w:proofErr w:type="gramStart"/>
      <w:r w:rsidRPr="00E4450A">
        <w:rPr>
          <w:sz w:val="28"/>
          <w:szCs w:val="28"/>
          <w:vertAlign w:val="superscript"/>
        </w:rPr>
        <w:t>–</w:t>
      </w:r>
      <w:r w:rsidRPr="00E4450A">
        <w:rPr>
          <w:sz w:val="28"/>
          <w:szCs w:val="28"/>
        </w:rPr>
        <w:t xml:space="preserve"> ,перхлорат</w:t>
      </w:r>
      <w:proofErr w:type="gramEnd"/>
      <w:r w:rsidRPr="00E4450A">
        <w:rPr>
          <w:sz w:val="28"/>
          <w:szCs w:val="28"/>
        </w:rPr>
        <w:t>-анион C1O</w:t>
      </w:r>
      <w:r w:rsidRPr="00E4450A">
        <w:rPr>
          <w:sz w:val="28"/>
          <w:szCs w:val="28"/>
          <w:vertAlign w:val="superscript"/>
        </w:rPr>
        <w:t>–</w:t>
      </w:r>
      <w:r w:rsidRPr="00E4450A">
        <w:rPr>
          <w:sz w:val="28"/>
          <w:szCs w:val="28"/>
        </w:rPr>
        <w:t>. Групповой реагент на анионы третьей аналитической группы отсутствует.</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 xml:space="preserve">При аналитической классификации анионов, </w:t>
      </w:r>
      <w:r w:rsidRPr="00E4450A">
        <w:rPr>
          <w:i/>
          <w:iCs/>
          <w:sz w:val="28"/>
          <w:szCs w:val="28"/>
        </w:rPr>
        <w:t xml:space="preserve">основанной на их окислительно-восстановительных свойствах, </w:t>
      </w:r>
      <w:r w:rsidRPr="00E4450A">
        <w:rPr>
          <w:sz w:val="28"/>
          <w:szCs w:val="28"/>
        </w:rPr>
        <w:t>анионы обычно делят на три группы: анионы-окислители, анионы-восстановители и индифферентные анионы, т.е. такие, которые не обладают выраженными окислительно-восстановительными свойствами в обычных условиях.</w:t>
      </w:r>
    </w:p>
    <w:p w:rsidR="008C4616" w:rsidRPr="00E4450A" w:rsidRDefault="008C4616" w:rsidP="008C4616">
      <w:pPr>
        <w:pStyle w:val="txt"/>
        <w:spacing w:before="0" w:beforeAutospacing="0" w:after="0" w:afterAutospacing="0"/>
        <w:ind w:firstLine="709"/>
        <w:jc w:val="both"/>
        <w:rPr>
          <w:sz w:val="28"/>
          <w:szCs w:val="28"/>
        </w:rPr>
      </w:pPr>
      <w:r w:rsidRPr="00E4450A">
        <w:rPr>
          <w:i/>
          <w:iCs/>
          <w:sz w:val="28"/>
          <w:szCs w:val="28"/>
        </w:rPr>
        <w:t>Примечания.</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1. Нитрат-ион NO" в слабокислой среде практически не реагирует с йодидом калия KI.</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2. Нитрит-ион NO</w:t>
      </w:r>
      <w:r w:rsidRPr="00E4450A">
        <w:rPr>
          <w:sz w:val="28"/>
          <w:szCs w:val="28"/>
          <w:vertAlign w:val="subscript"/>
        </w:rPr>
        <w:t>2</w:t>
      </w:r>
      <w:r w:rsidRPr="00E4450A">
        <w:rPr>
          <w:sz w:val="28"/>
          <w:szCs w:val="28"/>
          <w:vertAlign w:val="superscript"/>
        </w:rPr>
        <w:t>–</w:t>
      </w:r>
      <w:r w:rsidRPr="00E4450A">
        <w:rPr>
          <w:sz w:val="28"/>
          <w:szCs w:val="28"/>
        </w:rPr>
        <w:t xml:space="preserve"> относят к I или II группе.</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3. Оксалат-ион C</w:t>
      </w:r>
      <w:r w:rsidRPr="00E4450A">
        <w:rPr>
          <w:sz w:val="28"/>
          <w:szCs w:val="28"/>
          <w:vertAlign w:val="subscript"/>
        </w:rPr>
        <w:t>2</w:t>
      </w:r>
      <w:r w:rsidRPr="00E4450A">
        <w:rPr>
          <w:sz w:val="28"/>
          <w:szCs w:val="28"/>
        </w:rPr>
        <w:t>O</w:t>
      </w:r>
      <w:r w:rsidRPr="00E4450A">
        <w:rPr>
          <w:sz w:val="28"/>
          <w:szCs w:val="28"/>
          <w:vertAlign w:val="superscript"/>
        </w:rPr>
        <w:t>2–</w:t>
      </w:r>
      <w:r w:rsidRPr="00E4450A">
        <w:rPr>
          <w:sz w:val="28"/>
          <w:szCs w:val="28"/>
        </w:rPr>
        <w:t xml:space="preserve"> заметно обесцвечивает раствор перманганата калия только при нагревании.</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4. Хлорид-ион C1</w:t>
      </w:r>
      <w:r w:rsidRPr="00E4450A">
        <w:rPr>
          <w:sz w:val="28"/>
          <w:szCs w:val="28"/>
          <w:vertAlign w:val="superscript"/>
        </w:rPr>
        <w:t>-</w:t>
      </w:r>
      <w:r w:rsidRPr="00E4450A">
        <w:rPr>
          <w:sz w:val="28"/>
          <w:szCs w:val="28"/>
        </w:rPr>
        <w:t xml:space="preserve"> в обычных условиях медленно реагирует с раствором перманганата калия.</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К первой группе в рамках этой классификации относят анионы-окислители, окисляющие йодид-ионы I</w:t>
      </w:r>
      <w:r w:rsidRPr="00E4450A">
        <w:rPr>
          <w:sz w:val="28"/>
          <w:szCs w:val="28"/>
          <w:vertAlign w:val="superscript"/>
        </w:rPr>
        <w:t>-</w:t>
      </w:r>
      <w:r w:rsidRPr="00E4450A">
        <w:rPr>
          <w:sz w:val="28"/>
          <w:szCs w:val="28"/>
        </w:rPr>
        <w:t xml:space="preserve"> в сернокислой среде до </w:t>
      </w:r>
      <w:r w:rsidRPr="00E4450A">
        <w:rPr>
          <w:sz w:val="28"/>
          <w:szCs w:val="28"/>
        </w:rPr>
        <w:lastRenderedPageBreak/>
        <w:t>молекулярного йода I</w:t>
      </w:r>
      <w:r w:rsidRPr="00E4450A">
        <w:rPr>
          <w:sz w:val="28"/>
          <w:szCs w:val="28"/>
          <w:vertAlign w:val="subscript"/>
        </w:rPr>
        <w:t>2</w:t>
      </w:r>
      <w:r w:rsidRPr="00E4450A">
        <w:rPr>
          <w:sz w:val="28"/>
          <w:szCs w:val="28"/>
        </w:rPr>
        <w:t xml:space="preserve">. Таких анионов четыре: бромат-анион </w:t>
      </w:r>
      <w:proofErr w:type="spellStart"/>
      <w:r w:rsidRPr="00E4450A">
        <w:rPr>
          <w:sz w:val="28"/>
          <w:szCs w:val="28"/>
        </w:rPr>
        <w:t>BrO</w:t>
      </w:r>
      <w:proofErr w:type="spellEnd"/>
      <w:r w:rsidRPr="00E4450A">
        <w:rPr>
          <w:sz w:val="28"/>
          <w:szCs w:val="28"/>
          <w:vertAlign w:val="superscript"/>
        </w:rPr>
        <w:t>–</w:t>
      </w:r>
      <w:r w:rsidRPr="00E4450A">
        <w:rPr>
          <w:sz w:val="28"/>
          <w:szCs w:val="28"/>
        </w:rPr>
        <w:t>, арсенат-анион AsO</w:t>
      </w:r>
      <w:r w:rsidRPr="00E4450A">
        <w:rPr>
          <w:sz w:val="28"/>
          <w:szCs w:val="28"/>
          <w:vertAlign w:val="superscript"/>
        </w:rPr>
        <w:t>3–</w:t>
      </w:r>
      <w:r w:rsidRPr="00E4450A">
        <w:rPr>
          <w:sz w:val="28"/>
          <w:szCs w:val="28"/>
        </w:rPr>
        <w:t>, нитрат-анион NO</w:t>
      </w:r>
      <w:r w:rsidRPr="00E4450A">
        <w:rPr>
          <w:sz w:val="28"/>
          <w:szCs w:val="28"/>
          <w:vertAlign w:val="subscript"/>
        </w:rPr>
        <w:t>3</w:t>
      </w:r>
      <w:r w:rsidRPr="00E4450A">
        <w:rPr>
          <w:sz w:val="28"/>
          <w:szCs w:val="28"/>
          <w:vertAlign w:val="superscript"/>
        </w:rPr>
        <w:t>–</w:t>
      </w:r>
      <w:r w:rsidRPr="00E4450A">
        <w:rPr>
          <w:sz w:val="28"/>
          <w:szCs w:val="28"/>
        </w:rPr>
        <w:t xml:space="preserve"> (хотя этот анион </w:t>
      </w:r>
      <w:r w:rsidRPr="00E4450A">
        <w:rPr>
          <w:i/>
          <w:iCs/>
          <w:sz w:val="28"/>
          <w:szCs w:val="28"/>
        </w:rPr>
        <w:t xml:space="preserve">в слабокислой </w:t>
      </w:r>
      <w:r w:rsidRPr="00E4450A">
        <w:rPr>
          <w:sz w:val="28"/>
          <w:szCs w:val="28"/>
        </w:rPr>
        <w:t>среде практически не реагирует с йодид-ионами) и нитрит-анион NO</w:t>
      </w:r>
      <w:r w:rsidRPr="00E4450A">
        <w:rPr>
          <w:bCs/>
          <w:sz w:val="28"/>
          <w:szCs w:val="28"/>
          <w:vertAlign w:val="subscript"/>
        </w:rPr>
        <w:t>2</w:t>
      </w:r>
      <w:r w:rsidRPr="00E4450A">
        <w:rPr>
          <w:bCs/>
          <w:sz w:val="28"/>
          <w:szCs w:val="28"/>
          <w:vertAlign w:val="superscript"/>
        </w:rPr>
        <w:t>–</w:t>
      </w:r>
      <w:r w:rsidRPr="00E4450A">
        <w:rPr>
          <w:sz w:val="28"/>
          <w:szCs w:val="28"/>
        </w:rPr>
        <w:t>. Последний анион иногда относят ко второй группе анионов-восстановителей, поскольку, в зависимости от условий, нитрит-анион может реагировать и как окислитель, и как восстановитель. Групповым реагентом на анионы-окислители первой группы является водный раствор йодида калия KI в сернокислой среде.</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Вторая группа включает анионы-восстановители, которые в водных растворах способны восстанавливать йод I</w:t>
      </w:r>
      <w:r w:rsidRPr="00E4450A">
        <w:rPr>
          <w:sz w:val="28"/>
          <w:szCs w:val="28"/>
          <w:vertAlign w:val="subscript"/>
        </w:rPr>
        <w:t>2</w:t>
      </w:r>
      <w:r w:rsidRPr="00E4450A">
        <w:rPr>
          <w:sz w:val="28"/>
          <w:szCs w:val="28"/>
        </w:rPr>
        <w:t xml:space="preserve"> до йодид-ионов I</w:t>
      </w:r>
      <w:r w:rsidRPr="00E4450A">
        <w:rPr>
          <w:sz w:val="28"/>
          <w:szCs w:val="28"/>
          <w:vertAlign w:val="superscript"/>
        </w:rPr>
        <w:t>-</w:t>
      </w:r>
      <w:r w:rsidRPr="00E4450A">
        <w:rPr>
          <w:sz w:val="28"/>
          <w:szCs w:val="28"/>
        </w:rPr>
        <w:t xml:space="preserve"> или обесцвечивают водный сернокислый раствор перманганата калия KMnO</w:t>
      </w:r>
      <w:r w:rsidRPr="00E4450A">
        <w:rPr>
          <w:sz w:val="28"/>
          <w:szCs w:val="28"/>
          <w:vertAlign w:val="subscript"/>
        </w:rPr>
        <w:t>4</w:t>
      </w:r>
      <w:r w:rsidRPr="00E4450A">
        <w:rPr>
          <w:sz w:val="28"/>
          <w:szCs w:val="28"/>
        </w:rPr>
        <w:t>, восстанавливая марганец(VП) в перманганат-ионе MnO</w:t>
      </w:r>
      <w:r w:rsidRPr="00E4450A">
        <w:rPr>
          <w:sz w:val="28"/>
          <w:szCs w:val="28"/>
          <w:vertAlign w:val="subscript"/>
        </w:rPr>
        <w:t>2</w:t>
      </w:r>
      <w:r w:rsidRPr="00E4450A">
        <w:rPr>
          <w:sz w:val="28"/>
          <w:szCs w:val="28"/>
        </w:rPr>
        <w:t xml:space="preserve"> до марганца(</w:t>
      </w:r>
      <w:r w:rsidRPr="00E4450A">
        <w:rPr>
          <w:sz w:val="28"/>
          <w:szCs w:val="28"/>
          <w:lang w:val="en-US"/>
        </w:rPr>
        <w:t>II</w:t>
      </w:r>
      <w:r w:rsidRPr="00E4450A">
        <w:rPr>
          <w:sz w:val="28"/>
          <w:szCs w:val="28"/>
        </w:rPr>
        <w:t>) - катионов Mn</w:t>
      </w:r>
      <w:r w:rsidRPr="00E4450A">
        <w:rPr>
          <w:sz w:val="28"/>
          <w:szCs w:val="28"/>
          <w:vertAlign w:val="superscript"/>
        </w:rPr>
        <w:t>2</w:t>
      </w:r>
      <w:r w:rsidRPr="00E4450A">
        <w:rPr>
          <w:sz w:val="28"/>
          <w:szCs w:val="28"/>
        </w:rPr>
        <w:t>+. Существует 11 анионов-восстановителей: сульфид-анион S</w:t>
      </w:r>
      <w:r w:rsidRPr="00E4450A">
        <w:rPr>
          <w:sz w:val="28"/>
          <w:szCs w:val="28"/>
          <w:vertAlign w:val="superscript"/>
        </w:rPr>
        <w:t>2-</w:t>
      </w:r>
      <w:r w:rsidRPr="00E4450A">
        <w:rPr>
          <w:sz w:val="28"/>
          <w:szCs w:val="28"/>
        </w:rPr>
        <w:t>, сульфит-анион SO</w:t>
      </w:r>
      <w:r w:rsidRPr="00E4450A">
        <w:rPr>
          <w:sz w:val="28"/>
          <w:szCs w:val="28"/>
          <w:vertAlign w:val="subscript"/>
        </w:rPr>
        <w:t>3</w:t>
      </w:r>
      <w:r w:rsidRPr="00E4450A">
        <w:rPr>
          <w:sz w:val="28"/>
          <w:szCs w:val="28"/>
          <w:vertAlign w:val="superscript"/>
        </w:rPr>
        <w:t>2–</w:t>
      </w:r>
      <w:r w:rsidRPr="00E4450A">
        <w:rPr>
          <w:sz w:val="28"/>
          <w:szCs w:val="28"/>
        </w:rPr>
        <w:t>,тиосульфат-анион S</w:t>
      </w:r>
      <w:r w:rsidRPr="00E4450A">
        <w:rPr>
          <w:sz w:val="28"/>
          <w:szCs w:val="28"/>
          <w:vertAlign w:val="subscript"/>
        </w:rPr>
        <w:t>2</w:t>
      </w:r>
      <w:r w:rsidRPr="00E4450A">
        <w:rPr>
          <w:sz w:val="28"/>
          <w:szCs w:val="28"/>
        </w:rPr>
        <w:t>O</w:t>
      </w:r>
      <w:r w:rsidRPr="00E4450A">
        <w:rPr>
          <w:sz w:val="28"/>
          <w:szCs w:val="28"/>
          <w:vertAlign w:val="subscript"/>
        </w:rPr>
        <w:t>3</w:t>
      </w:r>
      <w:r w:rsidRPr="00E4450A">
        <w:rPr>
          <w:sz w:val="28"/>
          <w:szCs w:val="28"/>
          <w:vertAlign w:val="superscript"/>
        </w:rPr>
        <w:t>2–</w:t>
      </w:r>
      <w:r w:rsidRPr="00E4450A">
        <w:rPr>
          <w:sz w:val="28"/>
          <w:szCs w:val="28"/>
        </w:rPr>
        <w:t>, арсенит-анион AsO</w:t>
      </w:r>
      <w:r w:rsidRPr="00E4450A">
        <w:rPr>
          <w:sz w:val="28"/>
          <w:szCs w:val="28"/>
          <w:vertAlign w:val="subscript"/>
        </w:rPr>
        <w:t>3</w:t>
      </w:r>
      <w:r w:rsidRPr="00E4450A">
        <w:rPr>
          <w:bCs/>
          <w:sz w:val="28"/>
          <w:szCs w:val="28"/>
          <w:vertAlign w:val="superscript"/>
        </w:rPr>
        <w:t>2–</w:t>
      </w:r>
      <w:r w:rsidRPr="00E4450A">
        <w:rPr>
          <w:sz w:val="28"/>
          <w:szCs w:val="28"/>
        </w:rPr>
        <w:t>, нитрит-анион NO</w:t>
      </w:r>
      <w:r w:rsidRPr="00E4450A">
        <w:rPr>
          <w:sz w:val="28"/>
          <w:szCs w:val="28"/>
          <w:vertAlign w:val="subscript"/>
        </w:rPr>
        <w:t>2</w:t>
      </w:r>
      <w:r w:rsidRPr="00E4450A">
        <w:rPr>
          <w:sz w:val="28"/>
          <w:szCs w:val="28"/>
          <w:vertAlign w:val="superscript"/>
        </w:rPr>
        <w:t>–</w:t>
      </w:r>
      <w:r w:rsidRPr="00E4450A">
        <w:rPr>
          <w:sz w:val="28"/>
          <w:szCs w:val="28"/>
        </w:rPr>
        <w:t xml:space="preserve"> (иногда он включается в первую группу), оксалат-анион C</w:t>
      </w:r>
      <w:r w:rsidRPr="00E4450A">
        <w:rPr>
          <w:sz w:val="28"/>
          <w:szCs w:val="28"/>
          <w:vertAlign w:val="subscript"/>
        </w:rPr>
        <w:t>2</w:t>
      </w:r>
      <w:r w:rsidRPr="00E4450A">
        <w:rPr>
          <w:sz w:val="28"/>
          <w:szCs w:val="28"/>
        </w:rPr>
        <w:t>O</w:t>
      </w:r>
      <w:r w:rsidRPr="00E4450A">
        <w:rPr>
          <w:sz w:val="28"/>
          <w:szCs w:val="28"/>
          <w:vertAlign w:val="subscript"/>
        </w:rPr>
        <w:t>4</w:t>
      </w:r>
      <w:r w:rsidRPr="00E4450A">
        <w:rPr>
          <w:sz w:val="28"/>
          <w:szCs w:val="28"/>
          <w:vertAlign w:val="superscript"/>
        </w:rPr>
        <w:t>2–</w:t>
      </w:r>
      <w:r w:rsidRPr="00E4450A">
        <w:rPr>
          <w:sz w:val="28"/>
          <w:szCs w:val="28"/>
        </w:rPr>
        <w:t xml:space="preserve">, хлорид-анион </w:t>
      </w:r>
      <w:proofErr w:type="spellStart"/>
      <w:r w:rsidRPr="00E4450A">
        <w:rPr>
          <w:sz w:val="28"/>
          <w:szCs w:val="28"/>
        </w:rPr>
        <w:t>Cl</w:t>
      </w:r>
      <w:proofErr w:type="spellEnd"/>
      <w:r w:rsidRPr="00E4450A">
        <w:rPr>
          <w:sz w:val="28"/>
          <w:szCs w:val="28"/>
          <w:vertAlign w:val="superscript"/>
        </w:rPr>
        <w:t>-</w:t>
      </w:r>
      <w:r w:rsidRPr="00E4450A">
        <w:rPr>
          <w:sz w:val="28"/>
          <w:szCs w:val="28"/>
        </w:rPr>
        <w:t xml:space="preserve">, бромид-анион </w:t>
      </w:r>
      <w:proofErr w:type="spellStart"/>
      <w:r w:rsidRPr="00E4450A">
        <w:rPr>
          <w:sz w:val="28"/>
          <w:szCs w:val="28"/>
        </w:rPr>
        <w:t>Br</w:t>
      </w:r>
      <w:proofErr w:type="spellEnd"/>
      <w:r w:rsidRPr="00E4450A">
        <w:rPr>
          <w:sz w:val="28"/>
          <w:szCs w:val="28"/>
          <w:vertAlign w:val="superscript"/>
        </w:rPr>
        <w:t>-</w:t>
      </w:r>
      <w:r w:rsidRPr="00E4450A">
        <w:rPr>
          <w:sz w:val="28"/>
          <w:szCs w:val="28"/>
        </w:rPr>
        <w:t>, йодид-анион I</w:t>
      </w:r>
      <w:r w:rsidRPr="00E4450A">
        <w:rPr>
          <w:sz w:val="28"/>
          <w:szCs w:val="28"/>
          <w:vertAlign w:val="superscript"/>
        </w:rPr>
        <w:t>-</w:t>
      </w:r>
      <w:r w:rsidRPr="00E4450A">
        <w:rPr>
          <w:sz w:val="28"/>
          <w:szCs w:val="28"/>
        </w:rPr>
        <w:t>, цианид-анион CN</w:t>
      </w:r>
      <w:r w:rsidRPr="00E4450A">
        <w:rPr>
          <w:sz w:val="28"/>
          <w:szCs w:val="28"/>
          <w:vertAlign w:val="superscript"/>
        </w:rPr>
        <w:t>-</w:t>
      </w:r>
      <w:r w:rsidRPr="00E4450A">
        <w:rPr>
          <w:sz w:val="28"/>
          <w:szCs w:val="28"/>
        </w:rPr>
        <w:t xml:space="preserve">, </w:t>
      </w:r>
      <w:proofErr w:type="spellStart"/>
      <w:r w:rsidRPr="00E4450A">
        <w:rPr>
          <w:sz w:val="28"/>
          <w:szCs w:val="28"/>
        </w:rPr>
        <w:t>тиоцианат</w:t>
      </w:r>
      <w:proofErr w:type="spellEnd"/>
      <w:r w:rsidRPr="00E4450A">
        <w:rPr>
          <w:sz w:val="28"/>
          <w:szCs w:val="28"/>
        </w:rPr>
        <w:t>-анион SCN</w:t>
      </w:r>
      <w:r w:rsidRPr="00E4450A">
        <w:rPr>
          <w:sz w:val="28"/>
          <w:szCs w:val="28"/>
          <w:vertAlign w:val="superscript"/>
        </w:rPr>
        <w:t>-</w:t>
      </w:r>
      <w:r w:rsidRPr="00E4450A">
        <w:rPr>
          <w:sz w:val="28"/>
          <w:szCs w:val="28"/>
        </w:rPr>
        <w:t>. Групповым реагентом на все анионы этой группы является водный сернокислый раствор перманганата калия KMnO</w:t>
      </w:r>
      <w:r w:rsidRPr="00E4450A">
        <w:rPr>
          <w:sz w:val="28"/>
          <w:szCs w:val="28"/>
          <w:vertAlign w:val="subscript"/>
        </w:rPr>
        <w:t>4</w:t>
      </w:r>
      <w:r w:rsidRPr="00E4450A">
        <w:rPr>
          <w:sz w:val="28"/>
          <w:szCs w:val="28"/>
        </w:rPr>
        <w:t>. В присутствии анионов-восстановителей розово-фиолетовая окраска раствора перманганата калия исчезает (раствор обесцвечивается), поскольку перманганат-ионы разрушаются. В качестве группового реагента на первые четыре аниона (сульфид-, сульфит-, тиосульфат- и арсенит-анионы) рекомендуют также использовать раствор йода в водном растворе йодида калия, который также обесцвечивается в присутствии указанных анионов-восстановителей (исчезает желтая окраска раствора йода) вследствие восстановления йода до йодид-ионов:</w:t>
      </w:r>
    </w:p>
    <w:p w:rsidR="008C4616" w:rsidRPr="00E4450A" w:rsidRDefault="008C4616" w:rsidP="008C4616">
      <w:pPr>
        <w:pStyle w:val="txt"/>
        <w:spacing w:before="0" w:beforeAutospacing="0" w:after="0" w:afterAutospacing="0"/>
        <w:ind w:firstLine="709"/>
        <w:jc w:val="center"/>
        <w:rPr>
          <w:sz w:val="28"/>
          <w:szCs w:val="28"/>
          <w:vertAlign w:val="superscript"/>
        </w:rPr>
      </w:pPr>
      <w:r w:rsidRPr="00E4450A">
        <w:rPr>
          <w:sz w:val="28"/>
          <w:szCs w:val="28"/>
          <w:lang w:val="en-US"/>
        </w:rPr>
        <w:t>I</w:t>
      </w:r>
      <w:r w:rsidRPr="00E4450A">
        <w:rPr>
          <w:sz w:val="28"/>
          <w:szCs w:val="28"/>
          <w:vertAlign w:val="subscript"/>
        </w:rPr>
        <w:t>2</w:t>
      </w:r>
      <w:r w:rsidRPr="00E4450A">
        <w:rPr>
          <w:sz w:val="28"/>
          <w:szCs w:val="28"/>
        </w:rPr>
        <w:t xml:space="preserve"> + 2</w:t>
      </w:r>
      <w:r w:rsidRPr="00E4450A">
        <w:rPr>
          <w:sz w:val="28"/>
          <w:szCs w:val="28"/>
          <w:lang w:val="en-US"/>
        </w:rPr>
        <w:t>e</w:t>
      </w:r>
      <w:r w:rsidRPr="00E4450A">
        <w:rPr>
          <w:sz w:val="28"/>
          <w:szCs w:val="28"/>
          <w:vertAlign w:val="superscript"/>
        </w:rPr>
        <w:t>–</w:t>
      </w:r>
      <w:r w:rsidRPr="00E4450A">
        <w:rPr>
          <w:sz w:val="28"/>
          <w:szCs w:val="28"/>
        </w:rPr>
        <w:t xml:space="preserve"> → 2</w:t>
      </w:r>
      <w:r w:rsidRPr="00E4450A">
        <w:rPr>
          <w:sz w:val="28"/>
          <w:szCs w:val="28"/>
          <w:lang w:val="en-US"/>
        </w:rPr>
        <w:t>I</w:t>
      </w:r>
      <w:r w:rsidRPr="00E4450A">
        <w:rPr>
          <w:sz w:val="28"/>
          <w:szCs w:val="28"/>
          <w:vertAlign w:val="superscript"/>
        </w:rPr>
        <w:t>–</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 xml:space="preserve">Йодид калия вводится в раствор йода для того, чтобы повысить растворимость йода: в присутствии йодид-ионов растворимость йода увеличивается по сравнению с его растворимостью в чистой воде вследствие образования хорошо растворимого </w:t>
      </w:r>
      <w:proofErr w:type="spellStart"/>
      <w:r w:rsidRPr="00E4450A">
        <w:rPr>
          <w:sz w:val="28"/>
          <w:szCs w:val="28"/>
        </w:rPr>
        <w:t>трийодида</w:t>
      </w:r>
      <w:proofErr w:type="spellEnd"/>
      <w:r w:rsidRPr="00E4450A">
        <w:rPr>
          <w:sz w:val="28"/>
          <w:szCs w:val="28"/>
        </w:rPr>
        <w:t xml:space="preserve"> калия KI</w:t>
      </w:r>
      <w:r w:rsidRPr="00E4450A">
        <w:rPr>
          <w:sz w:val="28"/>
          <w:szCs w:val="28"/>
          <w:vertAlign w:val="subscript"/>
        </w:rPr>
        <w:t>3</w:t>
      </w:r>
      <w:r w:rsidRPr="00E4450A">
        <w:rPr>
          <w:sz w:val="28"/>
          <w:szCs w:val="28"/>
        </w:rPr>
        <w:t>:</w:t>
      </w:r>
    </w:p>
    <w:p w:rsidR="008C4616" w:rsidRPr="00E4450A" w:rsidRDefault="008C4616" w:rsidP="008C4616">
      <w:pPr>
        <w:pStyle w:val="txt"/>
        <w:spacing w:before="0" w:beforeAutospacing="0" w:after="0" w:afterAutospacing="0"/>
        <w:ind w:firstLine="709"/>
        <w:jc w:val="center"/>
        <w:rPr>
          <w:sz w:val="28"/>
          <w:szCs w:val="28"/>
        </w:rPr>
      </w:pPr>
      <w:r w:rsidRPr="00E4450A">
        <w:rPr>
          <w:sz w:val="28"/>
          <w:szCs w:val="28"/>
          <w:lang w:val="en-US"/>
        </w:rPr>
        <w:t>I</w:t>
      </w:r>
      <w:r w:rsidRPr="00E4450A">
        <w:rPr>
          <w:sz w:val="28"/>
          <w:szCs w:val="28"/>
          <w:vertAlign w:val="subscript"/>
        </w:rPr>
        <w:t>2</w:t>
      </w:r>
      <w:r w:rsidRPr="00E4450A">
        <w:rPr>
          <w:sz w:val="28"/>
          <w:szCs w:val="28"/>
        </w:rPr>
        <w:t xml:space="preserve"> + </w:t>
      </w:r>
      <w:r w:rsidRPr="00E4450A">
        <w:rPr>
          <w:sz w:val="28"/>
          <w:szCs w:val="28"/>
          <w:lang w:val="en-US"/>
        </w:rPr>
        <w:t>KI</w:t>
      </w:r>
      <w:r w:rsidRPr="00E4450A">
        <w:rPr>
          <w:sz w:val="28"/>
          <w:szCs w:val="28"/>
        </w:rPr>
        <w:t xml:space="preserve"> → </w:t>
      </w:r>
      <w:r w:rsidRPr="00E4450A">
        <w:rPr>
          <w:sz w:val="28"/>
          <w:szCs w:val="28"/>
          <w:lang w:val="en-US"/>
        </w:rPr>
        <w:t>KI</w:t>
      </w:r>
      <w:r w:rsidRPr="00E4450A">
        <w:rPr>
          <w:sz w:val="28"/>
          <w:szCs w:val="28"/>
          <w:vertAlign w:val="subscript"/>
        </w:rPr>
        <w:t>3</w:t>
      </w:r>
    </w:p>
    <w:p w:rsidR="008C4616" w:rsidRPr="00E4450A" w:rsidRDefault="008C4616" w:rsidP="008C4616">
      <w:pPr>
        <w:pStyle w:val="txt"/>
        <w:spacing w:before="0" w:beforeAutospacing="0" w:after="0" w:afterAutospacing="0"/>
        <w:ind w:firstLine="709"/>
        <w:jc w:val="both"/>
        <w:rPr>
          <w:sz w:val="28"/>
          <w:szCs w:val="28"/>
        </w:rPr>
      </w:pPr>
      <w:r w:rsidRPr="00E4450A">
        <w:rPr>
          <w:sz w:val="28"/>
          <w:szCs w:val="28"/>
        </w:rPr>
        <w:t>К третьей группе относят анионы, не являющиеся в обычных условиях ни окислителями, ни восстановителями. В табл. 9 указаны только пять таких анионов: сульфат-анион SO</w:t>
      </w:r>
      <w:r w:rsidRPr="00E4450A">
        <w:rPr>
          <w:sz w:val="28"/>
          <w:szCs w:val="28"/>
          <w:vertAlign w:val="subscript"/>
        </w:rPr>
        <w:t>4</w:t>
      </w:r>
      <w:r w:rsidRPr="00E4450A">
        <w:rPr>
          <w:sz w:val="28"/>
          <w:szCs w:val="28"/>
          <w:vertAlign w:val="superscript"/>
        </w:rPr>
        <w:t>2–</w:t>
      </w:r>
      <w:r w:rsidRPr="00E4450A">
        <w:rPr>
          <w:sz w:val="28"/>
          <w:szCs w:val="28"/>
        </w:rPr>
        <w:t>, карбонат-анион CO</w:t>
      </w:r>
      <w:r w:rsidRPr="00E4450A">
        <w:rPr>
          <w:sz w:val="28"/>
          <w:szCs w:val="28"/>
          <w:vertAlign w:val="subscript"/>
        </w:rPr>
        <w:t>3</w:t>
      </w:r>
      <w:r w:rsidRPr="00E4450A">
        <w:rPr>
          <w:sz w:val="28"/>
          <w:szCs w:val="28"/>
          <w:vertAlign w:val="superscript"/>
        </w:rPr>
        <w:t>2–</w:t>
      </w:r>
      <w:r w:rsidRPr="00E4450A">
        <w:rPr>
          <w:sz w:val="28"/>
          <w:szCs w:val="28"/>
        </w:rPr>
        <w:t xml:space="preserve">, </w:t>
      </w:r>
      <w:proofErr w:type="spellStart"/>
      <w:r w:rsidRPr="00E4450A">
        <w:rPr>
          <w:sz w:val="28"/>
          <w:szCs w:val="28"/>
        </w:rPr>
        <w:t>ортофосфат</w:t>
      </w:r>
      <w:proofErr w:type="spellEnd"/>
      <w:r w:rsidRPr="00E4450A">
        <w:rPr>
          <w:sz w:val="28"/>
          <w:szCs w:val="28"/>
        </w:rPr>
        <w:t>-анион PO</w:t>
      </w:r>
      <w:r w:rsidRPr="00E4450A">
        <w:rPr>
          <w:sz w:val="28"/>
          <w:szCs w:val="28"/>
          <w:vertAlign w:val="subscript"/>
        </w:rPr>
        <w:t>4</w:t>
      </w:r>
      <w:r w:rsidRPr="00E4450A">
        <w:rPr>
          <w:sz w:val="28"/>
          <w:szCs w:val="28"/>
          <w:vertAlign w:val="superscript"/>
        </w:rPr>
        <w:t>3–</w:t>
      </w:r>
      <w:r w:rsidRPr="00E4450A">
        <w:rPr>
          <w:sz w:val="28"/>
          <w:szCs w:val="28"/>
        </w:rPr>
        <w:t>, ацетат-анион CH</w:t>
      </w:r>
      <w:r w:rsidRPr="00E4450A">
        <w:rPr>
          <w:sz w:val="28"/>
          <w:szCs w:val="28"/>
          <w:vertAlign w:val="subscript"/>
        </w:rPr>
        <w:t>3</w:t>
      </w:r>
      <w:r w:rsidRPr="00E4450A">
        <w:rPr>
          <w:sz w:val="28"/>
          <w:szCs w:val="28"/>
        </w:rPr>
        <w:t>COO</w:t>
      </w:r>
      <w:r w:rsidRPr="00E4450A">
        <w:rPr>
          <w:sz w:val="28"/>
          <w:szCs w:val="28"/>
          <w:vertAlign w:val="superscript"/>
        </w:rPr>
        <w:t>-</w:t>
      </w:r>
      <w:r w:rsidRPr="00E4450A">
        <w:rPr>
          <w:sz w:val="28"/>
          <w:szCs w:val="28"/>
        </w:rPr>
        <w:t xml:space="preserve"> и </w:t>
      </w:r>
      <w:proofErr w:type="spellStart"/>
      <w:r w:rsidRPr="00E4450A">
        <w:rPr>
          <w:sz w:val="28"/>
          <w:szCs w:val="28"/>
        </w:rPr>
        <w:t>тетраборат</w:t>
      </w:r>
      <w:proofErr w:type="spellEnd"/>
      <w:r w:rsidRPr="00E4450A">
        <w:rPr>
          <w:sz w:val="28"/>
          <w:szCs w:val="28"/>
        </w:rPr>
        <w:t>-анион B</w:t>
      </w:r>
      <w:r w:rsidRPr="00E4450A">
        <w:rPr>
          <w:sz w:val="28"/>
          <w:szCs w:val="28"/>
          <w:vertAlign w:val="subscript"/>
        </w:rPr>
        <w:t>4</w:t>
      </w:r>
      <w:r w:rsidRPr="00E4450A">
        <w:rPr>
          <w:sz w:val="28"/>
          <w:szCs w:val="28"/>
        </w:rPr>
        <w:t>O</w:t>
      </w:r>
      <w:r w:rsidRPr="00E4450A">
        <w:rPr>
          <w:sz w:val="28"/>
          <w:szCs w:val="28"/>
          <w:vertAlign w:val="subscript"/>
        </w:rPr>
        <w:t>7</w:t>
      </w:r>
      <w:r w:rsidRPr="00E4450A">
        <w:rPr>
          <w:sz w:val="28"/>
          <w:szCs w:val="28"/>
          <w:vertAlign w:val="superscript"/>
        </w:rPr>
        <w:t>2–</w:t>
      </w:r>
      <w:r w:rsidRPr="00E4450A">
        <w:rPr>
          <w:sz w:val="28"/>
          <w:szCs w:val="28"/>
        </w:rPr>
        <w:t>. Групповой реагент отсутствует.</w:t>
      </w:r>
    </w:p>
    <w:p w:rsidR="008C4616" w:rsidRDefault="008C4616" w:rsidP="008C4616">
      <w:pPr>
        <w:pStyle w:val="txt"/>
        <w:spacing w:before="0" w:beforeAutospacing="0" w:after="0" w:afterAutospacing="0"/>
        <w:ind w:firstLine="709"/>
        <w:jc w:val="both"/>
        <w:rPr>
          <w:sz w:val="32"/>
          <w:szCs w:val="32"/>
        </w:rPr>
      </w:pPr>
    </w:p>
    <w:p w:rsidR="008C4616" w:rsidRPr="008B25A6" w:rsidRDefault="008C4616" w:rsidP="008C4616">
      <w:pPr>
        <w:pStyle w:val="txt"/>
        <w:spacing w:before="0" w:beforeAutospacing="0" w:after="0" w:afterAutospacing="0"/>
        <w:ind w:firstLine="709"/>
        <w:jc w:val="both"/>
        <w:rPr>
          <w:sz w:val="32"/>
          <w:szCs w:val="32"/>
        </w:rPr>
      </w:pPr>
    </w:p>
    <w:p w:rsidR="008C461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r w:rsidRPr="008B25A6">
        <w:rPr>
          <w:rFonts w:ascii="Times New Roman" w:hAnsi="Times New Roman" w:cs="Times New Roman"/>
          <w:b/>
          <w:bCs/>
          <w:color w:val="000000" w:themeColor="text1"/>
          <w:sz w:val="28"/>
          <w:szCs w:val="28"/>
        </w:rPr>
        <w:t xml:space="preserve">Лекция </w:t>
      </w:r>
      <w:r w:rsidR="000F2BA3">
        <w:rPr>
          <w:rFonts w:ascii="Times New Roman" w:hAnsi="Times New Roman" w:cs="Times New Roman"/>
          <w:b/>
          <w:bCs/>
          <w:color w:val="000000" w:themeColor="text1"/>
          <w:sz w:val="28"/>
          <w:szCs w:val="28"/>
        </w:rPr>
        <w:t>5</w:t>
      </w:r>
      <w:r>
        <w:rPr>
          <w:rFonts w:ascii="Times New Roman" w:hAnsi="Times New Roman" w:cs="Times New Roman"/>
          <w:b/>
          <w:bCs/>
          <w:color w:val="000000" w:themeColor="text1"/>
          <w:sz w:val="28"/>
          <w:szCs w:val="28"/>
        </w:rPr>
        <w:t xml:space="preserve">: </w:t>
      </w:r>
      <w:r w:rsidRPr="008B25A6">
        <w:rPr>
          <w:rFonts w:ascii="Times New Roman" w:hAnsi="Times New Roman" w:cs="Times New Roman"/>
          <w:b/>
          <w:bCs/>
          <w:color w:val="000000" w:themeColor="text1"/>
          <w:sz w:val="28"/>
          <w:szCs w:val="28"/>
        </w:rPr>
        <w:t>Раствор как среда для в</w:t>
      </w:r>
      <w:r>
        <w:rPr>
          <w:rFonts w:ascii="Times New Roman" w:hAnsi="Times New Roman" w:cs="Times New Roman"/>
          <w:b/>
          <w:bCs/>
          <w:color w:val="000000" w:themeColor="text1"/>
          <w:sz w:val="28"/>
          <w:szCs w:val="28"/>
        </w:rPr>
        <w:t>ыполнения аналитических реакций</w:t>
      </w: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1.Активность, коэффициент активности, ионная сила растворов.</w:t>
      </w: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2.Основные типы равновесий в количественном анализе. </w:t>
      </w:r>
    </w:p>
    <w:p w:rsidR="008C461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3.Равно</w:t>
      </w:r>
      <w:r>
        <w:rPr>
          <w:rFonts w:ascii="Times New Roman" w:hAnsi="Times New Roman" w:cs="Times New Roman"/>
          <w:color w:val="000000" w:themeColor="text1"/>
          <w:sz w:val="28"/>
          <w:szCs w:val="28"/>
        </w:rPr>
        <w:t>весие в системе осадок-раствор.</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Активность</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Для более точных расчётов на основе закона действия масс вместе равновесных концентраций пользуются активностями.</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Эта величина введена для учёта взаимного притяжения ионов, взаимодействие растворённого вещества с растворителем и других явлений, изменяющих подвижность ионов и не учитываемых теорией </w:t>
      </w:r>
      <w:proofErr w:type="gramStart"/>
      <w:r w:rsidRPr="008B25A6">
        <w:rPr>
          <w:rFonts w:ascii="Times New Roman" w:hAnsi="Times New Roman" w:cs="Times New Roman"/>
          <w:color w:val="000000" w:themeColor="text1"/>
          <w:sz w:val="28"/>
          <w:szCs w:val="28"/>
        </w:rPr>
        <w:t>электролитической  диссоциацией</w:t>
      </w:r>
      <w:proofErr w:type="gramEnd"/>
      <w:r w:rsidRPr="008B25A6">
        <w:rPr>
          <w:rFonts w:ascii="Times New Roman"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Активность для бесконечного разбавленных растворов равна концентрации</w:t>
      </w:r>
      <w:r w:rsidR="00E4450A">
        <w:rPr>
          <w:rFonts w:ascii="Times New Roman" w:hAnsi="Times New Roman" w:cs="Times New Roman"/>
          <w:color w:val="000000" w:themeColor="text1"/>
          <w:sz w:val="28"/>
          <w:szCs w:val="28"/>
        </w:rPr>
        <w:t xml:space="preserve"> (5.1)</w:t>
      </w:r>
      <w:r w:rsidRPr="008B25A6">
        <w:rPr>
          <w:rFonts w:ascii="Times New Roman"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lang w:val="en-US"/>
        </w:rPr>
        <w:t>C</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0F2BA3">
        <w:rPr>
          <w:rFonts w:ascii="Times New Roman" w:hAnsi="Times New Roman" w:cs="Times New Roman"/>
          <w:color w:val="000000" w:themeColor="text1"/>
          <w:sz w:val="28"/>
          <w:szCs w:val="28"/>
        </w:rPr>
        <w:t>5</w:t>
      </w:r>
      <w:r w:rsidRPr="008B25A6">
        <w:rPr>
          <w:rFonts w:ascii="Times New Roman" w:hAnsi="Times New Roman" w:cs="Times New Roman"/>
          <w:color w:val="000000" w:themeColor="text1"/>
          <w:sz w:val="28"/>
          <w:szCs w:val="28"/>
        </w:rPr>
        <w:t>.1)</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Для реальных растворов вследствие сильного проявления </w:t>
      </w:r>
      <w:proofErr w:type="spellStart"/>
      <w:r w:rsidRPr="008B25A6">
        <w:rPr>
          <w:rFonts w:ascii="Times New Roman" w:hAnsi="Times New Roman" w:cs="Times New Roman"/>
          <w:color w:val="000000" w:themeColor="text1"/>
          <w:sz w:val="28"/>
          <w:szCs w:val="28"/>
        </w:rPr>
        <w:t>межионных</w:t>
      </w:r>
      <w:proofErr w:type="spellEnd"/>
      <w:r w:rsidRPr="008B25A6">
        <w:rPr>
          <w:rFonts w:ascii="Times New Roman" w:hAnsi="Times New Roman" w:cs="Times New Roman"/>
          <w:color w:val="000000" w:themeColor="text1"/>
          <w:sz w:val="28"/>
          <w:szCs w:val="28"/>
        </w:rPr>
        <w:t xml:space="preserve"> сил активность меньше концентрации. </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Активность модно рассматривать как величину, характеризующую степень связанности частиц электролита. Таким образом активность является эффективной (действующей) концентрации, проявляющей себя в химических процессах в качестве реально действующей массы в отличии от общей концентрации вещества в растворе.</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Коэффициент активности. Численно активность равна концентрации, умноженной на коэффициент </w:t>
      </w:r>
      <w:r w:rsidRPr="008B25A6">
        <w:rPr>
          <w:rFonts w:ascii="Times New Roman" w:hAnsi="Times New Roman" w:cs="Times New Roman"/>
          <w:color w:val="000000" w:themeColor="text1"/>
          <w:sz w:val="28"/>
          <w:szCs w:val="28"/>
          <w:lang w:val="en-US"/>
        </w:rPr>
        <w:t>f</w:t>
      </w:r>
      <w:r w:rsidRPr="008B25A6">
        <w:rPr>
          <w:rFonts w:ascii="Times New Roman" w:hAnsi="Times New Roman" w:cs="Times New Roman"/>
          <w:color w:val="000000" w:themeColor="text1"/>
          <w:sz w:val="28"/>
          <w:szCs w:val="28"/>
        </w:rPr>
        <w:t>, называемой коэффициентом активности</w:t>
      </w:r>
      <w:r w:rsidR="00E4450A">
        <w:rPr>
          <w:rFonts w:ascii="Times New Roman" w:hAnsi="Times New Roman" w:cs="Times New Roman"/>
          <w:color w:val="000000" w:themeColor="text1"/>
          <w:sz w:val="28"/>
          <w:szCs w:val="28"/>
        </w:rPr>
        <w:t xml:space="preserve"> (5.2)</w:t>
      </w:r>
      <w:r w:rsidRPr="008B25A6">
        <w:rPr>
          <w:rFonts w:ascii="Times New Roman"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xml:space="preserve"> = </w:t>
      </w:r>
      <w:proofErr w:type="spellStart"/>
      <w:r w:rsidRPr="008B25A6">
        <w:rPr>
          <w:rFonts w:ascii="Times New Roman" w:hAnsi="Times New Roman" w:cs="Times New Roman"/>
          <w:color w:val="000000" w:themeColor="text1"/>
          <w:sz w:val="28"/>
          <w:szCs w:val="28"/>
          <w:lang w:val="en-US"/>
        </w:rPr>
        <w:t>Cf</w:t>
      </w:r>
      <w:proofErr w:type="spellEnd"/>
      <w:r w:rsidRPr="008B25A6">
        <w:rPr>
          <w:rFonts w:ascii="Times New Roman" w:hAnsi="Times New Roman" w:cs="Times New Roman"/>
          <w:color w:val="000000" w:themeColor="text1"/>
          <w:sz w:val="28"/>
          <w:szCs w:val="28"/>
        </w:rPr>
        <w:tab/>
      </w:r>
      <w:r w:rsidRPr="008B25A6">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rPr>
        <w:tab/>
      </w:r>
      <w:r w:rsidRPr="008B25A6">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t>(</w:t>
      </w:r>
      <w:r w:rsidR="000F2BA3">
        <w:rPr>
          <w:rFonts w:ascii="Times New Roman" w:hAnsi="Times New Roman" w:cs="Times New Roman"/>
          <w:color w:val="000000" w:themeColor="text1"/>
          <w:sz w:val="28"/>
          <w:szCs w:val="28"/>
        </w:rPr>
        <w:t>5</w:t>
      </w:r>
      <w:r w:rsidRPr="008B25A6">
        <w:rPr>
          <w:rFonts w:ascii="Times New Roman" w:hAnsi="Times New Roman" w:cs="Times New Roman"/>
          <w:color w:val="000000" w:themeColor="text1"/>
          <w:sz w:val="28"/>
          <w:szCs w:val="28"/>
        </w:rPr>
        <w:t>.2)</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Коэффициент активности является величиной, отражающей все имеющиеся в данной системе явления, вызывающей изменения подвижности ионов, и представляет собой отношение активности концентрации: ф. При бесконечном разбавлении концентрации и активность становятся равными, а коэффициент активности равняется единице. </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Для реальных систем коэффициент активности обычно меньше единицы. Активности и коэффициенты активности, отнесённые к бесконечно разбавленным растворам, отмечают индексом (*) и обозначают соответственно </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f</w:t>
      </w:r>
      <w:r w:rsidRPr="008B25A6">
        <w:rPr>
          <w:rFonts w:ascii="Times New Roman" w:hAnsi="Times New Roman" w:cs="Times New Roman"/>
          <w:color w:val="000000" w:themeColor="text1"/>
          <w:sz w:val="28"/>
          <w:szCs w:val="28"/>
        </w:rPr>
        <w:t>*, ƴ*.</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Значения коэффициентов активностей. Зависимость коэффициентов активностей от различных факторов сложна и её определение встречает некоторые трудности, поэтому в ряде случаев «в особенности в случаях растворов слабых электролитов», где не требуется большая точность, в аналитической химии ограничиваются применением закона действия масс в его классической форме. </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Зависимость коэффициентов активностей иона от ионной силы очень разбавленного водного раствора электролита выражается следующей формулой Дебая и Хюккеля</w:t>
      </w:r>
      <w:r w:rsidR="00E4450A">
        <w:rPr>
          <w:rFonts w:ascii="Times New Roman" w:hAnsi="Times New Roman" w:cs="Times New Roman"/>
          <w:color w:val="000000" w:themeColor="text1"/>
          <w:sz w:val="28"/>
          <w:szCs w:val="28"/>
        </w:rPr>
        <w:t xml:space="preserve"> (5.3)</w:t>
      </w:r>
      <w:r w:rsidRPr="008B25A6">
        <w:rPr>
          <w:rFonts w:ascii="Times New Roman"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r w:rsidRPr="008B25A6">
        <w:rPr>
          <w:rFonts w:ascii="Times New Roman" w:hAnsi="Times New Roman" w:cs="Times New Roman"/>
          <w:color w:val="000000" w:themeColor="text1"/>
          <w:sz w:val="28"/>
          <w:szCs w:val="28"/>
          <w:lang w:val="en-US"/>
        </w:rPr>
        <w:t>lg</w:t>
      </w: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f</w:t>
      </w:r>
      <w:r w:rsidRPr="008B25A6">
        <w:rPr>
          <w:rFonts w:ascii="Times New Roman" w:hAnsi="Times New Roman" w:cs="Times New Roman"/>
          <w:color w:val="000000" w:themeColor="text1"/>
          <w:sz w:val="28"/>
          <w:szCs w:val="28"/>
        </w:rPr>
        <w:t xml:space="preserve"> = -0,5</w:t>
      </w:r>
      <w:r w:rsidRPr="008B25A6">
        <w:rPr>
          <w:rFonts w:ascii="Times New Roman" w:hAnsi="Times New Roman" w:cs="Times New Roman"/>
          <w:color w:val="000000" w:themeColor="text1"/>
          <w:sz w:val="28"/>
          <w:szCs w:val="28"/>
          <w:lang w:val="en-US"/>
        </w:rPr>
        <w:t>Z</w:t>
      </w:r>
      <w:r w:rsidRPr="008B25A6">
        <w:rPr>
          <w:rFonts w:ascii="Times New Roman" w:hAnsi="Times New Roman" w:cs="Times New Roman"/>
          <w:color w:val="000000" w:themeColor="text1"/>
          <w:sz w:val="28"/>
          <w:szCs w:val="28"/>
          <w:vertAlign w:val="superscript"/>
        </w:rPr>
        <w:t>2</w:t>
      </w:r>
      <m:oMath>
        <m:rad>
          <m:radPr>
            <m:degHide m:val="1"/>
            <m:ctrlPr>
              <w:rPr>
                <w:rFonts w:ascii="Cambria Math" w:hAnsi="Cambria Math" w:cs="Times New Roman"/>
                <w:i/>
                <w:color w:val="000000" w:themeColor="text1"/>
                <w:sz w:val="28"/>
                <w:szCs w:val="28"/>
                <w:vertAlign w:val="superscript"/>
              </w:rPr>
            </m:ctrlPr>
          </m:radPr>
          <m:deg/>
          <m:e>
            <m:r>
              <w:rPr>
                <w:rFonts w:ascii="Cambria Math" w:hAnsi="Cambria Math" w:cs="Times New Roman"/>
                <w:color w:val="000000" w:themeColor="text1"/>
                <w:sz w:val="28"/>
                <w:szCs w:val="28"/>
                <w:vertAlign w:val="superscript"/>
              </w:rPr>
              <m:t>μ</m:t>
            </m:r>
          </m:e>
        </m:rad>
      </m:oMath>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0F2BA3">
        <w:rPr>
          <w:rFonts w:ascii="Times New Roman" w:hAnsi="Times New Roman" w:cs="Times New Roman"/>
          <w:color w:val="000000" w:themeColor="text1"/>
          <w:sz w:val="28"/>
          <w:szCs w:val="28"/>
        </w:rPr>
        <w:t>5</w:t>
      </w:r>
      <w:r w:rsidRPr="008B25A6">
        <w:rPr>
          <w:rFonts w:ascii="Times New Roman" w:hAnsi="Times New Roman" w:cs="Times New Roman"/>
          <w:color w:val="000000" w:themeColor="text1"/>
          <w:sz w:val="28"/>
          <w:szCs w:val="28"/>
        </w:rPr>
        <w:t>.3)</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Пример. Вычислить активность ионов в растворе, содержащем в одном литре 0,001 моль (</w:t>
      </w:r>
      <w:r w:rsidRPr="008B25A6">
        <w:rPr>
          <w:rFonts w:ascii="Times New Roman" w:hAnsi="Times New Roman" w:cs="Times New Roman"/>
          <w:color w:val="000000" w:themeColor="text1"/>
          <w:sz w:val="28"/>
          <w:szCs w:val="28"/>
          <w:lang w:val="en-US"/>
        </w:rPr>
        <w:t>NH</w:t>
      </w:r>
      <w:r w:rsidRPr="008B25A6">
        <w:rPr>
          <w:rFonts w:ascii="Times New Roman" w:hAnsi="Times New Roman" w:cs="Times New Roman"/>
          <w:color w:val="000000" w:themeColor="text1"/>
          <w:sz w:val="28"/>
          <w:szCs w:val="28"/>
          <w:vertAlign w:val="subscript"/>
        </w:rPr>
        <w:t>4</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lang w:val="en-US"/>
        </w:rPr>
        <w:t>SO</w:t>
      </w:r>
      <w:r w:rsidRPr="008B25A6">
        <w:rPr>
          <w:rFonts w:ascii="Times New Roman" w:hAnsi="Times New Roman" w:cs="Times New Roman"/>
          <w:color w:val="000000" w:themeColor="text1"/>
          <w:sz w:val="28"/>
          <w:szCs w:val="28"/>
          <w:vertAlign w:val="subscript"/>
        </w:rPr>
        <w:t>4</w:t>
      </w: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vertAlign w:val="subscript"/>
        </w:rPr>
        <w:t xml:space="preserve"> </w:t>
      </w:r>
      <w:r w:rsidRPr="008B25A6">
        <w:rPr>
          <w:rFonts w:ascii="Times New Roman" w:hAnsi="Times New Roman" w:cs="Times New Roman"/>
          <w:color w:val="000000" w:themeColor="text1"/>
          <w:sz w:val="28"/>
          <w:szCs w:val="28"/>
          <w:lang w:val="en-US"/>
        </w:rPr>
        <w:t>Fe</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SO</w:t>
      </w:r>
      <w:r w:rsidRPr="008B25A6">
        <w:rPr>
          <w:rFonts w:ascii="Times New Roman" w:hAnsi="Times New Roman" w:cs="Times New Roman"/>
          <w:color w:val="000000" w:themeColor="text1"/>
          <w:sz w:val="28"/>
          <w:szCs w:val="28"/>
          <w:vertAlign w:val="subscript"/>
        </w:rPr>
        <w:t>4</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vertAlign w:val="subscript"/>
        </w:rPr>
        <w:t>3</w:t>
      </w:r>
      <w:r w:rsidRPr="008B25A6">
        <w:rPr>
          <w:rFonts w:ascii="Times New Roman"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Решение. На основании формулы (26</w:t>
      </w:r>
      <w:r w:rsidRPr="008B25A6">
        <w:rPr>
          <w:rFonts w:ascii="Times New Roman" w:hAnsi="Times New Roman" w:cs="Times New Roman"/>
          <w:color w:val="000000" w:themeColor="text1"/>
          <w:sz w:val="28"/>
          <w:szCs w:val="28"/>
        </w:rPr>
        <w:t>.3) вычисляем ионную силу раствора: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lang w:val="en-US"/>
        </w:rPr>
      </w:pPr>
      <m:oMathPara>
        <m:oMathParaPr>
          <m:jc m:val="center"/>
        </m:oMathParaPr>
        <m:oMath>
          <m:r>
            <m:rPr>
              <m:sty m:val="p"/>
            </m:rPr>
            <w:rPr>
              <w:rFonts w:ascii="Cambria Math" w:hAnsi="Cambria Math" w:cs="Times New Roman"/>
              <w:color w:val="000000" w:themeColor="text1"/>
              <w:sz w:val="28"/>
              <w:szCs w:val="28"/>
            </w:rPr>
            <m:t xml:space="preserve">μ=0,5 </m:t>
          </m:r>
          <m:d>
            <m:dPr>
              <m:ctrlPr>
                <w:rPr>
                  <w:rFonts w:ascii="Cambria Math" w:hAnsi="Cambria Math" w:cs="Times New Roman"/>
                  <w:color w:val="000000" w:themeColor="text1"/>
                  <w:sz w:val="28"/>
                  <w:szCs w:val="28"/>
                </w:rPr>
              </m:ctrlPr>
            </m:dPr>
            <m:e>
              <m:d>
                <m:dPr>
                  <m:begChr m:val="["/>
                  <m:endChr m:val="]"/>
                  <m:ctrlPr>
                    <w:rPr>
                      <w:rFonts w:ascii="Cambria Math" w:hAnsi="Cambria Math" w:cs="Times New Roman"/>
                      <w:color w:val="000000" w:themeColor="text1"/>
                      <w:sz w:val="28"/>
                      <w:szCs w:val="28"/>
                      <w:lang w:val="en-US"/>
                    </w:rPr>
                  </m:ctrlPr>
                </m:dPr>
                <m:e>
                  <m:sSubSup>
                    <m:sSubSupPr>
                      <m:ctrlPr>
                        <w:rPr>
                          <w:rFonts w:ascii="Cambria Math" w:hAnsi="Cambria Math" w:cs="Times New Roman"/>
                          <w:color w:val="000000" w:themeColor="text1"/>
                          <w:sz w:val="28"/>
                          <w:szCs w:val="28"/>
                          <w:lang w:val="en-US"/>
                        </w:rPr>
                      </m:ctrlPr>
                    </m:sSubSupPr>
                    <m:e>
                      <m:r>
                        <m:rPr>
                          <m:sty m:val="p"/>
                        </m:rPr>
                        <w:rPr>
                          <w:rFonts w:ascii="Cambria Math" w:hAnsi="Cambria Math" w:cs="Times New Roman"/>
                          <w:color w:val="000000" w:themeColor="text1"/>
                          <w:sz w:val="28"/>
                          <w:szCs w:val="28"/>
                          <w:lang w:val="en-US"/>
                        </w:rPr>
                        <m:t>NH</m:t>
                      </m:r>
                    </m:e>
                    <m:sub>
                      <m:r>
                        <m:rPr>
                          <m:sty m:val="p"/>
                        </m:rPr>
                        <w:rPr>
                          <w:rFonts w:ascii="Cambria Math" w:hAnsi="Cambria Math" w:cs="Times New Roman"/>
                          <w:color w:val="000000" w:themeColor="text1"/>
                          <w:sz w:val="28"/>
                          <w:szCs w:val="28"/>
                          <w:lang w:val="en-US"/>
                        </w:rPr>
                        <m:t>4</m:t>
                      </m:r>
                    </m:sub>
                    <m:sup>
                      <m:r>
                        <m:rPr>
                          <m:sty m:val="p"/>
                        </m:rPr>
                        <w:rPr>
                          <w:rFonts w:ascii="Cambria Math" w:hAnsi="Cambria Math" w:cs="Times New Roman"/>
                          <w:color w:val="000000" w:themeColor="text1"/>
                          <w:sz w:val="28"/>
                          <w:szCs w:val="28"/>
                          <w:lang w:val="en-US"/>
                        </w:rPr>
                        <m:t>+</m:t>
                      </m:r>
                    </m:sup>
                  </m:sSubSup>
                </m:e>
              </m:d>
              <m:r>
                <m:rPr>
                  <m:sty m:val="p"/>
                </m:rPr>
                <w:rPr>
                  <w:rFonts w:ascii="Cambria Math" w:hAnsi="Cambria Math" w:cs="Times New Roman"/>
                  <w:color w:val="000000" w:themeColor="text1"/>
                  <w:sz w:val="28"/>
                  <w:szCs w:val="28"/>
                  <w:lang w:val="en-US"/>
                </w:rPr>
                <m:t>*</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1</m:t>
                  </m:r>
                </m:e>
                <m:sup>
                  <m:r>
                    <m:rPr>
                      <m:sty m:val="p"/>
                    </m:rPr>
                    <w:rPr>
                      <w:rFonts w:ascii="Cambria Math" w:hAnsi="Cambria Math" w:cs="Times New Roman"/>
                      <w:color w:val="000000" w:themeColor="text1"/>
                      <w:sz w:val="28"/>
                      <w:szCs w:val="28"/>
                      <w:lang w:val="en-US"/>
                    </w:rPr>
                    <m:t>2</m:t>
                  </m:r>
                </m:sup>
              </m:sSup>
              <m:r>
                <m:rPr>
                  <m:sty m:val="p"/>
                </m:rPr>
                <w:rPr>
                  <w:rFonts w:ascii="Cambria Math" w:hAnsi="Cambria Math" w:cs="Times New Roman"/>
                  <w:color w:val="000000" w:themeColor="text1"/>
                  <w:sz w:val="28"/>
                  <w:szCs w:val="28"/>
                  <w:lang w:val="en-US"/>
                </w:rPr>
                <m:t>+</m:t>
              </m:r>
              <m:d>
                <m:dPr>
                  <m:begChr m:val="["/>
                  <m:endChr m:val="]"/>
                  <m:ctrlPr>
                    <w:rPr>
                      <w:rFonts w:ascii="Cambria Math" w:hAnsi="Cambria Math" w:cs="Times New Roman"/>
                      <w:color w:val="000000" w:themeColor="text1"/>
                      <w:sz w:val="28"/>
                      <w:szCs w:val="28"/>
                      <w:lang w:val="en-US"/>
                    </w:rPr>
                  </m:ctrlPr>
                </m:dPr>
                <m:e>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Fe</m:t>
                      </m:r>
                    </m:e>
                    <m:sup>
                      <m:r>
                        <m:rPr>
                          <m:sty m:val="p"/>
                        </m:rPr>
                        <w:rPr>
                          <w:rFonts w:ascii="Cambria Math" w:hAnsi="Cambria Math" w:cs="Times New Roman"/>
                          <w:color w:val="000000" w:themeColor="text1"/>
                          <w:sz w:val="28"/>
                          <w:szCs w:val="28"/>
                          <w:lang w:val="en-US"/>
                        </w:rPr>
                        <m:t>3+</m:t>
                      </m:r>
                    </m:sup>
                  </m:sSup>
                </m:e>
              </m:d>
              <m:r>
                <m:rPr>
                  <m:sty m:val="p"/>
                </m:rPr>
                <w:rPr>
                  <w:rFonts w:ascii="Cambria Math" w:hAnsi="Cambria Math" w:cs="Times New Roman"/>
                  <w:color w:val="000000" w:themeColor="text1"/>
                  <w:sz w:val="28"/>
                  <w:szCs w:val="28"/>
                  <w:lang w:val="en-US"/>
                </w:rPr>
                <m:t>*</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3</m:t>
                  </m:r>
                </m:e>
                <m:sup>
                  <m:r>
                    <m:rPr>
                      <m:sty m:val="p"/>
                    </m:rPr>
                    <w:rPr>
                      <w:rFonts w:ascii="Cambria Math" w:hAnsi="Cambria Math" w:cs="Times New Roman"/>
                      <w:color w:val="000000" w:themeColor="text1"/>
                      <w:sz w:val="28"/>
                      <w:szCs w:val="28"/>
                      <w:lang w:val="en-US"/>
                    </w:rPr>
                    <m:t>2</m:t>
                  </m:r>
                </m:sup>
              </m:sSup>
              <m:r>
                <m:rPr>
                  <m:sty m:val="p"/>
                </m:rPr>
                <w:rPr>
                  <w:rFonts w:ascii="Cambria Math" w:hAnsi="Cambria Math" w:cs="Times New Roman"/>
                  <w:color w:val="000000" w:themeColor="text1"/>
                  <w:sz w:val="28"/>
                  <w:szCs w:val="28"/>
                  <w:lang w:val="en-US"/>
                </w:rPr>
                <m:t>+</m:t>
              </m:r>
              <m:d>
                <m:dPr>
                  <m:begChr m:val="["/>
                  <m:endChr m:val="]"/>
                  <m:ctrlPr>
                    <w:rPr>
                      <w:rFonts w:ascii="Cambria Math" w:hAnsi="Cambria Math" w:cs="Times New Roman"/>
                      <w:color w:val="000000" w:themeColor="text1"/>
                      <w:sz w:val="28"/>
                      <w:szCs w:val="28"/>
                      <w:lang w:val="en-US"/>
                    </w:rPr>
                  </m:ctrlPr>
                </m:dPr>
                <m:e>
                  <m:sSubSup>
                    <m:sSubSupPr>
                      <m:ctrlPr>
                        <w:rPr>
                          <w:rFonts w:ascii="Cambria Math" w:hAnsi="Cambria Math" w:cs="Times New Roman"/>
                          <w:color w:val="000000" w:themeColor="text1"/>
                          <w:sz w:val="28"/>
                          <w:szCs w:val="28"/>
                          <w:lang w:val="en-US"/>
                        </w:rPr>
                      </m:ctrlPr>
                    </m:sSubSupPr>
                    <m:e>
                      <m:r>
                        <m:rPr>
                          <m:sty m:val="p"/>
                        </m:rPr>
                        <w:rPr>
                          <w:rFonts w:ascii="Cambria Math" w:hAnsi="Cambria Math" w:cs="Times New Roman"/>
                          <w:color w:val="000000" w:themeColor="text1"/>
                          <w:sz w:val="28"/>
                          <w:szCs w:val="28"/>
                          <w:lang w:val="en-US"/>
                        </w:rPr>
                        <m:t>SO</m:t>
                      </m:r>
                    </m:e>
                    <m:sub>
                      <m:r>
                        <m:rPr>
                          <m:sty m:val="p"/>
                        </m:rPr>
                        <w:rPr>
                          <w:rFonts w:ascii="Cambria Math" w:hAnsi="Cambria Math" w:cs="Times New Roman"/>
                          <w:color w:val="000000" w:themeColor="text1"/>
                          <w:sz w:val="28"/>
                          <w:szCs w:val="28"/>
                          <w:lang w:val="en-US"/>
                        </w:rPr>
                        <m:t>4</m:t>
                      </m:r>
                    </m:sub>
                    <m:sup>
                      <m:r>
                        <m:rPr>
                          <m:sty m:val="p"/>
                        </m:rPr>
                        <w:rPr>
                          <w:rFonts w:ascii="Cambria Math" w:hAnsi="Cambria Math" w:cs="Times New Roman"/>
                          <w:color w:val="000000" w:themeColor="text1"/>
                          <w:sz w:val="28"/>
                          <w:szCs w:val="28"/>
                          <w:lang w:val="en-US"/>
                        </w:rPr>
                        <m:t>2-</m:t>
                      </m:r>
                    </m:sup>
                  </m:sSubSup>
                </m:e>
              </m:d>
              <m:r>
                <m:rPr>
                  <m:sty m:val="p"/>
                </m:rPr>
                <w:rPr>
                  <w:rFonts w:ascii="Cambria Math" w:hAnsi="Cambria Math" w:cs="Times New Roman"/>
                  <w:color w:val="000000" w:themeColor="text1"/>
                  <w:sz w:val="28"/>
                  <w:szCs w:val="28"/>
                  <w:lang w:val="en-US"/>
                </w:rPr>
                <m:t>*</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2</m:t>
                  </m:r>
                </m:e>
                <m:sup>
                  <m:r>
                    <m:rPr>
                      <m:sty m:val="p"/>
                    </m:rPr>
                    <w:rPr>
                      <w:rFonts w:ascii="Cambria Math" w:hAnsi="Cambria Math" w:cs="Times New Roman"/>
                      <w:color w:val="000000" w:themeColor="text1"/>
                      <w:sz w:val="28"/>
                      <w:szCs w:val="28"/>
                      <w:lang w:val="en-US"/>
                    </w:rPr>
                    <m:t>2</m:t>
                  </m:r>
                </m:sup>
              </m:sSup>
              <m:ctrlPr>
                <w:rPr>
                  <w:rFonts w:ascii="Cambria Math" w:hAnsi="Cambria Math" w:cs="Times New Roman"/>
                  <w:color w:val="000000" w:themeColor="text1"/>
                  <w:sz w:val="28"/>
                  <w:szCs w:val="28"/>
                  <w:lang w:val="en-US"/>
                </w:rPr>
              </m:ctrlPr>
            </m:e>
          </m:d>
          <m:r>
            <m:rPr>
              <m:sty m:val="p"/>
            </m:rPr>
            <w:rPr>
              <w:rFonts w:ascii="Cambria Math" w:hAnsi="Cambria Math" w:cs="Times New Roman"/>
              <w:color w:val="000000" w:themeColor="text1"/>
              <w:sz w:val="28"/>
              <w:szCs w:val="28"/>
              <w:lang w:val="en-US"/>
            </w:rPr>
            <m:t>=0,5</m:t>
          </m:r>
          <m:d>
            <m:dPr>
              <m:begChr m:val="["/>
              <m:endChr m:val="]"/>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0,001</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2*</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1</m:t>
                      </m:r>
                    </m:e>
                    <m:sup>
                      <m:r>
                        <m:rPr>
                          <m:sty m:val="p"/>
                        </m:rPr>
                        <w:rPr>
                          <w:rFonts w:ascii="Cambria Math" w:hAnsi="Cambria Math" w:cs="Times New Roman"/>
                          <w:color w:val="000000" w:themeColor="text1"/>
                          <w:sz w:val="28"/>
                          <w:szCs w:val="28"/>
                          <w:lang w:val="en-US"/>
                        </w:rPr>
                        <m:t>2</m:t>
                      </m:r>
                    </m:sup>
                  </m:sSup>
                  <m:r>
                    <m:rPr>
                      <m:sty m:val="p"/>
                    </m:rPr>
                    <w:rPr>
                      <w:rFonts w:ascii="Cambria Math" w:hAnsi="Cambria Math" w:cs="Times New Roman"/>
                      <w:color w:val="000000" w:themeColor="text1"/>
                      <w:sz w:val="28"/>
                      <w:szCs w:val="28"/>
                      <w:lang w:val="en-US"/>
                    </w:rPr>
                    <m:t>+2*</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3</m:t>
                      </m:r>
                    </m:e>
                    <m:sup>
                      <m:r>
                        <m:rPr>
                          <m:sty m:val="p"/>
                        </m:rPr>
                        <w:rPr>
                          <w:rFonts w:ascii="Cambria Math" w:hAnsi="Cambria Math" w:cs="Times New Roman"/>
                          <w:color w:val="000000" w:themeColor="text1"/>
                          <w:sz w:val="28"/>
                          <w:szCs w:val="28"/>
                          <w:lang w:val="en-US"/>
                        </w:rPr>
                        <m:t>2</m:t>
                      </m:r>
                    </m:sup>
                  </m:sSup>
                  <m:r>
                    <m:rPr>
                      <m:sty m:val="p"/>
                    </m:rPr>
                    <w:rPr>
                      <w:rFonts w:ascii="Cambria Math" w:hAnsi="Cambria Math" w:cs="Times New Roman"/>
                      <w:color w:val="000000" w:themeColor="text1"/>
                      <w:sz w:val="28"/>
                      <w:szCs w:val="28"/>
                      <w:lang w:val="en-US"/>
                    </w:rPr>
                    <m:t>+4*</m:t>
                  </m:r>
                  <m:sSup>
                    <m:sSupPr>
                      <m:ctrlPr>
                        <w:rPr>
                          <w:rFonts w:ascii="Cambria Math" w:hAnsi="Cambria Math" w:cs="Times New Roman"/>
                          <w:color w:val="000000" w:themeColor="text1"/>
                          <w:sz w:val="28"/>
                          <w:szCs w:val="28"/>
                          <w:lang w:val="en-US"/>
                        </w:rPr>
                      </m:ctrlPr>
                    </m:sSupPr>
                    <m:e>
                      <m:r>
                        <m:rPr>
                          <m:sty m:val="p"/>
                        </m:rPr>
                        <w:rPr>
                          <w:rFonts w:ascii="Cambria Math" w:hAnsi="Cambria Math" w:cs="Times New Roman"/>
                          <w:color w:val="000000" w:themeColor="text1"/>
                          <w:sz w:val="28"/>
                          <w:szCs w:val="28"/>
                          <w:lang w:val="en-US"/>
                        </w:rPr>
                        <m:t>2</m:t>
                      </m:r>
                    </m:e>
                    <m:sup>
                      <m:r>
                        <m:rPr>
                          <m:sty m:val="p"/>
                        </m:rPr>
                        <w:rPr>
                          <w:rFonts w:ascii="Cambria Math" w:hAnsi="Cambria Math" w:cs="Times New Roman"/>
                          <w:color w:val="000000" w:themeColor="text1"/>
                          <w:sz w:val="28"/>
                          <w:szCs w:val="28"/>
                          <w:lang w:val="en-US"/>
                        </w:rPr>
                        <m:t>2</m:t>
                      </m:r>
                    </m:sup>
                  </m:sSup>
                </m:e>
              </m:d>
            </m:e>
          </m:d>
          <m:r>
            <m:rPr>
              <m:sty m:val="p"/>
            </m:rPr>
            <w:rPr>
              <w:rFonts w:ascii="Cambria Math" w:hAnsi="Cambria Math" w:cs="Times New Roman"/>
              <w:color w:val="000000" w:themeColor="text1"/>
              <w:sz w:val="28"/>
              <w:szCs w:val="28"/>
              <w:lang w:val="en-US"/>
            </w:rPr>
            <m:t>=0,5</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0,001*36</m:t>
              </m:r>
            </m:e>
          </m:d>
          <m:r>
            <m:rPr>
              <m:sty m:val="p"/>
            </m:rPr>
            <w:rPr>
              <w:rFonts w:ascii="Cambria Math" w:hAnsi="Cambria Math" w:cs="Times New Roman"/>
              <w:color w:val="000000" w:themeColor="text1"/>
              <w:sz w:val="28"/>
              <w:szCs w:val="28"/>
              <w:lang w:val="en-US"/>
            </w:rPr>
            <m:t>=0,018≈0,02</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Приближённые значения средних коэффициентов активности </w:t>
      </w:r>
      <w:r w:rsidRPr="008B25A6">
        <w:rPr>
          <w:rFonts w:ascii="Times New Roman" w:eastAsiaTheme="minorEastAsia" w:hAnsi="Times New Roman" w:cs="Times New Roman"/>
          <w:color w:val="000000" w:themeColor="text1"/>
          <w:sz w:val="28"/>
          <w:szCs w:val="28"/>
          <w:lang w:val="en-US"/>
        </w:rPr>
        <w:t>f</w:t>
      </w:r>
      <w:r w:rsidRPr="008B25A6">
        <w:rPr>
          <w:rFonts w:ascii="Times New Roman" w:eastAsiaTheme="minorEastAsia" w:hAnsi="Times New Roman" w:cs="Times New Roman"/>
          <w:color w:val="000000" w:themeColor="text1"/>
          <w:sz w:val="28"/>
          <w:szCs w:val="28"/>
        </w:rPr>
        <w:t xml:space="preserve"> при </w:t>
      </w:r>
      <m:oMath>
        <m:r>
          <m:rPr>
            <m:sty m:val="p"/>
          </m:rPr>
          <w:rPr>
            <w:rFonts w:ascii="Cambria Math" w:eastAsiaTheme="minorEastAsia" w:hAnsi="Cambria Math" w:cs="Times New Roman"/>
            <w:color w:val="000000" w:themeColor="text1"/>
            <w:sz w:val="28"/>
            <w:szCs w:val="28"/>
          </w:rPr>
          <m:t xml:space="preserve">μ=0,02 </m:t>
        </m:r>
      </m:oMath>
      <w:r w:rsidRPr="008B25A6">
        <w:rPr>
          <w:rFonts w:ascii="Times New Roman" w:eastAsiaTheme="minorEastAsia" w:hAnsi="Times New Roman" w:cs="Times New Roman"/>
          <w:color w:val="000000" w:themeColor="text1"/>
          <w:sz w:val="28"/>
          <w:szCs w:val="28"/>
        </w:rPr>
        <w:t>соответственно равны:</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f</m:t>
              </m:r>
            </m:e>
            <m:sub>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NH</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m:t>
                  </m:r>
                </m:sup>
              </m:sSubSup>
            </m:sub>
          </m:sSub>
          <m:r>
            <m:rPr>
              <m:sty m:val="p"/>
            </m:rPr>
            <w:rPr>
              <w:rFonts w:ascii="Cambria Math" w:eastAsiaTheme="minorEastAsia" w:hAnsi="Cambria Math" w:cs="Times New Roman"/>
              <w:color w:val="000000" w:themeColor="text1"/>
              <w:sz w:val="28"/>
              <w:szCs w:val="28"/>
            </w:rPr>
            <m:t>=0,87;</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f</m:t>
              </m:r>
            </m:e>
            <m:sub>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lang w:val="en-US"/>
                    </w:rPr>
                    <m:t>Fe</m:t>
                  </m:r>
                </m:e>
                <m:sup>
                  <m:r>
                    <m:rPr>
                      <m:sty m:val="p"/>
                    </m:rPr>
                    <w:rPr>
                      <w:rFonts w:ascii="Cambria Math" w:eastAsiaTheme="minorEastAsia" w:hAnsi="Cambria Math" w:cs="Times New Roman"/>
                      <w:color w:val="000000" w:themeColor="text1"/>
                      <w:sz w:val="28"/>
                      <w:szCs w:val="28"/>
                    </w:rPr>
                    <m:t>3+</m:t>
                  </m:r>
                </m:sup>
              </m:sSup>
            </m:sub>
          </m:sSub>
          <m:r>
            <m:rPr>
              <m:sty m:val="p"/>
            </m:rPr>
            <w:rPr>
              <w:rFonts w:ascii="Cambria Math" w:eastAsiaTheme="minorEastAsia" w:hAnsi="Cambria Math" w:cs="Times New Roman"/>
              <w:color w:val="000000" w:themeColor="text1"/>
              <w:sz w:val="28"/>
              <w:szCs w:val="28"/>
            </w:rPr>
            <m:t xml:space="preserve">=0,28; </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f</m:t>
              </m:r>
            </m:e>
            <m:sub>
              <m:sSubSup>
                <m:sSubSupPr>
                  <m:ctrlPr>
                    <w:rPr>
                      <w:rFonts w:ascii="Cambria Math" w:eastAsiaTheme="minorEastAsia" w:hAnsi="Cambria Math" w:cs="Times New Roman"/>
                      <w:color w:val="000000" w:themeColor="text1"/>
                      <w:sz w:val="28"/>
                      <w:szCs w:val="28"/>
                      <w:lang w:val="en-US"/>
                    </w:rPr>
                  </m:ctrlPr>
                </m:sSubSupPr>
                <m:e>
                  <m:r>
                    <m:rPr>
                      <m:sty m:val="p"/>
                    </m:rPr>
                    <w:rPr>
                      <w:rFonts w:ascii="Cambria Math" w:eastAsiaTheme="minorEastAsia" w:hAnsi="Cambria Math" w:cs="Times New Roman"/>
                      <w:color w:val="000000" w:themeColor="text1"/>
                      <w:sz w:val="28"/>
                      <w:szCs w:val="28"/>
                      <w:lang w:val="en-US"/>
                    </w:rPr>
                    <m:t>SO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2-</m:t>
                  </m:r>
                </m:sup>
              </m:sSubSup>
            </m:sub>
          </m:sSub>
          <m:r>
            <m:rPr>
              <m:sty m:val="p"/>
            </m:rPr>
            <w:rPr>
              <w:rFonts w:ascii="Cambria Math" w:eastAsiaTheme="minorEastAsia" w:hAnsi="Cambria Math" w:cs="Times New Roman"/>
              <w:color w:val="000000" w:themeColor="text1"/>
              <w:sz w:val="28"/>
              <w:szCs w:val="28"/>
            </w:rPr>
            <m:t>=0,57</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Следовательно:</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a</m:t>
              </m:r>
            </m:e>
            <m:sub>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NH</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m:t>
                  </m:r>
                </m:sup>
              </m:sSubSup>
            </m:sub>
          </m:sSub>
          <m:r>
            <m:rPr>
              <m:sty m:val="p"/>
            </m:rPr>
            <w:rPr>
              <w:rFonts w:ascii="Cambria Math" w:eastAsiaTheme="minorEastAsia" w:hAnsi="Cambria Math" w:cs="Times New Roman"/>
              <w:color w:val="000000" w:themeColor="text1"/>
              <w:sz w:val="28"/>
              <w:szCs w:val="28"/>
            </w:rPr>
            <m:t>=0,001*2*0,87≈1,7*</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oMath>
      </m:oMathPara>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a</m:t>
              </m:r>
            </m:e>
            <m:sub>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Fe</m:t>
                  </m:r>
                </m:e>
                <m:sup>
                  <m:r>
                    <m:rPr>
                      <m:sty m:val="p"/>
                    </m:rPr>
                    <w:rPr>
                      <w:rFonts w:ascii="Cambria Math" w:eastAsiaTheme="minorEastAsia" w:hAnsi="Cambria Math" w:cs="Times New Roman"/>
                      <w:color w:val="000000" w:themeColor="text1"/>
                      <w:sz w:val="28"/>
                      <w:szCs w:val="28"/>
                    </w:rPr>
                    <m:t>3+</m:t>
                  </m:r>
                </m:sup>
              </m:sSup>
            </m:sub>
          </m:sSub>
          <m:r>
            <m:rPr>
              <m:sty m:val="p"/>
            </m:rPr>
            <w:rPr>
              <w:rFonts w:ascii="Cambria Math" w:eastAsiaTheme="minorEastAsia" w:hAnsi="Cambria Math" w:cs="Times New Roman"/>
              <w:color w:val="000000" w:themeColor="text1"/>
              <w:sz w:val="28"/>
              <w:szCs w:val="28"/>
            </w:rPr>
            <m:t>=0,001*2*0,28≈5,6*</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-4</m:t>
              </m:r>
            </m:sup>
          </m:sSup>
        </m:oMath>
      </m:oMathPara>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a</m:t>
              </m:r>
            </m:e>
            <m:sub>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2-</m:t>
                  </m:r>
                </m:sup>
              </m:sSubSup>
            </m:sub>
          </m:sSub>
          <m:r>
            <m:rPr>
              <m:sty m:val="p"/>
            </m:rPr>
            <w:rPr>
              <w:rFonts w:ascii="Cambria Math" w:eastAsiaTheme="minorEastAsia" w:hAnsi="Cambria Math" w:cs="Times New Roman"/>
              <w:color w:val="000000" w:themeColor="text1"/>
              <w:sz w:val="28"/>
              <w:szCs w:val="28"/>
            </w:rPr>
            <m:t>=0,001*4*0,57≈2,3*</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Гетерогенными называют системы, состоящие из двух или нескольких фаз. Каждая фаза отделена от другой поверхностями. Например, система, состоящая из жидкости и осадка, образованном двумя фазами: твёрдой (осадок) и жидкой (насыщенны раствор). </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Гетерогенными системами являются жидкости, соприкасающееся с твёрдыми телами; </w:t>
      </w:r>
      <w:proofErr w:type="spellStart"/>
      <w:r w:rsidRPr="008B25A6">
        <w:rPr>
          <w:rFonts w:ascii="Times New Roman" w:hAnsi="Times New Roman" w:cs="Times New Roman"/>
          <w:color w:val="000000" w:themeColor="text1"/>
          <w:sz w:val="28"/>
          <w:szCs w:val="28"/>
        </w:rPr>
        <w:t>газы</w:t>
      </w:r>
      <w:proofErr w:type="spellEnd"/>
      <w:r w:rsidRPr="008B25A6">
        <w:rPr>
          <w:rFonts w:ascii="Times New Roman" w:hAnsi="Times New Roman" w:cs="Times New Roman"/>
          <w:color w:val="000000" w:themeColor="text1"/>
          <w:sz w:val="28"/>
          <w:szCs w:val="28"/>
        </w:rPr>
        <w:t>, соприкасающиеся с жидкостями или с твёрдыми телами; смесь нерастворимых в друг друге жидкостями; смеси твёрдых тел различно состава, за исключением смешанных кристаллов.</w:t>
      </w:r>
    </w:p>
    <w:p w:rsidR="008C4616" w:rsidRPr="008B25A6" w:rsidRDefault="008C4616" w:rsidP="008C4616">
      <w:pPr>
        <w:spacing w:after="0" w:line="240" w:lineRule="auto"/>
        <w:ind w:firstLine="709"/>
        <w:jc w:val="both"/>
        <w:rPr>
          <w:rFonts w:ascii="Times New Roman" w:hAnsi="Times New Roman" w:cs="Times New Roman"/>
          <w:i/>
          <w:color w:val="000000" w:themeColor="text1"/>
          <w:sz w:val="28"/>
          <w:szCs w:val="28"/>
        </w:rPr>
      </w:pPr>
      <w:r w:rsidRPr="008B25A6">
        <w:rPr>
          <w:rFonts w:ascii="Times New Roman" w:hAnsi="Times New Roman" w:cs="Times New Roman"/>
          <w:i/>
          <w:color w:val="000000" w:themeColor="text1"/>
          <w:sz w:val="28"/>
          <w:szCs w:val="28"/>
        </w:rPr>
        <w:t>Равновесие в водных растворах слабых электролитов.</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Константа электролитической диссоциации. Частным случаем константы равновесия реакции служит константа электролитической диссоциации, являющаяся характерной величиной для данного электролита, растворённого в определённом растворителе.</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Например, константа электролитической диссоциации:</w:t>
      </w:r>
    </w:p>
    <w:p w:rsidR="008C4616" w:rsidRPr="008B25A6" w:rsidRDefault="008C4616" w:rsidP="008C4616">
      <w:pPr>
        <w:spacing w:after="0" w:line="240" w:lineRule="auto"/>
        <w:ind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 для одноосновной кислоты</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CH</m:t>
              </m:r>
            </m:e>
            <m:sub>
              <m:r>
                <m:rPr>
                  <m:sty m:val="p"/>
                </m:rPr>
                <w:rPr>
                  <w:rFonts w:ascii="Cambria Math" w:hAnsi="Cambria Math" w:cs="Times New Roman"/>
                  <w:color w:val="000000" w:themeColor="text1"/>
                  <w:sz w:val="28"/>
                  <w:szCs w:val="28"/>
                </w:rPr>
                <m:t>3</m:t>
              </m:r>
            </m:sub>
          </m:sSub>
          <m:r>
            <m:rPr>
              <m:sty m:val="p"/>
            </m:rPr>
            <w:rPr>
              <w:rFonts w:ascii="Cambria Math" w:hAnsi="Cambria Math" w:cs="Times New Roman"/>
              <w:color w:val="000000" w:themeColor="text1"/>
              <w:sz w:val="28"/>
              <w:szCs w:val="28"/>
            </w:rPr>
            <m:t>COOH↔</m:t>
          </m:r>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H</m:t>
              </m:r>
            </m:e>
            <m:sup>
              <m:r>
                <m:rPr>
                  <m:sty m:val="p"/>
                </m:rPr>
                <w:rPr>
                  <w:rFonts w:ascii="Cambria Math" w:hAnsi="Cambria Math" w:cs="Times New Roman"/>
                  <w:color w:val="000000" w:themeColor="text1"/>
                  <w:sz w:val="28"/>
                  <w:szCs w:val="28"/>
                </w:rPr>
                <m:t>+</m:t>
              </m:r>
            </m:sup>
          </m:sSup>
          <m:r>
            <m:rPr>
              <m:sty m:val="p"/>
            </m:rPr>
            <w:rPr>
              <w:rFonts w:ascii="Cambria Math" w:hAnsi="Cambria Math" w:cs="Times New Roman"/>
              <w:color w:val="000000" w:themeColor="text1"/>
              <w:sz w:val="28"/>
              <w:szCs w:val="28"/>
            </w:rPr>
            <m:t>+</m:t>
          </m:r>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CH</m:t>
              </m:r>
            </m:e>
            <m:sub>
              <m:r>
                <m:rPr>
                  <m:sty m:val="p"/>
                </m:rPr>
                <w:rPr>
                  <w:rFonts w:ascii="Cambria Math" w:hAnsi="Cambria Math" w:cs="Times New Roman"/>
                  <w:color w:val="000000" w:themeColor="text1"/>
                  <w:sz w:val="28"/>
                  <w:szCs w:val="28"/>
                </w:rPr>
                <m:t>3</m:t>
              </m:r>
            </m:sub>
          </m:sSub>
          <m:sSup>
            <m:sSupPr>
              <m:ctrlPr>
                <w:rPr>
                  <w:rFonts w:ascii="Cambria Math" w:hAnsi="Cambria Math" w:cs="Times New Roman"/>
                  <w:color w:val="000000" w:themeColor="text1"/>
                  <w:sz w:val="28"/>
                  <w:szCs w:val="28"/>
                </w:rPr>
              </m:ctrlPr>
            </m:sSupPr>
            <m:e>
              <m:r>
                <m:rPr>
                  <m:sty m:val="p"/>
                </m:rPr>
                <w:rPr>
                  <w:rFonts w:ascii="Cambria Math" w:hAnsi="Cambria Math" w:cs="Times New Roman"/>
                  <w:color w:val="000000" w:themeColor="text1"/>
                  <w:sz w:val="28"/>
                  <w:szCs w:val="28"/>
                </w:rPr>
                <m:t>COO</m:t>
              </m:r>
            </m:e>
            <m:sup>
              <m:r>
                <m:rPr>
                  <m:sty m:val="p"/>
                </m:rPr>
                <w:rPr>
                  <w:rFonts w:ascii="Cambria Math" w:hAnsi="Cambria Math" w:cs="Times New Roman"/>
                  <w:color w:val="000000" w:themeColor="text1"/>
                  <w:sz w:val="28"/>
                  <w:szCs w:val="28"/>
                </w:rPr>
                <m:t>-</m:t>
              </m:r>
            </m:sup>
          </m:sSup>
        </m:oMath>
      </m:oMathPara>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sub>
          </m:sSub>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color w:val="000000" w:themeColor="text1"/>
                  <w:sz w:val="28"/>
                  <w:szCs w:val="28"/>
                </w:rPr>
              </m:ctrlPr>
            </m:fPr>
            <m:num>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COO</m:t>
                      </m:r>
                    </m:e>
                    <m:sup>
                      <m:r>
                        <m:rPr>
                          <m:sty m:val="p"/>
                        </m:rPr>
                        <w:rPr>
                          <w:rFonts w:ascii="Cambria Math" w:eastAsiaTheme="minorEastAsia" w:hAnsi="Cambria Math" w:cs="Times New Roman"/>
                          <w:color w:val="000000" w:themeColor="text1"/>
                          <w:sz w:val="28"/>
                          <w:szCs w:val="28"/>
                        </w:rPr>
                        <m:t>-</m:t>
                      </m:r>
                    </m:sup>
                  </m:sSup>
                </m:e>
              </m:d>
            </m:num>
            <m:den>
              <m:d>
                <m:dPr>
                  <m:begChr m:val="["/>
                  <m:endChr m:val="]"/>
                  <m:ctrlPr>
                    <w:rPr>
                      <w:rFonts w:ascii="Cambria Math" w:eastAsiaTheme="minorEastAsia" w:hAnsi="Cambria Math" w:cs="Times New Roman"/>
                      <w:color w:val="000000" w:themeColor="text1"/>
                      <w:sz w:val="28"/>
                      <w:szCs w:val="28"/>
                    </w:rPr>
                  </m:ctrlPr>
                </m:dPr>
                <m:e>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e>
              </m:d>
            </m:den>
          </m:f>
          <m:r>
            <m:rPr>
              <m:sty m:val="p"/>
            </m:rPr>
            <w:rPr>
              <w:rFonts w:ascii="Cambria Math" w:eastAsiaTheme="minorEastAsia" w:hAnsi="Cambria Math" w:cs="Times New Roman"/>
              <w:color w:val="000000" w:themeColor="text1"/>
              <w:sz w:val="28"/>
              <w:szCs w:val="28"/>
            </w:rPr>
            <m:t>=1,82*</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-5</m:t>
              </m:r>
            </m:sup>
          </m:sSup>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б) для двухосновной кислоты</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HCO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m:t>
            </m:r>
          </m:sup>
        </m:sSubSup>
      </m:oMath>
      <w:r w:rsidR="008C4616" w:rsidRPr="008B25A6">
        <w:rPr>
          <w:rFonts w:ascii="Times New Roman" w:eastAsiaTheme="minorEastAsia" w:hAnsi="Times New Roman" w:cs="Times New Roman"/>
          <w:color w:val="000000" w:themeColor="text1"/>
          <w:sz w:val="28"/>
          <w:szCs w:val="28"/>
        </w:rPr>
        <w:t xml:space="preserve"> первая ступень электролитической диссоциации </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ParaPr>
          <m:jc m:val="center"/>
        </m:oMathParaP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 xml:space="preserve">1 </m:t>
              </m:r>
            </m:sub>
          </m:sSub>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color w:val="000000" w:themeColor="text1"/>
                  <w:sz w:val="28"/>
                  <w:szCs w:val="28"/>
                </w:rPr>
              </m:ctrlPr>
            </m:fPr>
            <m:num>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HCO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m:t>
                      </m:r>
                    </m:sup>
                  </m:sSubSup>
                </m:e>
              </m:d>
            </m:num>
            <m:den>
              <m:d>
                <m:dPr>
                  <m:begChr m:val="["/>
                  <m:endChr m:val="]"/>
                  <m:ctrlPr>
                    <w:rPr>
                      <w:rFonts w:ascii="Cambria Math" w:eastAsiaTheme="minorEastAsia" w:hAnsi="Cambria Math" w:cs="Times New Roman"/>
                      <w:color w:val="000000" w:themeColor="text1"/>
                      <w:sz w:val="28"/>
                      <w:szCs w:val="28"/>
                    </w:rPr>
                  </m:ctrlPr>
                </m:dPr>
                <m:e>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Sub>
                </m:e>
              </m:d>
            </m:den>
          </m:f>
          <m:r>
            <m:rPr>
              <m:sty m:val="p"/>
            </m:rPr>
            <w:rPr>
              <w:rFonts w:ascii="Cambria Math" w:eastAsiaTheme="minorEastAsia" w:hAnsi="Cambria Math" w:cs="Times New Roman"/>
              <w:color w:val="000000" w:themeColor="text1"/>
              <w:sz w:val="28"/>
              <w:szCs w:val="28"/>
            </w:rPr>
            <m:t>=4,13*</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-7</m:t>
              </m:r>
            </m:sup>
          </m:sSup>
        </m:oMath>
      </m:oMathPara>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
        <m:sSubSup>
          <m:sSubSupPr>
            <m:ctrlPr>
              <w:rPr>
                <w:rFonts w:ascii="Cambria Math" w:eastAsiaTheme="minorEastAsia" w:hAnsi="Cambria Math" w:cs="Times New Roman"/>
                <w:color w:val="000000" w:themeColor="text1"/>
                <w:sz w:val="28"/>
                <w:szCs w:val="28"/>
                <w:lang w:val="en-US"/>
              </w:rPr>
            </m:ctrlPr>
          </m:sSubSupPr>
          <m:e>
            <m:r>
              <m:rPr>
                <m:sty m:val="p"/>
              </m:rPr>
              <w:rPr>
                <w:rFonts w:ascii="Cambria Math" w:eastAsiaTheme="minorEastAsia" w:hAnsi="Cambria Math" w:cs="Times New Roman"/>
                <w:color w:val="000000" w:themeColor="text1"/>
                <w:sz w:val="28"/>
                <w:szCs w:val="28"/>
                <w:lang w:val="en-US"/>
              </w:rPr>
              <m:t>HCO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lang w:val="en-US"/>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bSup>
          <m:sSubSupPr>
            <m:ctrlPr>
              <w:rPr>
                <w:rFonts w:ascii="Cambria Math" w:eastAsiaTheme="minorEastAsia" w:hAnsi="Cambria Math" w:cs="Times New Roman"/>
                <w:color w:val="000000" w:themeColor="text1"/>
                <w:sz w:val="28"/>
                <w:szCs w:val="28"/>
                <w:lang w:val="en-US"/>
              </w:rPr>
            </m:ctrlPr>
          </m:sSubSupPr>
          <m:e>
            <m:r>
              <m:rPr>
                <m:sty m:val="p"/>
              </m:rPr>
              <w:rPr>
                <w:rFonts w:ascii="Cambria Math" w:eastAsiaTheme="minorEastAsia" w:hAnsi="Cambria Math" w:cs="Times New Roman"/>
                <w:color w:val="000000" w:themeColor="text1"/>
                <w:sz w:val="28"/>
                <w:szCs w:val="28"/>
                <w:lang w:val="en-US"/>
              </w:rPr>
              <m:t>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2-</m:t>
            </m:r>
          </m:sup>
        </m:sSubSup>
      </m:oMath>
      <w:r w:rsidR="008C4616" w:rsidRPr="008B25A6">
        <w:rPr>
          <w:rFonts w:ascii="Times New Roman" w:eastAsiaTheme="minorEastAsia" w:hAnsi="Times New Roman" w:cs="Times New Roman"/>
          <w:color w:val="000000" w:themeColor="text1"/>
          <w:sz w:val="28"/>
          <w:szCs w:val="28"/>
        </w:rPr>
        <w:t xml:space="preserve"> вторая ступень электролитической диссоциации</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ParaPr>
          <m:jc m:val="center"/>
        </m:oMathParaP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m:t>
          </m:r>
          <m:f>
            <m:fPr>
              <m:ctrlPr>
                <w:rPr>
                  <w:rFonts w:ascii="Cambria Math" w:eastAsiaTheme="minorEastAsia" w:hAnsi="Cambria Math" w:cs="Times New Roman"/>
                  <w:color w:val="000000" w:themeColor="text1"/>
                  <w:sz w:val="28"/>
                  <w:szCs w:val="28"/>
                </w:rPr>
              </m:ctrlPr>
            </m:fPr>
            <m:num>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2-</m:t>
                      </m:r>
                    </m:sup>
                  </m:sSubSup>
                </m:e>
              </m:d>
            </m:num>
            <m:den>
              <m:d>
                <m:dPr>
                  <m:begChr m:val="["/>
                  <m:endChr m:val="]"/>
                  <m:ctrlPr>
                    <w:rPr>
                      <w:rFonts w:ascii="Cambria Math" w:eastAsiaTheme="minorEastAsia" w:hAnsi="Cambria Math" w:cs="Times New Roman"/>
                      <w:color w:val="000000" w:themeColor="text1"/>
                      <w:sz w:val="28"/>
                      <w:szCs w:val="28"/>
                    </w:rPr>
                  </m:ctrlPr>
                </m:dPr>
                <m:e>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HCO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m:t>
                      </m:r>
                    </m:sup>
                  </m:sSubSup>
                </m:e>
              </m:d>
            </m:den>
          </m:f>
          <m:r>
            <m:rPr>
              <m:sty m:val="p"/>
            </m:rPr>
            <w:rPr>
              <w:rFonts w:ascii="Cambria Math" w:eastAsiaTheme="minorEastAsia" w:hAnsi="Cambria Math" w:cs="Times New Roman"/>
              <w:color w:val="000000" w:themeColor="text1"/>
              <w:sz w:val="28"/>
              <w:szCs w:val="28"/>
            </w:rPr>
            <m:t>=4,70*</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-11</m:t>
              </m:r>
            </m:sup>
          </m:sSup>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lastRenderedPageBreak/>
        <w:t xml:space="preserve">Первая константа электролитической диссоциации для двухосновной кислоты больше второй константы. Это показывает, что двухосновная кислота </w:t>
      </w:r>
      <w:proofErr w:type="spellStart"/>
      <w:r w:rsidRPr="008B25A6">
        <w:rPr>
          <w:rFonts w:ascii="Times New Roman" w:eastAsiaTheme="minorEastAsia" w:hAnsi="Times New Roman" w:cs="Times New Roman"/>
          <w:color w:val="000000" w:themeColor="text1"/>
          <w:sz w:val="28"/>
          <w:szCs w:val="28"/>
        </w:rPr>
        <w:t>электролитически</w:t>
      </w:r>
      <w:proofErr w:type="spellEnd"/>
      <w:r w:rsidRPr="008B25A6">
        <w:rPr>
          <w:rFonts w:ascii="Times New Roman" w:eastAsiaTheme="minorEastAsia" w:hAnsi="Times New Roman" w:cs="Times New Roman"/>
          <w:color w:val="000000" w:themeColor="text1"/>
          <w:sz w:val="28"/>
          <w:szCs w:val="28"/>
        </w:rPr>
        <w:t xml:space="preserve"> диссоциирует по первой ступени сильнее, чем по второй. Примечательно к угольной кислоте можно сказать, что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Sub>
      </m:oMath>
      <w:r w:rsidRPr="008B25A6">
        <w:rPr>
          <w:rFonts w:ascii="Times New Roman" w:eastAsiaTheme="minorEastAsia" w:hAnsi="Times New Roman" w:cs="Times New Roman"/>
          <w:color w:val="000000" w:themeColor="text1"/>
          <w:sz w:val="28"/>
          <w:szCs w:val="28"/>
        </w:rPr>
        <w:t xml:space="preserve"> является более сильной кислотой, чем </w:t>
      </w:r>
      <m:oMath>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lang w:val="en-US"/>
              </w:rPr>
              <m:t>HCO</m:t>
            </m:r>
          </m:e>
          <m:sub>
            <m:r>
              <m:rPr>
                <m:sty m:val="p"/>
              </m:rPr>
              <w:rPr>
                <w:rFonts w:ascii="Cambria Math" w:eastAsiaTheme="minorEastAsia" w:hAnsi="Cambria Math" w:cs="Times New Roman"/>
                <w:color w:val="000000" w:themeColor="text1"/>
                <w:sz w:val="28"/>
                <w:szCs w:val="28"/>
              </w:rPr>
              <m:t>3</m:t>
            </m:r>
          </m:sub>
          <m:sup>
            <m:r>
              <m:rPr>
                <m:sty m:val="p"/>
              </m:rPr>
              <w:rPr>
                <w:rFonts w:ascii="Cambria Math" w:eastAsiaTheme="minorEastAsia" w:hAnsi="Cambria Math" w:cs="Times New Roman"/>
                <w:color w:val="000000" w:themeColor="text1"/>
                <w:sz w:val="28"/>
                <w:szCs w:val="28"/>
              </w:rPr>
              <m:t>-</m:t>
            </m:r>
          </m:sup>
        </m:sSubSup>
      </m:oMath>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Понятие о показателях констант диссоциации кислот и оснований </w:t>
      </w:r>
      <m:oMath>
        <m:r>
          <m:rPr>
            <m:sty m:val="p"/>
          </m:rPr>
          <w:rPr>
            <w:rFonts w:ascii="Cambria Math" w:eastAsiaTheme="minorEastAsia" w:hAnsi="Cambria Math" w:cs="Times New Roman"/>
            <w:color w:val="000000" w:themeColor="text1"/>
            <w:sz w:val="28"/>
            <w:szCs w:val="28"/>
          </w:rPr>
          <m:t>(</m:t>
        </m:r>
        <m:r>
          <m:rPr>
            <m:sty m:val="b"/>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b"/>
              </m:rPr>
              <w:rPr>
                <w:rFonts w:ascii="Cambria Math" w:eastAsiaTheme="minorEastAsia" w:hAnsi="Cambria Math" w:cs="Times New Roman"/>
                <w:color w:val="000000" w:themeColor="text1"/>
                <w:sz w:val="28"/>
                <w:szCs w:val="28"/>
                <w:lang w:val="en-US"/>
              </w:rPr>
              <m:t>K</m:t>
            </m:r>
          </m:e>
          <m:sub>
            <m:r>
              <m:rPr>
                <m:sty m:val="b"/>
              </m:rPr>
              <w:rPr>
                <w:rFonts w:ascii="Cambria Math" w:eastAsiaTheme="minorEastAsia" w:hAnsi="Cambria Math" w:cs="Times New Roman"/>
                <w:color w:val="000000" w:themeColor="text1"/>
                <w:sz w:val="28"/>
                <w:szCs w:val="28"/>
                <w:lang w:val="en-US"/>
              </w:rPr>
              <m:t>A</m:t>
            </m:r>
          </m:sub>
        </m:sSub>
        <m:r>
          <m:rPr>
            <m:sty m:val="p"/>
          </m:rPr>
          <w:rPr>
            <w:rFonts w:ascii="Cambria Math" w:eastAsiaTheme="minorEastAsia" w:hAnsi="Cambria Math" w:cs="Times New Roman"/>
            <w:color w:val="000000" w:themeColor="text1"/>
            <w:sz w:val="28"/>
            <w:szCs w:val="28"/>
          </w:rPr>
          <m:t xml:space="preserve"> и </m:t>
        </m:r>
        <m:r>
          <m:rPr>
            <m:sty m:val="b"/>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b"/>
              </m:rPr>
              <w:rPr>
                <w:rFonts w:ascii="Cambria Math" w:eastAsiaTheme="minorEastAsia" w:hAnsi="Cambria Math" w:cs="Times New Roman"/>
                <w:color w:val="000000" w:themeColor="text1"/>
                <w:sz w:val="28"/>
                <w:szCs w:val="28"/>
                <w:lang w:val="en-US"/>
              </w:rPr>
              <m:t>K</m:t>
            </m:r>
          </m:e>
          <m:sub>
            <m:r>
              <m:rPr>
                <m:sty m:val="b"/>
              </m:rPr>
              <w:rPr>
                <w:rFonts w:ascii="Cambria Math" w:eastAsiaTheme="minorEastAsia" w:hAnsi="Cambria Math" w:cs="Times New Roman"/>
                <w:color w:val="000000" w:themeColor="text1"/>
                <w:sz w:val="28"/>
                <w:szCs w:val="28"/>
                <w:lang w:val="en-US"/>
              </w:rPr>
              <m:t>B</m:t>
            </m:r>
          </m:sub>
        </m:sSub>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В литературе очень часто константы диссоциации кислот и оснований выражают значениями их обратных (т.е. отрицательных) логарифмов, которые обозначают </w:t>
      </w:r>
      <m:oMath>
        <m:r>
          <m:rPr>
            <m:sty m:val="p"/>
          </m:rPr>
          <w:rPr>
            <w:rFonts w:ascii="Cambria Math" w:eastAsiaTheme="minorEastAsia" w:hAnsi="Cambria Math" w:cs="Times New Roman"/>
            <w:color w:val="000000" w:themeColor="text1"/>
            <w:sz w:val="28"/>
            <w:szCs w:val="28"/>
          </w:rPr>
          <m:t>p</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m:t>
            </m:r>
          </m:sub>
        </m:sSub>
      </m:oMath>
      <w:r w:rsidRPr="008B25A6">
        <w:rPr>
          <w:rFonts w:ascii="Times New Roman" w:eastAsiaTheme="minorEastAsia" w:hAnsi="Times New Roman" w:cs="Times New Roman"/>
          <w:color w:val="000000" w:themeColor="text1"/>
          <w:sz w:val="28"/>
          <w:szCs w:val="28"/>
        </w:rPr>
        <w:t xml:space="preserve"> для кислот и </w:t>
      </w:r>
      <m:oMath>
        <m:r>
          <m:rPr>
            <m:sty m:val="p"/>
          </m:rPr>
          <w:rPr>
            <w:rFonts w:ascii="Cambria Math" w:eastAsiaTheme="minorEastAsia" w:hAnsi="Cambria Math" w:cs="Times New Roman"/>
            <w:color w:val="000000" w:themeColor="text1"/>
            <w:sz w:val="28"/>
            <w:szCs w:val="28"/>
          </w:rPr>
          <m:t>p</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B</m:t>
            </m:r>
          </m:sub>
        </m:sSub>
      </m:oMath>
      <w:r w:rsidRPr="008B25A6">
        <w:rPr>
          <w:rFonts w:ascii="Times New Roman" w:eastAsiaTheme="minorEastAsia" w:hAnsi="Times New Roman" w:cs="Times New Roman"/>
          <w:color w:val="000000" w:themeColor="text1"/>
          <w:sz w:val="28"/>
          <w:szCs w:val="28"/>
        </w:rPr>
        <w:t xml:space="preserve"> для оснований. Например,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sub>
        </m:sSub>
        <m:r>
          <m:rPr>
            <m:sty m:val="p"/>
          </m:rPr>
          <w:rPr>
            <w:rFonts w:ascii="Cambria Math" w:eastAsiaTheme="minorEastAsia" w:hAnsi="Cambria Math" w:cs="Times New Roman"/>
            <w:color w:val="000000" w:themeColor="text1"/>
            <w:sz w:val="28"/>
            <w:szCs w:val="28"/>
          </w:rPr>
          <m:t>=1,82*</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-5</m:t>
            </m:r>
          </m:sup>
        </m:sSup>
        <m:r>
          <m:rPr>
            <m:sty m:val="p"/>
          </m:rPr>
          <w:rPr>
            <w:rFonts w:ascii="Cambria Math" w:eastAsiaTheme="minorEastAsia" w:hAnsi="Cambria Math" w:cs="Times New Roman"/>
            <w:color w:val="000000" w:themeColor="text1"/>
            <w:sz w:val="28"/>
            <w:szCs w:val="28"/>
          </w:rPr>
          <m:t>, p</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m:t>
            </m:r>
          </m:sub>
        </m:sSub>
      </m:oMath>
      <w:r w:rsidRPr="008B25A6">
        <w:rPr>
          <w:rFonts w:ascii="Times New Roman" w:eastAsiaTheme="minorEastAsia" w:hAnsi="Times New Roman" w:cs="Times New Roman"/>
          <w:color w:val="000000" w:themeColor="text1"/>
          <w:sz w:val="28"/>
          <w:szCs w:val="28"/>
        </w:rPr>
        <w:t xml:space="preserve"> уксусной кислоты, или </w:t>
      </w:r>
      <m:oMath>
        <m:r>
          <m:rPr>
            <m:sty m:val="p"/>
          </m:rPr>
          <w:rPr>
            <w:rFonts w:ascii="Cambria Math" w:eastAsiaTheme="minorEastAsia" w:hAnsi="Cambria Math" w:cs="Times New Roman"/>
            <w:color w:val="000000" w:themeColor="text1"/>
            <w:sz w:val="28"/>
            <w:szCs w:val="28"/>
          </w:rPr>
          <m:t>p</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sub>
        </m:sSub>
      </m:oMath>
      <w:r w:rsidRPr="008B25A6">
        <w:rPr>
          <w:rFonts w:ascii="Times New Roman" w:eastAsiaTheme="minorEastAsia" w:hAnsi="Times New Roman" w:cs="Times New Roman"/>
          <w:color w:val="000000" w:themeColor="text1"/>
          <w:sz w:val="28"/>
          <w:szCs w:val="28"/>
        </w:rPr>
        <w:t xml:space="preserve"> равен </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lg</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sub>
        </m:sSub>
        <m:r>
          <m:rPr>
            <m:sty m:val="p"/>
          </m:rPr>
          <w:rPr>
            <w:rFonts w:ascii="Cambria Math" w:eastAsiaTheme="minorEastAsia" w:hAnsi="Cambria Math" w:cs="Times New Roman"/>
            <w:color w:val="000000" w:themeColor="text1"/>
            <w:sz w:val="28"/>
            <w:szCs w:val="28"/>
          </w:rPr>
          <m:t>=5-lg1,82=5-0,26=4,74.</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Соответственно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pK</m:t>
            </m:r>
          </m:e>
          <m:sub>
            <m:r>
              <m:rPr>
                <m:sty m:val="p"/>
              </m:rPr>
              <w:rPr>
                <w:rFonts w:ascii="Cambria Math" w:eastAsiaTheme="minorEastAsia" w:hAnsi="Cambria Math" w:cs="Times New Roman"/>
                <w:color w:val="000000" w:themeColor="text1"/>
                <w:sz w:val="28"/>
                <w:szCs w:val="28"/>
              </w:rPr>
              <m:t>A</m:t>
            </m:r>
          </m:sub>
        </m:sSub>
      </m:oMath>
      <w:r w:rsidRPr="008B25A6">
        <w:rPr>
          <w:rFonts w:ascii="Times New Roman" w:eastAsiaTheme="minorEastAsia" w:hAnsi="Times New Roman" w:cs="Times New Roman"/>
          <w:color w:val="000000" w:themeColor="text1"/>
          <w:sz w:val="28"/>
          <w:szCs w:val="28"/>
        </w:rPr>
        <w:t xml:space="preserve"> азотистой кислоты представляет собой отрицательный логарифм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HNO</m:t>
                </m:r>
              </m:e>
              <m:sub>
                <m:r>
                  <m:rPr>
                    <m:sty m:val="p"/>
                  </m:rPr>
                  <w:rPr>
                    <w:rFonts w:ascii="Cambria Math" w:eastAsiaTheme="minorEastAsia" w:hAnsi="Cambria Math" w:cs="Times New Roman"/>
                    <w:color w:val="000000" w:themeColor="text1"/>
                    <w:sz w:val="28"/>
                    <w:szCs w:val="28"/>
                  </w:rPr>
                  <m:t>2</m:t>
                </m:r>
              </m:sub>
            </m:sSub>
          </m:sub>
        </m:sSub>
        <m:r>
          <m:rPr>
            <m:sty m:val="p"/>
          </m:rPr>
          <w:rPr>
            <w:rFonts w:ascii="Cambria Math" w:eastAsiaTheme="minorEastAsia" w:hAnsi="Cambria Math" w:cs="Times New Roman"/>
            <w:color w:val="000000" w:themeColor="text1"/>
            <w:sz w:val="28"/>
            <w:szCs w:val="28"/>
          </w:rPr>
          <m:t>=5,1*</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-4</m:t>
            </m:r>
          </m:sup>
        </m:sSup>
        <m:r>
          <m:rPr>
            <m:sty m:val="p"/>
          </m:rPr>
          <w:rPr>
            <w:rFonts w:ascii="Cambria Math" w:eastAsiaTheme="minorEastAsia" w:hAnsi="Cambria Math" w:cs="Times New Roman"/>
            <w:color w:val="000000" w:themeColor="text1"/>
            <w:sz w:val="28"/>
            <w:szCs w:val="28"/>
          </w:rPr>
          <m:t>: p</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m:t>
            </m:r>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pK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HNO</m:t>
                </m:r>
              </m:e>
              <m:sub>
                <m:r>
                  <m:rPr>
                    <m:sty m:val="p"/>
                  </m:rPr>
                  <w:rPr>
                    <w:rFonts w:ascii="Cambria Math" w:eastAsiaTheme="minorEastAsia" w:hAnsi="Cambria Math" w:cs="Times New Roman"/>
                    <w:color w:val="000000" w:themeColor="text1"/>
                    <w:sz w:val="28"/>
                    <w:szCs w:val="28"/>
                  </w:rPr>
                  <m:t>2</m:t>
                </m:r>
              </m:sub>
            </m:sSub>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lgK</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HNO</m:t>
                </m:r>
              </m:e>
              <m:sub>
                <m:r>
                  <m:rPr>
                    <m:sty m:val="p"/>
                  </m:rPr>
                  <w:rPr>
                    <w:rFonts w:ascii="Cambria Math" w:eastAsiaTheme="minorEastAsia" w:hAnsi="Cambria Math" w:cs="Times New Roman"/>
                    <w:color w:val="000000" w:themeColor="text1"/>
                    <w:sz w:val="28"/>
                    <w:szCs w:val="28"/>
                  </w:rPr>
                  <m:t>2</m:t>
                </m:r>
              </m:sub>
            </m:sSub>
          </m:sub>
        </m:sSub>
        <m:r>
          <m:rPr>
            <m:sty m:val="p"/>
          </m:rPr>
          <w:rPr>
            <w:rFonts w:ascii="Cambria Math" w:eastAsiaTheme="minorEastAsia" w:hAnsi="Cambria Math" w:cs="Times New Roman"/>
            <w:color w:val="000000" w:themeColor="text1"/>
            <w:sz w:val="28"/>
            <w:szCs w:val="28"/>
          </w:rPr>
          <m:t>=-lg5,1:</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-4</m:t>
            </m:r>
          </m:sup>
        </m:sSup>
        <m:r>
          <m:rPr>
            <m:sty m:val="p"/>
          </m:rPr>
          <w:rPr>
            <w:rFonts w:ascii="Cambria Math" w:eastAsiaTheme="minorEastAsia" w:hAnsi="Cambria Math" w:cs="Times New Roman"/>
            <w:color w:val="000000" w:themeColor="text1"/>
            <w:sz w:val="28"/>
            <w:szCs w:val="28"/>
          </w:rPr>
          <m:t>=4-lg5,1=4-0,71=3,29.</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Величины </w:t>
      </w:r>
      <m:oMath>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A</m:t>
            </m:r>
          </m:sub>
        </m:sSub>
        <m:r>
          <m:rPr>
            <m:sty m:val="p"/>
          </m:rPr>
          <w:rPr>
            <w:rFonts w:ascii="Cambria Math" w:eastAsiaTheme="minorEastAsia" w:hAnsi="Cambria Math" w:cs="Times New Roman"/>
            <w:color w:val="000000" w:themeColor="text1"/>
            <w:sz w:val="28"/>
            <w:szCs w:val="28"/>
          </w:rPr>
          <m:t xml:space="preserve"> и </m:t>
        </m:r>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B</m:t>
            </m:r>
          </m:sub>
        </m:sSub>
      </m:oMath>
      <w:r w:rsidRPr="008B25A6">
        <w:rPr>
          <w:rFonts w:ascii="Times New Roman" w:eastAsiaTheme="minorEastAsia" w:hAnsi="Times New Roman" w:cs="Times New Roman"/>
          <w:color w:val="000000" w:themeColor="text1"/>
          <w:sz w:val="28"/>
          <w:szCs w:val="28"/>
        </w:rPr>
        <w:t xml:space="preserve"> называют показателями констант диссоциации кислот и оснований соответственно. Пользование показателями констант диссоциации вместо самих констант диссоциации, выражаемых числами, возведёнными в степень со знаком минус, представляет больше удобства. Сравнивая значения </w:t>
      </w:r>
      <m:oMath>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A</m:t>
            </m:r>
          </m:sub>
        </m:sSub>
        <m:r>
          <m:rPr>
            <m:sty m:val="p"/>
          </m:rPr>
          <w:rPr>
            <w:rFonts w:ascii="Cambria Math" w:eastAsiaTheme="minorEastAsia" w:hAnsi="Cambria Math" w:cs="Times New Roman"/>
            <w:color w:val="000000" w:themeColor="text1"/>
            <w:sz w:val="28"/>
            <w:szCs w:val="28"/>
          </w:rPr>
          <m:t xml:space="preserve"> и </m:t>
        </m:r>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B</m:t>
            </m:r>
          </m:sub>
        </m:sSub>
      </m:oMath>
      <w:r w:rsidRPr="008B25A6">
        <w:rPr>
          <w:rFonts w:ascii="Times New Roman" w:eastAsiaTheme="minorEastAsia" w:hAnsi="Times New Roman" w:cs="Times New Roman"/>
          <w:color w:val="000000" w:themeColor="text1"/>
          <w:sz w:val="28"/>
          <w:szCs w:val="28"/>
        </w:rPr>
        <w:t xml:space="preserve"> одноосновных или многоосновных кислот, можно легко судить о силе электролитов. Например,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3</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PO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является более сильной кислотой, чем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2</m:t>
            </m:r>
          </m:sub>
        </m:sSub>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PO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m:t>
            </m:r>
          </m:sup>
        </m:sSubSup>
      </m:oMath>
      <w:r w:rsidRPr="008B25A6">
        <w:rPr>
          <w:rFonts w:ascii="Times New Roman" w:eastAsiaTheme="minorEastAsia" w:hAnsi="Times New Roman" w:cs="Times New Roman"/>
          <w:color w:val="000000" w:themeColor="text1"/>
          <w:sz w:val="28"/>
          <w:szCs w:val="28"/>
        </w:rPr>
        <w:t xml:space="preserve"> которая в свою очередь сильнее </w:t>
      </w:r>
      <m:oMath>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lang w:val="en-US"/>
              </w:rPr>
              <m:t>HPO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2-</m:t>
            </m:r>
          </m:sup>
        </m:sSubSup>
      </m:oMath>
      <w:r w:rsidRPr="008B25A6">
        <w:rPr>
          <w:rFonts w:ascii="Times New Roman" w:eastAsiaTheme="minorEastAsia" w:hAnsi="Times New Roman" w:cs="Times New Roman"/>
          <w:color w:val="000000" w:themeColor="text1"/>
          <w:sz w:val="28"/>
          <w:szCs w:val="28"/>
        </w:rPr>
        <w:t xml:space="preserve">, так как </w:t>
      </w:r>
      <m:oMath>
        <m:r>
          <m:rPr>
            <m:sty m:val="p"/>
          </m:rPr>
          <w:rPr>
            <w:rFonts w:ascii="Cambria Math" w:eastAsiaTheme="minorEastAsia" w:hAnsi="Cambria Math" w:cs="Times New Roman"/>
            <w:color w:val="000000" w:themeColor="text1"/>
            <w:sz w:val="28"/>
            <w:szCs w:val="28"/>
          </w:rPr>
          <m:t>p</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&lt;</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pK</m:t>
            </m:r>
          </m:e>
          <m:sub>
            <m:r>
              <m:rPr>
                <m:sty m:val="p"/>
              </m:rPr>
              <w:rPr>
                <w:rFonts w:ascii="Cambria Math" w:eastAsiaTheme="minorEastAsia" w:hAnsi="Cambria Math" w:cs="Times New Roman"/>
                <w:color w:val="000000" w:themeColor="text1"/>
                <w:sz w:val="28"/>
                <w:szCs w:val="28"/>
              </w:rPr>
              <m:t>A</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&lt;</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pK</m:t>
            </m:r>
          </m:e>
          <m:sub>
            <m:r>
              <m:rPr>
                <m:sty m:val="p"/>
              </m:rPr>
              <w:rPr>
                <w:rFonts w:ascii="Cambria Math" w:eastAsiaTheme="minorEastAsia" w:hAnsi="Cambria Math" w:cs="Times New Roman"/>
                <w:color w:val="000000" w:themeColor="text1"/>
                <w:sz w:val="28"/>
                <w:szCs w:val="28"/>
              </w:rPr>
              <m:t>A</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pK</m:t>
            </m:r>
          </m:e>
          <m:sub>
            <m:r>
              <m:rPr>
                <m:sty m:val="p"/>
              </m:rPr>
              <w:rPr>
                <w:rFonts w:ascii="Cambria Math" w:eastAsiaTheme="minorEastAsia" w:hAnsi="Cambria Math" w:cs="Times New Roman"/>
                <w:color w:val="000000" w:themeColor="text1"/>
                <w:sz w:val="28"/>
                <w:szCs w:val="28"/>
              </w:rPr>
              <m:t>A</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 xml:space="preserve">, т.е. </m:t>
        </m:r>
      </m:oMath>
      <w:r w:rsidRPr="008B25A6">
        <w:rPr>
          <w:rFonts w:ascii="Times New Roman" w:eastAsiaTheme="minorEastAsia" w:hAnsi="Times New Roman" w:cs="Times New Roman"/>
          <w:color w:val="000000" w:themeColor="text1"/>
          <w:sz w:val="28"/>
          <w:szCs w:val="28"/>
        </w:rPr>
        <w:t xml:space="preserve"> </w:t>
      </w:r>
      <m:oMath>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pK</m:t>
            </m:r>
          </m:e>
          <m:sub>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3</m:t>
                </m:r>
              </m:sub>
            </m:sSub>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PO</m:t>
                </m:r>
              </m:e>
              <m:sub>
                <m:r>
                  <m:rPr>
                    <m:sty m:val="p"/>
                  </m:rPr>
                  <w:rPr>
                    <w:rFonts w:ascii="Cambria Math" w:eastAsiaTheme="minorEastAsia" w:hAnsi="Cambria Math" w:cs="Times New Roman"/>
                    <w:color w:val="000000" w:themeColor="text1"/>
                    <w:sz w:val="28"/>
                    <w:szCs w:val="28"/>
                  </w:rPr>
                  <m:t>4</m:t>
                </m:r>
              </m:sub>
            </m:sSub>
          </m:sub>
        </m:sSub>
        <m:r>
          <m:rPr>
            <m:sty m:val="p"/>
          </m:rPr>
          <w:rPr>
            <w:rFonts w:ascii="Cambria Math" w:eastAsiaTheme="minorEastAsia" w:hAnsi="Cambria Math" w:cs="Times New Roman"/>
            <w:color w:val="000000" w:themeColor="text1"/>
            <w:sz w:val="28"/>
            <w:szCs w:val="28"/>
          </w:rPr>
          <m:t xml:space="preserve">=1,96; </m:t>
        </m:r>
        <m:sSubSup>
          <m:sSubSupPr>
            <m:ctrlPr>
              <w:rPr>
                <w:rFonts w:ascii="Cambria Math" w:eastAsiaTheme="minorEastAsia" w:hAnsi="Cambria Math" w:cs="Times New Roman"/>
                <w:color w:val="000000" w:themeColor="text1"/>
                <w:sz w:val="28"/>
                <w:szCs w:val="28"/>
                <w:lang w:val="en-US"/>
              </w:rPr>
            </m:ctrlPr>
          </m:sSubSupPr>
          <m:e>
            <m:r>
              <m:rPr>
                <m:sty m:val="p"/>
              </m:rPr>
              <w:rPr>
                <w:rFonts w:ascii="Cambria Math" w:eastAsiaTheme="minorEastAsia" w:hAnsi="Cambria Math" w:cs="Times New Roman"/>
                <w:color w:val="000000" w:themeColor="text1"/>
                <w:sz w:val="28"/>
                <w:szCs w:val="28"/>
                <w:lang w:val="en-US"/>
              </w:rPr>
              <m:t>pK</m:t>
            </m:r>
          </m:e>
          <m:sub>
            <m:r>
              <m:rPr>
                <m:sty m:val="p"/>
              </m:rPr>
              <w:rPr>
                <w:rFonts w:ascii="Cambria Math" w:eastAsiaTheme="minorEastAsia" w:hAnsi="Cambria Math" w:cs="Times New Roman"/>
                <w:color w:val="000000" w:themeColor="text1"/>
                <w:sz w:val="28"/>
                <w:szCs w:val="28"/>
                <w:lang w:val="en-US"/>
              </w:rPr>
              <m:t>A</m:t>
            </m:r>
          </m:sub>
          <m:sup>
            <m:r>
              <m:rPr>
                <m:sty m:val="p"/>
              </m:rPr>
              <w:rPr>
                <w:rFonts w:ascii="Cambria Math" w:eastAsiaTheme="minorEastAsia" w:hAnsi="Cambria Math" w:cs="Times New Roman"/>
                <w:color w:val="000000" w:themeColor="text1"/>
                <w:sz w:val="28"/>
                <w:szCs w:val="28"/>
              </w:rPr>
              <m:t>''</m:t>
            </m:r>
          </m:sup>
        </m:sSubSup>
        <m:r>
          <m:rPr>
            <m:sty m:val="p"/>
          </m:rPr>
          <w:rPr>
            <w:rFonts w:ascii="Cambria Math" w:eastAsiaTheme="minorEastAsia" w:hAnsi="Cambria Math" w:cs="Times New Roman"/>
            <w:color w:val="000000" w:themeColor="text1"/>
            <w:sz w:val="28"/>
            <w:szCs w:val="28"/>
          </w:rPr>
          <m:t xml:space="preserve">;т.е. </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pK</m:t>
            </m:r>
          </m:e>
          <m:sub>
            <m:sSubSup>
              <m:sSubSupPr>
                <m:ctrlPr>
                  <w:rPr>
                    <w:rFonts w:ascii="Cambria Math" w:eastAsiaTheme="minorEastAsia" w:hAnsi="Cambria Math" w:cs="Times New Roman"/>
                    <w:color w:val="000000" w:themeColor="text1"/>
                    <w:sz w:val="28"/>
                    <w:szCs w:val="28"/>
                    <w:lang w:val="en-US"/>
                  </w:rPr>
                </m:ctrlPr>
              </m:sSubSupPr>
              <m:e>
                <m:r>
                  <m:rPr>
                    <m:sty m:val="p"/>
                  </m:rPr>
                  <w:rPr>
                    <w:rFonts w:ascii="Cambria Math" w:eastAsiaTheme="minorEastAsia" w:hAnsi="Cambria Math" w:cs="Times New Roman"/>
                    <w:color w:val="000000" w:themeColor="text1"/>
                    <w:sz w:val="28"/>
                    <w:szCs w:val="28"/>
                    <w:lang w:val="en-US"/>
                  </w:rPr>
                  <m:t>HPO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2-</m:t>
                </m:r>
              </m:sup>
            </m:sSubSup>
          </m:sub>
        </m:sSub>
        <m:r>
          <m:rPr>
            <m:sty m:val="p"/>
          </m:rPr>
          <w:rPr>
            <w:rFonts w:ascii="Cambria Math" w:eastAsiaTheme="minorEastAsia" w:hAnsi="Cambria Math" w:cs="Times New Roman"/>
            <w:color w:val="000000" w:themeColor="text1"/>
            <w:sz w:val="28"/>
            <w:szCs w:val="28"/>
          </w:rPr>
          <m:t>=12,44.</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Другими словами, чем меньше </w:t>
      </w:r>
      <m:oMath>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A</m:t>
            </m:r>
          </m:sub>
        </m:sSub>
        <m:r>
          <m:rPr>
            <m:sty m:val="p"/>
          </m:rPr>
          <w:rPr>
            <w:rFonts w:ascii="Cambria Math" w:eastAsiaTheme="minorEastAsia" w:hAnsi="Cambria Math" w:cs="Times New Roman"/>
            <w:color w:val="000000" w:themeColor="text1"/>
            <w:sz w:val="28"/>
            <w:szCs w:val="28"/>
          </w:rPr>
          <m:t xml:space="preserve"> </m:t>
        </m:r>
      </m:oMath>
      <w:r w:rsidRPr="008B25A6">
        <w:rPr>
          <w:rFonts w:ascii="Times New Roman" w:eastAsiaTheme="minorEastAsia" w:hAnsi="Times New Roman" w:cs="Times New Roman"/>
          <w:color w:val="000000" w:themeColor="text1"/>
          <w:sz w:val="28"/>
          <w:szCs w:val="28"/>
          <w:vertAlign w:val="subscript"/>
        </w:rPr>
        <w:t xml:space="preserve"> </w:t>
      </w:r>
      <w:r w:rsidRPr="008B25A6">
        <w:rPr>
          <w:rFonts w:ascii="Times New Roman" w:eastAsiaTheme="minorEastAsia" w:hAnsi="Times New Roman" w:cs="Times New Roman"/>
          <w:color w:val="000000" w:themeColor="text1"/>
          <w:sz w:val="28"/>
          <w:szCs w:val="28"/>
        </w:rPr>
        <w:t xml:space="preserve">или </w:t>
      </w:r>
      <m:oMath>
        <m:r>
          <m:rPr>
            <m:sty m:val="p"/>
          </m:rPr>
          <w:rPr>
            <w:rFonts w:ascii="Cambria Math" w:eastAsiaTheme="minorEastAsia" w:hAnsi="Cambria Math" w:cs="Times New Roman"/>
            <w:color w:val="000000" w:themeColor="text1"/>
            <w:sz w:val="28"/>
            <w:szCs w:val="28"/>
            <w:lang w:val="en-US"/>
          </w:rPr>
          <m:t>p</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K</m:t>
            </m:r>
          </m:e>
          <m:sub>
            <m:r>
              <m:rPr>
                <m:sty m:val="p"/>
              </m:rPr>
              <w:rPr>
                <w:rFonts w:ascii="Cambria Math" w:eastAsiaTheme="minorEastAsia" w:hAnsi="Cambria Math" w:cs="Times New Roman"/>
                <w:color w:val="000000" w:themeColor="text1"/>
                <w:sz w:val="28"/>
                <w:szCs w:val="28"/>
                <w:lang w:val="en-US"/>
              </w:rPr>
              <m:t>B</m:t>
            </m:r>
          </m:sub>
        </m:sSub>
      </m:oMath>
      <w:r w:rsidRPr="008B25A6">
        <w:rPr>
          <w:rFonts w:ascii="Times New Roman" w:eastAsiaTheme="minorEastAsia" w:hAnsi="Times New Roman" w:cs="Times New Roman"/>
          <w:color w:val="000000" w:themeColor="text1"/>
          <w:sz w:val="28"/>
          <w:szCs w:val="28"/>
        </w:rPr>
        <w:t>, тем сильнее кислота или основание.</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Степень электролитической диссоциации. Число, показывающее, какая часть от общего количества вещества, находящегося в растворе, распадется на ионы, называется степенью электролитической диссоциации</w:t>
      </w:r>
      <w:r w:rsidR="00E4450A">
        <w:rPr>
          <w:rFonts w:ascii="Times New Roman" w:eastAsiaTheme="minorEastAsia" w:hAnsi="Times New Roman" w:cs="Times New Roman"/>
          <w:color w:val="000000" w:themeColor="text1"/>
          <w:sz w:val="28"/>
          <w:szCs w:val="28"/>
        </w:rPr>
        <w:t xml:space="preserve"> (5.4)</w:t>
      </w:r>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 xml:space="preserve">                                            </w:t>
      </w:r>
      <m:oMath>
        <m:r>
          <m:rPr>
            <m:sty m:val="p"/>
          </m:rPr>
          <w:rPr>
            <w:rFonts w:ascii="Cambria Math" w:eastAsiaTheme="minorEastAsia" w:hAnsi="Cambria Math" w:cs="Times New Roman"/>
            <w:color w:val="000000" w:themeColor="text1"/>
            <w:sz w:val="28"/>
            <w:szCs w:val="28"/>
          </w:rPr>
          <m:t>a=</m:t>
        </m:r>
        <m:f>
          <m:fPr>
            <m:ctrlPr>
              <w:rPr>
                <w:rFonts w:ascii="Cambria Math" w:eastAsiaTheme="minorEastAsia" w:hAnsi="Cambria Math" w:cs="Times New Roman"/>
                <w:color w:val="000000" w:themeColor="text1"/>
                <w:sz w:val="28"/>
                <w:szCs w:val="28"/>
              </w:rPr>
            </m:ctrlPr>
          </m:fPr>
          <m:num>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m:t>
                </m:r>
              </m:e>
              <m:sub>
                <m:r>
                  <m:rPr>
                    <m:sty m:val="p"/>
                  </m:rPr>
                  <w:rPr>
                    <w:rFonts w:ascii="Cambria Math" w:eastAsiaTheme="minorEastAsia" w:hAnsi="Cambria Math" w:cs="Times New Roman"/>
                    <w:color w:val="000000" w:themeColor="text1"/>
                    <w:sz w:val="28"/>
                    <w:szCs w:val="28"/>
                  </w:rPr>
                  <m:t>дис</m:t>
                </m:r>
              </m:sub>
            </m:sSub>
          </m:num>
          <m:den>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C</m:t>
                </m:r>
              </m:e>
              <m:sub>
                <m:r>
                  <m:rPr>
                    <m:sty m:val="p"/>
                  </m:rPr>
                  <w:rPr>
                    <w:rFonts w:ascii="Cambria Math" w:eastAsiaTheme="minorEastAsia" w:hAnsi="Cambria Math" w:cs="Times New Roman"/>
                    <w:color w:val="000000" w:themeColor="text1"/>
                    <w:sz w:val="28"/>
                    <w:szCs w:val="28"/>
                  </w:rPr>
                  <m:t>общ</m:t>
                </m:r>
              </m:sub>
            </m:sSub>
          </m:den>
        </m:f>
        <m:r>
          <m:rPr>
            <m:sty m:val="p"/>
          </m:rPr>
          <w:rPr>
            <w:rFonts w:ascii="Cambria Math" w:eastAsiaTheme="minorEastAsia" w:hAnsi="Cambria Math" w:cs="Times New Roman"/>
            <w:color w:val="000000" w:themeColor="text1"/>
            <w:sz w:val="28"/>
            <w:szCs w:val="28"/>
          </w:rPr>
          <m:t xml:space="preserve"> </m:t>
        </m:r>
      </m:oMath>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t>(</w:t>
      </w:r>
      <w:r w:rsidR="000F2BA3">
        <w:rPr>
          <w:rFonts w:ascii="Times New Roman" w:eastAsiaTheme="minorEastAsia" w:hAnsi="Times New Roman" w:cs="Times New Roman"/>
          <w:color w:val="000000" w:themeColor="text1"/>
          <w:sz w:val="28"/>
          <w:szCs w:val="28"/>
        </w:rPr>
        <w:t>5</w:t>
      </w:r>
      <w:r w:rsidRPr="008B25A6">
        <w:rPr>
          <w:rFonts w:ascii="Times New Roman" w:eastAsiaTheme="minorEastAsia" w:hAnsi="Times New Roman" w:cs="Times New Roman"/>
          <w:color w:val="000000" w:themeColor="text1"/>
          <w:sz w:val="28"/>
          <w:szCs w:val="28"/>
        </w:rPr>
        <w:t>.4)</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Степень электролитической диссоциации </w:t>
      </w:r>
      <m:oMath>
        <m:r>
          <m:rPr>
            <m:sty m:val="b"/>
          </m:rPr>
          <w:rPr>
            <w:rFonts w:ascii="Cambria Math" w:eastAsiaTheme="minorEastAsia" w:hAnsi="Cambria Math" w:cs="Times New Roman"/>
            <w:color w:val="000000" w:themeColor="text1"/>
            <w:sz w:val="28"/>
            <w:szCs w:val="28"/>
          </w:rPr>
          <m:t>a</m:t>
        </m:r>
      </m:oMath>
      <w:r w:rsidRPr="008B25A6">
        <w:rPr>
          <w:rFonts w:ascii="Times New Roman" w:eastAsiaTheme="minorEastAsia" w:hAnsi="Times New Roman" w:cs="Times New Roman"/>
          <w:color w:val="000000" w:themeColor="text1"/>
          <w:sz w:val="28"/>
          <w:szCs w:val="28"/>
        </w:rPr>
        <w:t xml:space="preserve"> является числом безразмерным, для сильных электролитов равным единице, а для слабых – меньше единицы, когда</w:t>
      </w:r>
      <m:oMath>
        <m:r>
          <m:rPr>
            <m:sty m:val="p"/>
          </m:rPr>
          <w:rPr>
            <w:rFonts w:ascii="Cambria Math" w:eastAsiaTheme="minorEastAsia" w:hAnsi="Cambria Math" w:cs="Times New Roman"/>
            <w:color w:val="000000" w:themeColor="text1"/>
            <w:sz w:val="28"/>
            <w:szCs w:val="28"/>
          </w:rPr>
          <m:t xml:space="preserve"> a=</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m:t>
            </m:r>
          </m:e>
          <m:sub>
            <m:r>
              <m:rPr>
                <m:sty m:val="p"/>
              </m:rPr>
              <w:rPr>
                <w:rFonts w:ascii="Cambria Math" w:eastAsiaTheme="minorEastAsia" w:hAnsi="Cambria Math" w:cs="Times New Roman"/>
                <w:color w:val="000000" w:themeColor="text1"/>
                <w:sz w:val="28"/>
                <w:szCs w:val="28"/>
              </w:rPr>
              <m:t>дис</m:t>
            </m:r>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m:t>
            </m:r>
          </m:e>
          <m:sub>
            <m:r>
              <m:rPr>
                <m:sty m:val="p"/>
              </m:rPr>
              <w:rPr>
                <w:rFonts w:ascii="Cambria Math" w:eastAsiaTheme="minorEastAsia" w:hAnsi="Cambria Math" w:cs="Times New Roman"/>
                <w:color w:val="000000" w:themeColor="text1"/>
                <w:sz w:val="28"/>
                <w:szCs w:val="28"/>
              </w:rPr>
              <m:t>общ</m:t>
            </m:r>
          </m:sub>
        </m:sSub>
      </m:oMath>
      <w:r w:rsidRPr="008B25A6">
        <w:rPr>
          <w:rFonts w:ascii="Times New Roman" w:eastAsiaTheme="minorEastAsia" w:hAnsi="Times New Roman" w:cs="Times New Roman"/>
          <w:color w:val="000000" w:themeColor="text1"/>
          <w:sz w:val="28"/>
          <w:szCs w:val="28"/>
        </w:rPr>
        <w:t xml:space="preserve">, то </w:t>
      </w:r>
      <m:oMath>
        <m:r>
          <m:rPr>
            <m:sty m:val="p"/>
          </m:rPr>
          <w:rPr>
            <w:rFonts w:ascii="Cambria Math" w:eastAsiaTheme="minorEastAsia" w:hAnsi="Cambria Math" w:cs="Times New Roman"/>
            <w:color w:val="000000" w:themeColor="text1"/>
            <w:sz w:val="28"/>
            <w:szCs w:val="28"/>
          </w:rPr>
          <m:t>a</m:t>
        </m:r>
      </m:oMath>
      <w:r w:rsidRPr="008B25A6">
        <w:rPr>
          <w:rFonts w:ascii="Times New Roman" w:eastAsiaTheme="minorEastAsia" w:hAnsi="Times New Roman" w:cs="Times New Roman"/>
          <w:color w:val="000000" w:themeColor="text1"/>
          <w:sz w:val="28"/>
          <w:szCs w:val="28"/>
        </w:rPr>
        <w:t xml:space="preserve"> = 1. Это значит, что электролит диссоциирован полностью (на 100%). Для того чтобы выразить степень электролитической диссоциации электролита в процентах, необходимо значение </w:t>
      </w:r>
      <m:oMath>
        <m:r>
          <m:rPr>
            <m:sty m:val="p"/>
          </m:rPr>
          <w:rPr>
            <w:rFonts w:ascii="Cambria Math" w:eastAsiaTheme="minorEastAsia" w:hAnsi="Cambria Math" w:cs="Times New Roman"/>
            <w:color w:val="000000" w:themeColor="text1"/>
            <w:sz w:val="28"/>
            <w:szCs w:val="28"/>
          </w:rPr>
          <m:t>a</m:t>
        </m:r>
      </m:oMath>
      <w:r w:rsidRPr="008B25A6">
        <w:rPr>
          <w:rFonts w:ascii="Times New Roman" w:eastAsiaTheme="minorEastAsia" w:hAnsi="Times New Roman" w:cs="Times New Roman"/>
          <w:color w:val="000000" w:themeColor="text1"/>
          <w:sz w:val="28"/>
          <w:szCs w:val="28"/>
        </w:rPr>
        <w:t xml:space="preserve"> умножить на 100.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Вычисление степени электролитической диссоциации. Рассмотрим равновесие какого-либо слабого электролита </w:t>
      </w:r>
      <w:proofErr w:type="spellStart"/>
      <w:r w:rsidRPr="008B25A6">
        <w:rPr>
          <w:rFonts w:ascii="Times New Roman" w:eastAsiaTheme="minorEastAsia" w:hAnsi="Times New Roman" w:cs="Times New Roman"/>
          <w:color w:val="000000" w:themeColor="text1"/>
          <w:sz w:val="28"/>
          <w:szCs w:val="28"/>
          <w:lang w:val="en-US"/>
        </w:rPr>
        <w:t>HAn</w:t>
      </w:r>
      <w:proofErr w:type="spellEnd"/>
      <w:r w:rsidRPr="008B25A6">
        <w:rPr>
          <w:rFonts w:ascii="Times New Roman" w:eastAsiaTheme="minorEastAsia" w:hAnsi="Times New Roman" w:cs="Times New Roman"/>
          <w:color w:val="000000" w:themeColor="text1"/>
          <w:sz w:val="28"/>
          <w:szCs w:val="28"/>
        </w:rPr>
        <w:t xml:space="preserve">.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Электролит </w:t>
      </w:r>
      <w:proofErr w:type="spellStart"/>
      <w:r w:rsidRPr="008B25A6">
        <w:rPr>
          <w:rFonts w:ascii="Times New Roman" w:eastAsiaTheme="minorEastAsia" w:hAnsi="Times New Roman" w:cs="Times New Roman"/>
          <w:color w:val="000000" w:themeColor="text1"/>
          <w:sz w:val="28"/>
          <w:szCs w:val="28"/>
          <w:lang w:val="en-US"/>
        </w:rPr>
        <w:t>HAn</w:t>
      </w:r>
      <w:proofErr w:type="spellEnd"/>
      <w:r w:rsidRPr="008B25A6">
        <w:rPr>
          <w:rFonts w:ascii="Times New Roman" w:eastAsiaTheme="minorEastAsia" w:hAnsi="Times New Roman" w:cs="Times New Roman"/>
          <w:color w:val="000000" w:themeColor="text1"/>
          <w:sz w:val="28"/>
          <w:szCs w:val="28"/>
        </w:rPr>
        <w:t xml:space="preserve"> диссоциирует на ионы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 и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An</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vertAlign w:val="subscript"/>
        </w:rPr>
      </w:pPr>
      <m:oMathPara>
        <m:oMath>
          <m:r>
            <m:rPr>
              <m:sty m:val="p"/>
            </m:rPr>
            <w:rPr>
              <w:rFonts w:ascii="Cambria Math" w:eastAsiaTheme="minorEastAsia" w:hAnsi="Cambria Math" w:cs="Times New Roman"/>
              <w:color w:val="000000" w:themeColor="text1"/>
              <w:sz w:val="28"/>
              <w:szCs w:val="28"/>
              <w:vertAlign w:val="subscript"/>
            </w:rPr>
            <m:t>HAn↔</m:t>
          </m:r>
          <m:sSup>
            <m:sSupPr>
              <m:ctrlPr>
                <w:rPr>
                  <w:rFonts w:ascii="Cambria Math" w:eastAsiaTheme="minorEastAsia" w:hAnsi="Cambria Math" w:cs="Times New Roman"/>
                  <w:color w:val="000000" w:themeColor="text1"/>
                  <w:sz w:val="28"/>
                  <w:szCs w:val="28"/>
                  <w:vertAlign w:val="subscript"/>
                </w:rPr>
              </m:ctrlPr>
            </m:sSupPr>
            <m:e>
              <m:r>
                <m:rPr>
                  <m:sty m:val="p"/>
                </m:rPr>
                <w:rPr>
                  <w:rFonts w:ascii="Cambria Math" w:eastAsiaTheme="minorEastAsia" w:hAnsi="Cambria Math" w:cs="Times New Roman"/>
                  <w:color w:val="000000" w:themeColor="text1"/>
                  <w:sz w:val="28"/>
                  <w:szCs w:val="28"/>
                  <w:vertAlign w:val="subscript"/>
                </w:rPr>
                <m:t>H</m:t>
              </m:r>
            </m:e>
            <m:sup>
              <m:r>
                <m:rPr>
                  <m:sty m:val="p"/>
                </m:rPr>
                <w:rPr>
                  <w:rFonts w:ascii="Cambria Math" w:eastAsiaTheme="minorEastAsia" w:hAnsi="Cambria Math" w:cs="Times New Roman"/>
                  <w:color w:val="000000" w:themeColor="text1"/>
                  <w:sz w:val="28"/>
                  <w:szCs w:val="28"/>
                  <w:vertAlign w:val="subscript"/>
                </w:rPr>
                <m:t>+</m:t>
              </m:r>
            </m:sup>
          </m:sSup>
          <m:r>
            <m:rPr>
              <m:sty m:val="p"/>
            </m:rPr>
            <w:rPr>
              <w:rFonts w:ascii="Cambria Math" w:eastAsiaTheme="minorEastAsia" w:hAnsi="Cambria Math" w:cs="Times New Roman"/>
              <w:color w:val="000000" w:themeColor="text1"/>
              <w:sz w:val="28"/>
              <w:szCs w:val="28"/>
              <w:vertAlign w:val="subscript"/>
            </w:rPr>
            <m:t>+</m:t>
          </m:r>
          <m:sSup>
            <m:sSupPr>
              <m:ctrlPr>
                <w:rPr>
                  <w:rFonts w:ascii="Cambria Math" w:eastAsiaTheme="minorEastAsia" w:hAnsi="Cambria Math" w:cs="Times New Roman"/>
                  <w:color w:val="000000" w:themeColor="text1"/>
                  <w:sz w:val="28"/>
                  <w:szCs w:val="28"/>
                  <w:vertAlign w:val="subscript"/>
                </w:rPr>
              </m:ctrlPr>
            </m:sSupPr>
            <m:e>
              <m:r>
                <m:rPr>
                  <m:sty m:val="p"/>
                </m:rPr>
                <w:rPr>
                  <w:rFonts w:ascii="Cambria Math" w:eastAsiaTheme="minorEastAsia" w:hAnsi="Cambria Math" w:cs="Times New Roman"/>
                  <w:color w:val="000000" w:themeColor="text1"/>
                  <w:sz w:val="28"/>
                  <w:szCs w:val="28"/>
                  <w:vertAlign w:val="subscript"/>
                </w:rPr>
                <m:t>An</m:t>
              </m:r>
            </m:e>
            <m:sup>
              <m:r>
                <m:rPr>
                  <m:sty m:val="p"/>
                </m:rPr>
                <w:rPr>
                  <w:rFonts w:ascii="Cambria Math" w:eastAsiaTheme="minorEastAsia" w:hAnsi="Cambria Math" w:cs="Times New Roman"/>
                  <w:color w:val="000000" w:themeColor="text1"/>
                  <w:sz w:val="28"/>
                  <w:szCs w:val="28"/>
                  <w:vertAlign w:val="subscript"/>
                </w:rPr>
                <m:t>-</m:t>
              </m:r>
            </m:sup>
          </m:sSup>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На основании закона действия масс можно написать:</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vertAlign w:val="subscript"/>
          <w:lang w:val="en-US"/>
        </w:rPr>
      </w:pPr>
      <m:oMathPara>
        <m:oMath>
          <m:f>
            <m:fPr>
              <m:ctrlPr>
                <w:rPr>
                  <w:rFonts w:ascii="Cambria Math" w:eastAsiaTheme="minorEastAsia" w:hAnsi="Cambria Math" w:cs="Times New Roman"/>
                  <w:color w:val="000000" w:themeColor="text1"/>
                  <w:sz w:val="28"/>
                  <w:szCs w:val="28"/>
                  <w:vertAlign w:val="subscript"/>
                  <w:lang w:val="en-US"/>
                </w:rPr>
              </m:ctrlPr>
            </m:fPr>
            <m:num>
              <m:d>
                <m:dPr>
                  <m:begChr m:val="["/>
                  <m:endChr m:val="]"/>
                  <m:ctrlPr>
                    <w:rPr>
                      <w:rFonts w:ascii="Cambria Math" w:eastAsiaTheme="minorEastAsia" w:hAnsi="Cambria Math" w:cs="Times New Roman"/>
                      <w:color w:val="000000" w:themeColor="text1"/>
                      <w:sz w:val="28"/>
                      <w:szCs w:val="28"/>
                      <w:vertAlign w:val="subscript"/>
                      <w:lang w:val="en-US"/>
                    </w:rPr>
                  </m:ctrlPr>
                </m:dPr>
                <m:e>
                  <m:sSup>
                    <m:sSupPr>
                      <m:ctrlPr>
                        <w:rPr>
                          <w:rFonts w:ascii="Cambria Math" w:eastAsiaTheme="minorEastAsia" w:hAnsi="Cambria Math" w:cs="Times New Roman"/>
                          <w:color w:val="000000" w:themeColor="text1"/>
                          <w:sz w:val="28"/>
                          <w:szCs w:val="28"/>
                          <w:vertAlign w:val="subscript"/>
                          <w:lang w:val="en-US"/>
                        </w:rPr>
                      </m:ctrlPr>
                    </m:sSupPr>
                    <m:e>
                      <m:r>
                        <m:rPr>
                          <m:sty m:val="p"/>
                        </m:rPr>
                        <w:rPr>
                          <w:rFonts w:ascii="Cambria Math" w:eastAsiaTheme="minorEastAsia" w:hAnsi="Cambria Math" w:cs="Times New Roman"/>
                          <w:color w:val="000000" w:themeColor="text1"/>
                          <w:sz w:val="28"/>
                          <w:szCs w:val="28"/>
                          <w:vertAlign w:val="subscript"/>
                          <w:lang w:val="en-US"/>
                        </w:rPr>
                        <m:t>H</m:t>
                      </m:r>
                    </m:e>
                    <m:sup>
                      <m:r>
                        <m:rPr>
                          <m:sty m:val="p"/>
                        </m:rPr>
                        <w:rPr>
                          <w:rFonts w:ascii="Cambria Math" w:eastAsiaTheme="minorEastAsia" w:hAnsi="Cambria Math" w:cs="Times New Roman"/>
                          <w:color w:val="000000" w:themeColor="text1"/>
                          <w:sz w:val="28"/>
                          <w:szCs w:val="28"/>
                          <w:vertAlign w:val="subscript"/>
                          <w:lang w:val="en-US"/>
                        </w:rPr>
                        <m:t>+</m:t>
                      </m:r>
                    </m:sup>
                  </m:sSup>
                </m:e>
              </m:d>
              <m:d>
                <m:dPr>
                  <m:begChr m:val="["/>
                  <m:endChr m:val="]"/>
                  <m:ctrlPr>
                    <w:rPr>
                      <w:rFonts w:ascii="Cambria Math" w:eastAsiaTheme="minorEastAsia" w:hAnsi="Cambria Math" w:cs="Times New Roman"/>
                      <w:color w:val="000000" w:themeColor="text1"/>
                      <w:sz w:val="28"/>
                      <w:szCs w:val="28"/>
                      <w:vertAlign w:val="subscript"/>
                      <w:lang w:val="en-US"/>
                    </w:rPr>
                  </m:ctrlPr>
                </m:dPr>
                <m:e>
                  <m:sSup>
                    <m:sSupPr>
                      <m:ctrlPr>
                        <w:rPr>
                          <w:rFonts w:ascii="Cambria Math" w:eastAsiaTheme="minorEastAsia" w:hAnsi="Cambria Math" w:cs="Times New Roman"/>
                          <w:color w:val="000000" w:themeColor="text1"/>
                          <w:sz w:val="28"/>
                          <w:szCs w:val="28"/>
                          <w:vertAlign w:val="subscript"/>
                          <w:lang w:val="en-US"/>
                        </w:rPr>
                      </m:ctrlPr>
                    </m:sSupPr>
                    <m:e>
                      <m:r>
                        <m:rPr>
                          <m:sty m:val="p"/>
                        </m:rPr>
                        <w:rPr>
                          <w:rFonts w:ascii="Cambria Math" w:eastAsiaTheme="minorEastAsia" w:hAnsi="Cambria Math" w:cs="Times New Roman"/>
                          <w:color w:val="000000" w:themeColor="text1"/>
                          <w:sz w:val="28"/>
                          <w:szCs w:val="28"/>
                          <w:vertAlign w:val="subscript"/>
                          <w:lang w:val="en-US"/>
                        </w:rPr>
                        <m:t>An</m:t>
                      </m:r>
                    </m:e>
                    <m:sup>
                      <m:r>
                        <m:rPr>
                          <m:sty m:val="p"/>
                        </m:rPr>
                        <w:rPr>
                          <w:rFonts w:ascii="Cambria Math" w:eastAsiaTheme="minorEastAsia" w:hAnsi="Cambria Math" w:cs="Times New Roman"/>
                          <w:color w:val="000000" w:themeColor="text1"/>
                          <w:sz w:val="28"/>
                          <w:szCs w:val="28"/>
                          <w:vertAlign w:val="subscript"/>
                          <w:lang w:val="en-US"/>
                        </w:rPr>
                        <m:t>-</m:t>
                      </m:r>
                    </m:sup>
                  </m:sSup>
                </m:e>
              </m:d>
            </m:num>
            <m:den>
              <m:d>
                <m:dPr>
                  <m:begChr m:val="["/>
                  <m:endChr m:val="]"/>
                  <m:ctrlPr>
                    <w:rPr>
                      <w:rFonts w:ascii="Cambria Math" w:eastAsiaTheme="minorEastAsia" w:hAnsi="Cambria Math" w:cs="Times New Roman"/>
                      <w:color w:val="000000" w:themeColor="text1"/>
                      <w:sz w:val="28"/>
                      <w:szCs w:val="28"/>
                      <w:vertAlign w:val="subscript"/>
                      <w:lang w:val="en-US"/>
                    </w:rPr>
                  </m:ctrlPr>
                </m:dPr>
                <m:e>
                  <m:r>
                    <m:rPr>
                      <m:sty m:val="p"/>
                    </m:rPr>
                    <w:rPr>
                      <w:rFonts w:ascii="Cambria Math" w:eastAsiaTheme="minorEastAsia" w:hAnsi="Cambria Math" w:cs="Times New Roman"/>
                      <w:color w:val="000000" w:themeColor="text1"/>
                      <w:sz w:val="28"/>
                      <w:szCs w:val="28"/>
                      <w:vertAlign w:val="subscript"/>
                      <w:lang w:val="en-US"/>
                    </w:rPr>
                    <m:t>HAn</m:t>
                  </m:r>
                </m:e>
              </m:d>
            </m:den>
          </m:f>
          <m:r>
            <m:rPr>
              <m:sty m:val="p"/>
            </m:rPr>
            <w:rPr>
              <w:rFonts w:ascii="Cambria Math" w:eastAsiaTheme="minorEastAsia" w:hAnsi="Cambria Math" w:cs="Times New Roman"/>
              <w:color w:val="000000" w:themeColor="text1"/>
              <w:sz w:val="28"/>
              <w:szCs w:val="28"/>
              <w:vertAlign w:val="subscript"/>
              <w:lang w:val="en-US"/>
            </w:rPr>
            <m:t>=</m:t>
          </m:r>
          <m:sSub>
            <m:sSubPr>
              <m:ctrlPr>
                <w:rPr>
                  <w:rFonts w:ascii="Cambria Math" w:eastAsiaTheme="minorEastAsia" w:hAnsi="Cambria Math" w:cs="Times New Roman"/>
                  <w:color w:val="000000" w:themeColor="text1"/>
                  <w:sz w:val="28"/>
                  <w:szCs w:val="28"/>
                  <w:vertAlign w:val="subscript"/>
                  <w:lang w:val="en-US"/>
                </w:rPr>
              </m:ctrlPr>
            </m:sSubPr>
            <m:e>
              <m:r>
                <m:rPr>
                  <m:sty m:val="p"/>
                </m:rPr>
                <w:rPr>
                  <w:rFonts w:ascii="Cambria Math" w:eastAsiaTheme="minorEastAsia" w:hAnsi="Cambria Math" w:cs="Times New Roman"/>
                  <w:color w:val="000000" w:themeColor="text1"/>
                  <w:sz w:val="28"/>
                  <w:szCs w:val="28"/>
                  <w:vertAlign w:val="subscript"/>
                  <w:lang w:val="en-US"/>
                </w:rPr>
                <m:t>K</m:t>
              </m:r>
            </m:e>
            <m:sub>
              <m:r>
                <m:rPr>
                  <m:sty m:val="p"/>
                </m:rPr>
                <w:rPr>
                  <w:rFonts w:ascii="Cambria Math" w:eastAsiaTheme="minorEastAsia" w:hAnsi="Cambria Math" w:cs="Times New Roman"/>
                  <w:color w:val="000000" w:themeColor="text1"/>
                  <w:sz w:val="28"/>
                  <w:szCs w:val="28"/>
                  <w:vertAlign w:val="subscript"/>
                  <w:lang w:val="en-US"/>
                </w:rPr>
                <m:t>HAn</m:t>
              </m:r>
            </m:sub>
          </m:sSub>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Так как диссоциирует только часть </w:t>
      </w:r>
      <m:oMath>
        <m:r>
          <m:rPr>
            <m:sty m:val="p"/>
          </m:rPr>
          <w:rPr>
            <w:rFonts w:ascii="Cambria Math" w:eastAsiaTheme="minorEastAsia" w:hAnsi="Cambria Math" w:cs="Times New Roman"/>
            <w:color w:val="000000" w:themeColor="text1"/>
            <w:sz w:val="28"/>
            <w:szCs w:val="28"/>
          </w:rPr>
          <m:t>(a)</m:t>
        </m:r>
      </m:oMath>
      <w:r w:rsidRPr="008B25A6">
        <w:rPr>
          <w:rFonts w:ascii="Times New Roman" w:eastAsiaTheme="minorEastAsia" w:hAnsi="Times New Roman" w:cs="Times New Roman"/>
          <w:color w:val="000000" w:themeColor="text1"/>
          <w:sz w:val="28"/>
          <w:szCs w:val="28"/>
        </w:rPr>
        <w:t xml:space="preserve"> молекул взятого электролита, то концентрация диссоциированой части электролита равна</w:t>
      </w:r>
      <w:r w:rsidR="00E4450A">
        <w:rPr>
          <w:rFonts w:ascii="Times New Roman" w:eastAsiaTheme="minorEastAsia" w:hAnsi="Times New Roman" w:cs="Times New Roman"/>
          <w:color w:val="000000" w:themeColor="text1"/>
          <w:sz w:val="28"/>
          <w:szCs w:val="28"/>
        </w:rPr>
        <w:t xml:space="preserve"> (5.5)</w:t>
      </w:r>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vertAlign w:val="subscript"/>
        </w:rPr>
        <w:t xml:space="preserve">                                                        </w:t>
      </w:r>
      <m:oMath>
        <m:d>
          <m:dPr>
            <m:begChr m:val="["/>
            <m:endChr m:val="]"/>
            <m:ctrlPr>
              <w:rPr>
                <w:rFonts w:ascii="Cambria Math" w:eastAsiaTheme="minorEastAsia" w:hAnsi="Cambria Math" w:cs="Times New Roman"/>
                <w:color w:val="000000" w:themeColor="text1"/>
                <w:sz w:val="28"/>
                <w:szCs w:val="28"/>
                <w:vertAlign w:val="subscript"/>
              </w:rPr>
            </m:ctrlPr>
          </m:dPr>
          <m:e>
            <m:sSup>
              <m:sSupPr>
                <m:ctrlPr>
                  <w:rPr>
                    <w:rFonts w:ascii="Cambria Math" w:eastAsiaTheme="minorEastAsia" w:hAnsi="Cambria Math" w:cs="Times New Roman"/>
                    <w:color w:val="000000" w:themeColor="text1"/>
                    <w:sz w:val="28"/>
                    <w:szCs w:val="28"/>
                    <w:vertAlign w:val="subscript"/>
                  </w:rPr>
                </m:ctrlPr>
              </m:sSupPr>
              <m:e>
                <m:r>
                  <m:rPr>
                    <m:sty m:val="p"/>
                  </m:rPr>
                  <w:rPr>
                    <w:rFonts w:ascii="Cambria Math" w:eastAsiaTheme="minorEastAsia" w:hAnsi="Cambria Math" w:cs="Times New Roman"/>
                    <w:color w:val="000000" w:themeColor="text1"/>
                    <w:sz w:val="28"/>
                    <w:szCs w:val="28"/>
                    <w:vertAlign w:val="subscript"/>
                  </w:rPr>
                  <m:t>H</m:t>
                </m:r>
              </m:e>
              <m:sup>
                <m:r>
                  <m:rPr>
                    <m:sty m:val="p"/>
                  </m:rPr>
                  <w:rPr>
                    <w:rFonts w:ascii="Cambria Math" w:eastAsiaTheme="minorEastAsia" w:hAnsi="Cambria Math" w:cs="Times New Roman"/>
                    <w:color w:val="000000" w:themeColor="text1"/>
                    <w:sz w:val="28"/>
                    <w:szCs w:val="28"/>
                    <w:vertAlign w:val="subscript"/>
                  </w:rPr>
                  <m:t>+</m:t>
                </m:r>
              </m:sup>
            </m:sSup>
          </m:e>
        </m:d>
        <m:r>
          <m:rPr>
            <m:sty m:val="p"/>
          </m:rPr>
          <w:rPr>
            <w:rFonts w:ascii="Cambria Math" w:eastAsiaTheme="minorEastAsia" w:hAnsi="Cambria Math" w:cs="Times New Roman"/>
            <w:color w:val="000000" w:themeColor="text1"/>
            <w:sz w:val="28"/>
            <w:szCs w:val="28"/>
            <w:vertAlign w:val="subscript"/>
          </w:rPr>
          <m:t>=a</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 xml:space="preserve">, </m:t>
        </m:r>
        <m:d>
          <m:dPr>
            <m:begChr m:val="["/>
            <m:endChr m:val="]"/>
            <m:ctrlPr>
              <w:rPr>
                <w:rFonts w:ascii="Cambria Math" w:eastAsiaTheme="minorEastAsia" w:hAnsi="Cambria Math" w:cs="Times New Roman"/>
                <w:color w:val="000000" w:themeColor="text1"/>
                <w:sz w:val="28"/>
                <w:szCs w:val="28"/>
                <w:vertAlign w:val="subscript"/>
                <w:lang w:val="en-US"/>
              </w:rPr>
            </m:ctrlPr>
          </m:dPr>
          <m:e>
            <m:sSup>
              <m:sSupPr>
                <m:ctrlPr>
                  <w:rPr>
                    <w:rFonts w:ascii="Cambria Math" w:eastAsiaTheme="minorEastAsia" w:hAnsi="Cambria Math" w:cs="Times New Roman"/>
                    <w:color w:val="000000" w:themeColor="text1"/>
                    <w:sz w:val="28"/>
                    <w:szCs w:val="28"/>
                    <w:vertAlign w:val="subscript"/>
                    <w:lang w:val="en-US"/>
                  </w:rPr>
                </m:ctrlPr>
              </m:sSupPr>
              <m:e>
                <m:r>
                  <m:rPr>
                    <m:sty m:val="p"/>
                  </m:rPr>
                  <w:rPr>
                    <w:rFonts w:ascii="Cambria Math" w:eastAsiaTheme="minorEastAsia" w:hAnsi="Cambria Math" w:cs="Times New Roman"/>
                    <w:color w:val="000000" w:themeColor="text1"/>
                    <w:sz w:val="28"/>
                    <w:szCs w:val="28"/>
                    <w:vertAlign w:val="subscript"/>
                    <w:lang w:val="en-US"/>
                  </w:rPr>
                  <m:t>An</m:t>
                </m:r>
              </m:e>
              <m:sup>
                <m:r>
                  <m:rPr>
                    <m:sty m:val="p"/>
                  </m:rPr>
                  <w:rPr>
                    <w:rFonts w:ascii="Cambria Math" w:eastAsiaTheme="minorEastAsia" w:hAnsi="Cambria Math" w:cs="Times New Roman"/>
                    <w:color w:val="000000" w:themeColor="text1"/>
                    <w:sz w:val="28"/>
                    <w:szCs w:val="28"/>
                    <w:vertAlign w:val="subscript"/>
                  </w:rPr>
                  <m:t>-</m:t>
                </m:r>
              </m:sup>
            </m:sSup>
          </m:e>
        </m:d>
        <m:r>
          <m:rPr>
            <m:sty m:val="p"/>
          </m:rPr>
          <w:rPr>
            <w:rFonts w:ascii="Cambria Math" w:eastAsiaTheme="minorEastAsia" w:hAnsi="Cambria Math" w:cs="Times New Roman"/>
            <w:color w:val="000000" w:themeColor="text1"/>
            <w:sz w:val="28"/>
            <w:szCs w:val="28"/>
            <w:vertAlign w:val="subscript"/>
          </w:rPr>
          <m:t>=</m:t>
        </m:r>
        <m:r>
          <m:rPr>
            <m:sty m:val="p"/>
          </m:rPr>
          <w:rPr>
            <w:rFonts w:ascii="Cambria Math" w:eastAsiaTheme="minorEastAsia" w:hAnsi="Cambria Math" w:cs="Times New Roman"/>
            <w:color w:val="000000" w:themeColor="text1"/>
            <w:sz w:val="28"/>
            <w:szCs w:val="28"/>
            <w:vertAlign w:val="subscript"/>
            <w:lang w:val="en-US"/>
          </w:rPr>
          <m:t>a</m:t>
        </m:r>
        <m:sSub>
          <m:sSubPr>
            <m:ctrlPr>
              <w:rPr>
                <w:rFonts w:ascii="Cambria Math" w:eastAsiaTheme="minorEastAsia" w:hAnsi="Cambria Math" w:cs="Times New Roman"/>
                <w:color w:val="000000" w:themeColor="text1"/>
                <w:sz w:val="28"/>
                <w:szCs w:val="28"/>
                <w:vertAlign w:val="subscript"/>
                <w:lang w:val="en-US"/>
              </w:rPr>
            </m:ctrlPr>
          </m:sSubPr>
          <m:e>
            <m:r>
              <m:rPr>
                <m:sty m:val="p"/>
              </m:rPr>
              <w:rPr>
                <w:rFonts w:ascii="Cambria Math" w:eastAsiaTheme="minorEastAsia" w:hAnsi="Cambria Math" w:cs="Times New Roman"/>
                <w:color w:val="000000" w:themeColor="text1"/>
                <w:sz w:val="28"/>
                <w:szCs w:val="28"/>
                <w:vertAlign w:val="subscript"/>
                <w:lang w:val="en-US"/>
              </w:rPr>
              <m:t>C</m:t>
            </m:r>
          </m:e>
          <m:sub>
            <m:r>
              <m:rPr>
                <m:sty m:val="p"/>
              </m:rPr>
              <w:rPr>
                <w:rFonts w:ascii="Cambria Math" w:eastAsiaTheme="minorEastAsia" w:hAnsi="Cambria Math" w:cs="Times New Roman"/>
                <w:color w:val="000000" w:themeColor="text1"/>
                <w:sz w:val="28"/>
                <w:szCs w:val="28"/>
                <w:vertAlign w:val="subscript"/>
              </w:rPr>
              <m:t>общ</m:t>
            </m:r>
          </m:sub>
        </m:sSub>
      </m:oMath>
      <w:r w:rsidRPr="008B25A6">
        <w:rPr>
          <w:rFonts w:ascii="Times New Roman" w:eastAsiaTheme="minorEastAsia" w:hAnsi="Times New Roman" w:cs="Times New Roman"/>
          <w:color w:val="000000" w:themeColor="text1"/>
          <w:sz w:val="28"/>
          <w:szCs w:val="28"/>
          <w:vertAlign w:val="subscript"/>
        </w:rPr>
        <w:t xml:space="preserve"> </w:t>
      </w:r>
      <w:r w:rsidRPr="008B25A6">
        <w:rPr>
          <w:rFonts w:ascii="Times New Roman" w:eastAsiaTheme="minorEastAsia" w:hAnsi="Times New Roman" w:cs="Times New Roman"/>
          <w:color w:val="000000" w:themeColor="text1"/>
          <w:sz w:val="28"/>
          <w:szCs w:val="28"/>
        </w:rPr>
        <w:tab/>
      </w:r>
      <w:r w:rsidRPr="008B25A6">
        <w:rPr>
          <w:rFonts w:ascii="Times New Roman" w:eastAsiaTheme="minorEastAsia" w:hAnsi="Times New Roman" w:cs="Times New Roman"/>
          <w:color w:val="000000" w:themeColor="text1"/>
          <w:sz w:val="28"/>
          <w:szCs w:val="28"/>
        </w:rPr>
        <w:tab/>
      </w:r>
      <w:r w:rsidRPr="008B25A6">
        <w:rPr>
          <w:rFonts w:ascii="Times New Roman" w:eastAsiaTheme="minorEastAsia" w:hAnsi="Times New Roman" w:cs="Times New Roman"/>
          <w:color w:val="000000" w:themeColor="text1"/>
          <w:sz w:val="28"/>
          <w:szCs w:val="28"/>
        </w:rPr>
        <w:tab/>
        <w:t>(</w:t>
      </w:r>
      <w:r w:rsidR="000F2BA3">
        <w:rPr>
          <w:rFonts w:ascii="Times New Roman" w:eastAsiaTheme="minorEastAsia" w:hAnsi="Times New Roman" w:cs="Times New Roman"/>
          <w:color w:val="000000" w:themeColor="text1"/>
          <w:sz w:val="28"/>
          <w:szCs w:val="28"/>
        </w:rPr>
        <w:t>5</w:t>
      </w:r>
      <w:r w:rsidRPr="008B25A6">
        <w:rPr>
          <w:rFonts w:ascii="Times New Roman" w:eastAsiaTheme="minorEastAsia" w:hAnsi="Times New Roman" w:cs="Times New Roman"/>
          <w:color w:val="000000" w:themeColor="text1"/>
          <w:sz w:val="28"/>
          <w:szCs w:val="28"/>
        </w:rPr>
        <w:t>.5)</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где </w:t>
      </w:r>
      <m:oMath>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oMath>
      <w:r w:rsidRPr="008B25A6">
        <w:rPr>
          <w:rFonts w:ascii="Times New Roman" w:eastAsiaTheme="minorEastAsia" w:hAnsi="Times New Roman" w:cs="Times New Roman"/>
          <w:color w:val="000000" w:themeColor="text1"/>
          <w:sz w:val="28"/>
          <w:szCs w:val="28"/>
          <w:vertAlign w:val="subscript"/>
        </w:rPr>
        <w:t xml:space="preserve"> </w:t>
      </w:r>
      <w:r w:rsidRPr="008B25A6">
        <w:rPr>
          <w:rFonts w:ascii="Times New Roman" w:eastAsiaTheme="minorEastAsia" w:hAnsi="Times New Roman" w:cs="Times New Roman"/>
          <w:color w:val="000000" w:themeColor="text1"/>
          <w:sz w:val="28"/>
          <w:szCs w:val="28"/>
        </w:rPr>
        <w:t xml:space="preserve">– общая концентрация электролита </w:t>
      </w:r>
      <w:proofErr w:type="spellStart"/>
      <w:r w:rsidRPr="008B25A6">
        <w:rPr>
          <w:rFonts w:ascii="Times New Roman" w:eastAsiaTheme="minorEastAsia" w:hAnsi="Times New Roman" w:cs="Times New Roman"/>
          <w:color w:val="000000" w:themeColor="text1"/>
          <w:sz w:val="28"/>
          <w:szCs w:val="28"/>
          <w:lang w:val="en-US"/>
        </w:rPr>
        <w:t>HAn</w:t>
      </w:r>
      <w:proofErr w:type="spellEnd"/>
      <w:r w:rsidRPr="008B25A6">
        <w:rPr>
          <w:rFonts w:ascii="Times New Roman" w:eastAsiaTheme="minorEastAsia" w:hAnsi="Times New Roman" w:cs="Times New Roman"/>
          <w:color w:val="000000" w:themeColor="text1"/>
          <w:sz w:val="28"/>
          <w:szCs w:val="28"/>
        </w:rPr>
        <w:t xml:space="preserve">, т.е. концентрация </w:t>
      </w:r>
      <w:proofErr w:type="spellStart"/>
      <w:r w:rsidRPr="008B25A6">
        <w:rPr>
          <w:rFonts w:ascii="Times New Roman" w:eastAsiaTheme="minorEastAsia" w:hAnsi="Times New Roman" w:cs="Times New Roman"/>
          <w:color w:val="000000" w:themeColor="text1"/>
          <w:sz w:val="28"/>
          <w:szCs w:val="28"/>
        </w:rPr>
        <w:t>недиссоциированых</w:t>
      </w:r>
      <w:proofErr w:type="spellEnd"/>
      <w:r w:rsidRPr="008B25A6">
        <w:rPr>
          <w:rFonts w:ascii="Times New Roman" w:eastAsiaTheme="minorEastAsia" w:hAnsi="Times New Roman" w:cs="Times New Roman"/>
          <w:color w:val="000000" w:themeColor="text1"/>
          <w:sz w:val="28"/>
          <w:szCs w:val="28"/>
        </w:rPr>
        <w:t xml:space="preserve"> и диссоциированных молекул;</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m:oMath>
        <m:r>
          <m:rPr>
            <m:sty m:val="p"/>
          </m:rPr>
          <w:rPr>
            <w:rFonts w:ascii="Cambria Math" w:eastAsiaTheme="minorEastAsia" w:hAnsi="Cambria Math" w:cs="Times New Roman"/>
            <w:color w:val="000000" w:themeColor="text1"/>
            <w:sz w:val="28"/>
            <w:szCs w:val="28"/>
            <w:vertAlign w:val="subscript"/>
          </w:rPr>
          <m:t xml:space="preserve">        a</m:t>
        </m:r>
      </m:oMath>
      <w:r w:rsidRPr="008B25A6">
        <w:rPr>
          <w:rFonts w:ascii="Times New Roman" w:eastAsiaTheme="minorEastAsia" w:hAnsi="Times New Roman" w:cs="Times New Roman"/>
          <w:color w:val="000000" w:themeColor="text1"/>
          <w:sz w:val="28"/>
          <w:szCs w:val="28"/>
          <w:vertAlign w:val="subscript"/>
        </w:rPr>
        <w:t xml:space="preserve"> </w:t>
      </w:r>
      <w:r w:rsidRPr="008B25A6">
        <w:rPr>
          <w:rFonts w:ascii="Times New Roman" w:eastAsiaTheme="minorEastAsia" w:hAnsi="Times New Roman" w:cs="Times New Roman"/>
          <w:color w:val="000000" w:themeColor="text1"/>
          <w:sz w:val="28"/>
          <w:szCs w:val="28"/>
        </w:rPr>
        <w:t>– правильная дробь.</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 случае бинарного электролита типа </w:t>
      </w:r>
      <w:proofErr w:type="spellStart"/>
      <w:r w:rsidRPr="008B25A6">
        <w:rPr>
          <w:rFonts w:ascii="Times New Roman" w:eastAsiaTheme="minorEastAsia" w:hAnsi="Times New Roman" w:cs="Times New Roman"/>
          <w:color w:val="000000" w:themeColor="text1"/>
          <w:sz w:val="28"/>
          <w:szCs w:val="28"/>
          <w:lang w:val="en-US"/>
        </w:rPr>
        <w:t>HAn</w:t>
      </w:r>
      <w:proofErr w:type="spellEnd"/>
      <w:r w:rsidRPr="008B25A6">
        <w:rPr>
          <w:rFonts w:ascii="Times New Roman" w:eastAsiaTheme="minorEastAsia" w:hAnsi="Times New Roman" w:cs="Times New Roman"/>
          <w:color w:val="000000" w:themeColor="text1"/>
          <w:sz w:val="28"/>
          <w:szCs w:val="28"/>
        </w:rPr>
        <w:t xml:space="preserve"> каждая молекула </w:t>
      </w:r>
      <w:proofErr w:type="spellStart"/>
      <w:r w:rsidRPr="008B25A6">
        <w:rPr>
          <w:rFonts w:ascii="Times New Roman" w:eastAsiaTheme="minorEastAsia" w:hAnsi="Times New Roman" w:cs="Times New Roman"/>
          <w:color w:val="000000" w:themeColor="text1"/>
          <w:sz w:val="28"/>
          <w:szCs w:val="28"/>
          <w:lang w:val="en-US"/>
        </w:rPr>
        <w:t>HAn</w:t>
      </w:r>
      <w:proofErr w:type="spellEnd"/>
      <w:r w:rsidRPr="008B25A6">
        <w:rPr>
          <w:rFonts w:ascii="Times New Roman" w:eastAsiaTheme="minorEastAsia" w:hAnsi="Times New Roman" w:cs="Times New Roman"/>
          <w:color w:val="000000" w:themeColor="text1"/>
          <w:sz w:val="28"/>
          <w:szCs w:val="28"/>
        </w:rPr>
        <w:t xml:space="preserve"> образует по одному катиону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lang w:val="en-US"/>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 и одному аниону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An</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поэтому концентрация недиссоциированной части электролита может быть представлена так:</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vertAlign w:val="subscript"/>
        </w:rPr>
      </w:pPr>
      <m:oMathPara>
        <m:oMath>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HAn</m:t>
              </m:r>
            </m:e>
          </m:d>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m:t>
          </m:r>
          <m:d>
            <m:dPr>
              <m:begChr m:val="["/>
              <m:endChr m:val="]"/>
              <m:ctrlPr>
                <w:rPr>
                  <w:rFonts w:ascii="Cambria Math" w:eastAsiaTheme="minorEastAsia" w:hAnsi="Cambria Math" w:cs="Times New Roman"/>
                  <w:color w:val="000000" w:themeColor="text1"/>
                  <w:sz w:val="28"/>
                  <w:szCs w:val="28"/>
                  <w:vertAlign w:val="subscript"/>
                </w:rPr>
              </m:ctrlPr>
            </m:dPr>
            <m:e>
              <m:sSup>
                <m:sSupPr>
                  <m:ctrlPr>
                    <w:rPr>
                      <w:rFonts w:ascii="Cambria Math" w:eastAsiaTheme="minorEastAsia" w:hAnsi="Cambria Math" w:cs="Times New Roman"/>
                      <w:color w:val="000000" w:themeColor="text1"/>
                      <w:sz w:val="28"/>
                      <w:szCs w:val="28"/>
                      <w:vertAlign w:val="subscript"/>
                    </w:rPr>
                  </m:ctrlPr>
                </m:sSupPr>
                <m:e>
                  <m:r>
                    <m:rPr>
                      <m:sty m:val="p"/>
                    </m:rPr>
                    <w:rPr>
                      <w:rFonts w:ascii="Cambria Math" w:eastAsiaTheme="minorEastAsia" w:hAnsi="Cambria Math" w:cs="Times New Roman"/>
                      <w:color w:val="000000" w:themeColor="text1"/>
                      <w:sz w:val="28"/>
                      <w:szCs w:val="28"/>
                      <w:vertAlign w:val="subscript"/>
                    </w:rPr>
                    <m:t>H</m:t>
                  </m:r>
                </m:e>
                <m:sup>
                  <m:r>
                    <m:rPr>
                      <m:sty m:val="p"/>
                    </m:rPr>
                    <w:rPr>
                      <w:rFonts w:ascii="Cambria Math" w:eastAsiaTheme="minorEastAsia" w:hAnsi="Cambria Math" w:cs="Times New Roman"/>
                      <w:color w:val="000000" w:themeColor="text1"/>
                      <w:sz w:val="28"/>
                      <w:szCs w:val="28"/>
                      <w:vertAlign w:val="subscript"/>
                    </w:rPr>
                    <m:t>+</m:t>
                  </m:r>
                </m:sup>
              </m:sSup>
            </m:e>
          </m:d>
          <m:r>
            <m:rPr>
              <m:sty m:val="p"/>
            </m:rPr>
            <w:rPr>
              <w:rFonts w:ascii="Cambria Math" w:eastAsiaTheme="minorEastAsia" w:hAnsi="Cambria Math" w:cs="Times New Roman"/>
              <w:color w:val="000000" w:themeColor="text1"/>
              <w:sz w:val="28"/>
              <w:szCs w:val="28"/>
              <w:vertAlign w:val="subscript"/>
            </w:rPr>
            <m:t>=</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m:t>
          </m:r>
          <m:sSup>
            <m:sSupPr>
              <m:ctrlPr>
                <w:rPr>
                  <w:rFonts w:ascii="Cambria Math" w:eastAsiaTheme="minorEastAsia" w:hAnsi="Cambria Math" w:cs="Times New Roman"/>
                  <w:color w:val="000000" w:themeColor="text1"/>
                  <w:sz w:val="28"/>
                  <w:szCs w:val="28"/>
                  <w:vertAlign w:val="subscript"/>
                  <w:lang w:val="en-US"/>
                </w:rPr>
              </m:ctrlPr>
            </m:sSupPr>
            <m:e>
              <m:r>
                <m:rPr>
                  <m:sty m:val="p"/>
                </m:rPr>
                <w:rPr>
                  <w:rFonts w:ascii="Cambria Math" w:eastAsiaTheme="minorEastAsia" w:hAnsi="Cambria Math" w:cs="Times New Roman"/>
                  <w:color w:val="000000" w:themeColor="text1"/>
                  <w:sz w:val="28"/>
                  <w:szCs w:val="28"/>
                  <w:vertAlign w:val="subscript"/>
                  <w:lang w:val="en-US"/>
                </w:rPr>
                <m:t>[An</m:t>
              </m:r>
            </m:e>
            <m:sup>
              <m:r>
                <m:rPr>
                  <m:sty m:val="p"/>
                </m:rPr>
                <w:rPr>
                  <w:rFonts w:ascii="Cambria Math" w:eastAsiaTheme="minorEastAsia" w:hAnsi="Cambria Math" w:cs="Times New Roman"/>
                  <w:color w:val="000000" w:themeColor="text1"/>
                  <w:sz w:val="28"/>
                  <w:szCs w:val="28"/>
                  <w:vertAlign w:val="subscript"/>
                  <w:lang w:val="en-US"/>
                </w:rPr>
                <m:t>-</m:t>
              </m:r>
            </m:sup>
          </m:sSup>
          <m:r>
            <m:rPr>
              <m:sty m:val="p"/>
            </m:rPr>
            <w:rPr>
              <w:rFonts w:ascii="Cambria Math" w:eastAsiaTheme="minorEastAsia" w:hAnsi="Cambria Math" w:cs="Times New Roman"/>
              <w:color w:val="000000" w:themeColor="text1"/>
              <w:sz w:val="28"/>
              <w:szCs w:val="28"/>
              <w:vertAlign w:val="subscript"/>
              <w:lang w:val="en-US"/>
            </w:rPr>
            <m:t>]=</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 a</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Подставив эти значения в уравнение (5.5), получим:</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 xml:space="preserve">                                             </w:t>
      </w:r>
    </w:p>
    <w:p w:rsidR="008C4616" w:rsidRPr="008B25A6" w:rsidRDefault="008C4616" w:rsidP="008C4616">
      <w:pPr>
        <w:spacing w:after="0" w:line="240" w:lineRule="auto"/>
        <w:ind w:firstLine="709"/>
        <w:jc w:val="center"/>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vertAlign w:val="subscript"/>
        </w:rPr>
        <w:t xml:space="preserve">                                   </w:t>
      </w:r>
      <m:oMath>
        <m:f>
          <m:fPr>
            <m:ctrlPr>
              <w:rPr>
                <w:rFonts w:ascii="Cambria Math" w:eastAsiaTheme="minorEastAsia" w:hAnsi="Cambria Math" w:cs="Times New Roman"/>
                <w:color w:val="000000" w:themeColor="text1"/>
                <w:sz w:val="28"/>
                <w:szCs w:val="28"/>
                <w:vertAlign w:val="subscript"/>
                <w:lang w:val="en-US"/>
              </w:rPr>
            </m:ctrlPr>
          </m:fPr>
          <m:num>
            <m:r>
              <m:rPr>
                <m:sty m:val="p"/>
              </m:rPr>
              <w:rPr>
                <w:rFonts w:ascii="Cambria Math" w:eastAsiaTheme="minorEastAsia" w:hAnsi="Cambria Math" w:cs="Times New Roman"/>
                <w:color w:val="000000" w:themeColor="text1"/>
                <w:sz w:val="28"/>
                <w:szCs w:val="28"/>
                <w:vertAlign w:val="subscript"/>
              </w:rPr>
              <m:t xml:space="preserve">  a</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a</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ctrlPr>
              <w:rPr>
                <w:rFonts w:ascii="Cambria Math" w:eastAsiaTheme="minorEastAsia" w:hAnsi="Cambria Math" w:cs="Times New Roman"/>
                <w:color w:val="000000" w:themeColor="text1"/>
                <w:sz w:val="28"/>
                <w:szCs w:val="28"/>
                <w:vertAlign w:val="subscript"/>
              </w:rPr>
            </m:ctrlPr>
          </m:num>
          <m:den>
            <m:r>
              <w:rPr>
                <w:rFonts w:ascii="Cambria Math" w:eastAsiaTheme="minorEastAsia" w:hAnsi="Cambria Math" w:cs="Times New Roman"/>
                <w:color w:val="000000" w:themeColor="text1"/>
                <w:sz w:val="28"/>
                <w:szCs w:val="28"/>
                <w:vertAlign w:val="subscript"/>
              </w:rPr>
              <m:t xml:space="preserve">  </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r>
              <m:rPr>
                <m:sty m:val="p"/>
              </m:rPr>
              <w:rPr>
                <w:rFonts w:ascii="Cambria Math" w:eastAsiaTheme="minorEastAsia" w:hAnsi="Cambria Math" w:cs="Times New Roman"/>
                <w:color w:val="000000" w:themeColor="text1"/>
                <w:sz w:val="28"/>
                <w:szCs w:val="28"/>
                <w:vertAlign w:val="subscript"/>
              </w:rPr>
              <m:t>-a</m:t>
            </m:r>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den>
        </m:f>
        <m:r>
          <m:rPr>
            <m:sty m:val="p"/>
          </m:rPr>
          <w:rPr>
            <w:rFonts w:ascii="Cambria Math" w:eastAsiaTheme="minorEastAsia" w:hAnsi="Cambria Math" w:cs="Times New Roman"/>
            <w:color w:val="000000" w:themeColor="text1"/>
            <w:sz w:val="28"/>
            <w:szCs w:val="28"/>
            <w:vertAlign w:val="subscript"/>
          </w:rPr>
          <m:t>=</m:t>
        </m:r>
        <m:sSub>
          <m:sSubPr>
            <m:ctrlPr>
              <w:rPr>
                <w:rFonts w:ascii="Cambria Math" w:eastAsiaTheme="minorEastAsia" w:hAnsi="Cambria Math" w:cs="Times New Roman"/>
                <w:color w:val="000000" w:themeColor="text1"/>
                <w:sz w:val="28"/>
                <w:szCs w:val="28"/>
                <w:vertAlign w:val="subscript"/>
                <w:lang w:val="en-US"/>
              </w:rPr>
            </m:ctrlPr>
          </m:sSubPr>
          <m:e>
            <m:r>
              <m:rPr>
                <m:sty m:val="p"/>
              </m:rPr>
              <w:rPr>
                <w:rFonts w:ascii="Cambria Math" w:eastAsiaTheme="minorEastAsia" w:hAnsi="Cambria Math" w:cs="Times New Roman"/>
                <w:color w:val="000000" w:themeColor="text1"/>
                <w:sz w:val="28"/>
                <w:szCs w:val="28"/>
                <w:vertAlign w:val="subscript"/>
                <w:lang w:val="en-US"/>
              </w:rPr>
              <m:t>K</m:t>
            </m:r>
          </m:e>
          <m:sub>
            <m:r>
              <m:rPr>
                <m:sty m:val="p"/>
              </m:rPr>
              <w:rPr>
                <w:rFonts w:ascii="Cambria Math" w:eastAsiaTheme="minorEastAsia" w:hAnsi="Cambria Math" w:cs="Times New Roman"/>
                <w:color w:val="000000" w:themeColor="text1"/>
                <w:sz w:val="28"/>
                <w:szCs w:val="28"/>
                <w:vertAlign w:val="subscript"/>
                <w:lang w:val="en-US"/>
              </w:rPr>
              <m:t>HAn</m:t>
            </m:r>
          </m:sub>
        </m:sSub>
        <m:r>
          <m:rPr>
            <m:sty m:val="p"/>
          </m:rPr>
          <w:rPr>
            <w:rFonts w:ascii="Cambria Math" w:eastAsiaTheme="minorEastAsia" w:hAnsi="Cambria Math" w:cs="Times New Roman"/>
            <w:color w:val="000000" w:themeColor="text1"/>
            <w:sz w:val="28"/>
            <w:szCs w:val="28"/>
            <w:vertAlign w:val="subscript"/>
          </w:rPr>
          <m:t>;</m:t>
        </m:r>
        <m:f>
          <m:fPr>
            <m:ctrlPr>
              <w:rPr>
                <w:rFonts w:ascii="Cambria Math" w:eastAsiaTheme="minorEastAsia" w:hAnsi="Cambria Math" w:cs="Times New Roman"/>
                <w:color w:val="000000" w:themeColor="text1"/>
                <w:sz w:val="28"/>
                <w:szCs w:val="28"/>
                <w:vertAlign w:val="subscript"/>
              </w:rPr>
            </m:ctrlPr>
          </m:fPr>
          <m:num>
            <m:sSup>
              <m:sSupPr>
                <m:ctrlPr>
                  <w:rPr>
                    <w:rFonts w:ascii="Cambria Math" w:eastAsiaTheme="minorEastAsia" w:hAnsi="Cambria Math" w:cs="Times New Roman"/>
                    <w:color w:val="000000" w:themeColor="text1"/>
                    <w:sz w:val="28"/>
                    <w:szCs w:val="28"/>
                    <w:vertAlign w:val="subscript"/>
                  </w:rPr>
                </m:ctrlPr>
              </m:sSupPr>
              <m:e>
                <m:r>
                  <m:rPr>
                    <m:sty m:val="p"/>
                  </m:rPr>
                  <w:rPr>
                    <w:rFonts w:ascii="Cambria Math" w:eastAsiaTheme="minorEastAsia" w:hAnsi="Cambria Math" w:cs="Times New Roman"/>
                    <w:color w:val="000000" w:themeColor="text1"/>
                    <w:sz w:val="28"/>
                    <w:szCs w:val="28"/>
                    <w:vertAlign w:val="subscript"/>
                  </w:rPr>
                  <m:t>a</m:t>
                </m:r>
              </m:e>
              <m:sup>
                <m:r>
                  <m:rPr>
                    <m:sty m:val="p"/>
                  </m:rPr>
                  <w:rPr>
                    <w:rFonts w:ascii="Cambria Math" w:eastAsiaTheme="minorEastAsia" w:hAnsi="Cambria Math" w:cs="Times New Roman"/>
                    <w:color w:val="000000" w:themeColor="text1"/>
                    <w:sz w:val="28"/>
                    <w:szCs w:val="28"/>
                    <w:vertAlign w:val="subscript"/>
                  </w:rPr>
                  <m:t>2</m:t>
                </m:r>
              </m:sup>
            </m:sSup>
            <m:sSub>
              <m:sSubPr>
                <m:ctrlPr>
                  <w:rPr>
                    <w:rFonts w:ascii="Cambria Math" w:eastAsiaTheme="minorEastAsia" w:hAnsi="Cambria Math" w:cs="Times New Roman"/>
                    <w:color w:val="000000" w:themeColor="text1"/>
                    <w:sz w:val="28"/>
                    <w:szCs w:val="28"/>
                    <w:vertAlign w:val="subscript"/>
                  </w:rPr>
                </m:ctrlPr>
              </m:sSubPr>
              <m:e>
                <m:r>
                  <m:rPr>
                    <m:sty m:val="p"/>
                  </m:rPr>
                  <w:rPr>
                    <w:rFonts w:ascii="Cambria Math" w:eastAsiaTheme="minorEastAsia" w:hAnsi="Cambria Math" w:cs="Times New Roman"/>
                    <w:color w:val="000000" w:themeColor="text1"/>
                    <w:sz w:val="28"/>
                    <w:szCs w:val="28"/>
                    <w:vertAlign w:val="subscript"/>
                  </w:rPr>
                  <m:t>C</m:t>
                </m:r>
              </m:e>
              <m:sub>
                <m:r>
                  <m:rPr>
                    <m:sty m:val="p"/>
                  </m:rPr>
                  <w:rPr>
                    <w:rFonts w:ascii="Cambria Math" w:eastAsiaTheme="minorEastAsia" w:hAnsi="Cambria Math" w:cs="Times New Roman"/>
                    <w:color w:val="000000" w:themeColor="text1"/>
                    <w:sz w:val="28"/>
                    <w:szCs w:val="28"/>
                    <w:vertAlign w:val="subscript"/>
                  </w:rPr>
                  <m:t>общ</m:t>
                </m:r>
              </m:sub>
            </m:sSub>
            <m:ctrlPr>
              <w:rPr>
                <w:rFonts w:ascii="Cambria Math" w:eastAsiaTheme="minorEastAsia" w:hAnsi="Cambria Math" w:cs="Times New Roman"/>
                <w:color w:val="000000" w:themeColor="text1"/>
                <w:sz w:val="28"/>
                <w:szCs w:val="28"/>
                <w:vertAlign w:val="subscript"/>
                <w:lang w:val="en-US"/>
              </w:rPr>
            </m:ctrlPr>
          </m:num>
          <m:den>
            <m:r>
              <m:rPr>
                <m:sty m:val="p"/>
              </m:rPr>
              <w:rPr>
                <w:rFonts w:ascii="Cambria Math" w:eastAsiaTheme="minorEastAsia" w:hAnsi="Cambria Math" w:cs="Times New Roman"/>
                <w:color w:val="000000" w:themeColor="text1"/>
                <w:sz w:val="28"/>
                <w:szCs w:val="28"/>
                <w:vertAlign w:val="subscript"/>
              </w:rPr>
              <m:t>1-a</m:t>
            </m:r>
          </m:den>
        </m:f>
        <m:r>
          <m:rPr>
            <m:sty m:val="p"/>
          </m:rPr>
          <w:rPr>
            <w:rFonts w:ascii="Cambria Math" w:eastAsiaTheme="minorEastAsia" w:hAnsi="Cambria Math" w:cs="Times New Roman"/>
            <w:color w:val="000000" w:themeColor="text1"/>
            <w:sz w:val="28"/>
            <w:szCs w:val="28"/>
            <w:vertAlign w:val="subscript"/>
          </w:rPr>
          <m:t>=</m:t>
        </m:r>
        <m:sSub>
          <m:sSubPr>
            <m:ctrlPr>
              <w:rPr>
                <w:rFonts w:ascii="Cambria Math" w:eastAsiaTheme="minorEastAsia" w:hAnsi="Cambria Math" w:cs="Times New Roman"/>
                <w:color w:val="000000" w:themeColor="text1"/>
                <w:sz w:val="28"/>
                <w:szCs w:val="28"/>
                <w:vertAlign w:val="subscript"/>
                <w:lang w:val="en-US"/>
              </w:rPr>
            </m:ctrlPr>
          </m:sSubPr>
          <m:e>
            <m:r>
              <m:rPr>
                <m:sty m:val="p"/>
              </m:rPr>
              <w:rPr>
                <w:rFonts w:ascii="Cambria Math" w:eastAsiaTheme="minorEastAsia" w:hAnsi="Cambria Math" w:cs="Times New Roman"/>
                <w:color w:val="000000" w:themeColor="text1"/>
                <w:sz w:val="28"/>
                <w:szCs w:val="28"/>
                <w:vertAlign w:val="subscript"/>
                <w:lang w:val="en-US"/>
              </w:rPr>
              <m:t>K</m:t>
            </m:r>
          </m:e>
          <m:sub>
            <m:r>
              <m:rPr>
                <m:sty m:val="p"/>
              </m:rPr>
              <w:rPr>
                <w:rFonts w:ascii="Cambria Math" w:eastAsiaTheme="minorEastAsia" w:hAnsi="Cambria Math" w:cs="Times New Roman"/>
                <w:color w:val="000000" w:themeColor="text1"/>
                <w:sz w:val="28"/>
                <w:szCs w:val="28"/>
                <w:vertAlign w:val="subscript"/>
                <w:lang w:val="en-US"/>
              </w:rPr>
              <m:t>HAn</m:t>
            </m:r>
          </m:sub>
        </m:sSub>
      </m:oMath>
      <w:r w:rsidRPr="008B25A6">
        <w:rPr>
          <w:rFonts w:ascii="Times New Roman" w:eastAsiaTheme="minorEastAsia" w:hAnsi="Times New Roman" w:cs="Times New Roman"/>
          <w:color w:val="000000" w:themeColor="text1"/>
          <w:sz w:val="28"/>
          <w:szCs w:val="28"/>
        </w:rPr>
        <w:tab/>
      </w:r>
      <w:r w:rsidRPr="008B25A6">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 xml:space="preserve">              </w:t>
      </w:r>
      <w:r>
        <w:rPr>
          <w:rFonts w:ascii="Times New Roman" w:eastAsiaTheme="minorEastAsia" w:hAnsi="Times New Roman" w:cs="Times New Roman"/>
          <w:color w:val="000000" w:themeColor="text1"/>
          <w:sz w:val="28"/>
          <w:szCs w:val="28"/>
        </w:rPr>
        <w:tab/>
        <w:t>(</w:t>
      </w:r>
      <w:r w:rsidR="000F2BA3">
        <w:rPr>
          <w:rFonts w:ascii="Times New Roman" w:eastAsiaTheme="minorEastAsia" w:hAnsi="Times New Roman" w:cs="Times New Roman"/>
          <w:color w:val="000000" w:themeColor="text1"/>
          <w:sz w:val="28"/>
          <w:szCs w:val="28"/>
        </w:rPr>
        <w:t>5</w:t>
      </w:r>
      <w:r w:rsidRPr="008B25A6">
        <w:rPr>
          <w:rFonts w:ascii="Times New Roman" w:eastAsiaTheme="minorEastAsia" w:hAnsi="Times New Roman" w:cs="Times New Roman"/>
          <w:color w:val="000000" w:themeColor="text1"/>
          <w:sz w:val="28"/>
          <w:szCs w:val="28"/>
        </w:rPr>
        <w:t>.6)</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Уравне</w:t>
      </w:r>
      <w:r w:rsidR="00E4450A">
        <w:rPr>
          <w:rFonts w:ascii="Times New Roman" w:eastAsiaTheme="minorEastAsia" w:hAnsi="Times New Roman" w:cs="Times New Roman"/>
          <w:color w:val="000000" w:themeColor="text1"/>
          <w:sz w:val="28"/>
          <w:szCs w:val="28"/>
        </w:rPr>
        <w:t>ние (5</w:t>
      </w:r>
      <w:r w:rsidRPr="008B25A6">
        <w:rPr>
          <w:rFonts w:ascii="Times New Roman" w:eastAsiaTheme="minorEastAsia" w:hAnsi="Times New Roman" w:cs="Times New Roman"/>
          <w:color w:val="000000" w:themeColor="text1"/>
          <w:sz w:val="28"/>
          <w:szCs w:val="28"/>
        </w:rPr>
        <w:t>.6) представляет собой выражение закона разбавления, который устанавливает зависимость между степени диссоциации слабого электролита и его концентраций.</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Из этого закона следует, что степень диссоциации слабых электролитов возрастает по мере разбавления раствора.</w:t>
      </w:r>
    </w:p>
    <w:p w:rsidR="008C4616" w:rsidRPr="008B25A6" w:rsidRDefault="008C4616" w:rsidP="008C4616">
      <w:pPr>
        <w:pStyle w:val="a8"/>
        <w:numPr>
          <w:ilvl w:val="0"/>
          <w:numId w:val="4"/>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Чем больше разбавлен раствор, тем больше степень электролитической диссоциации растворённого электролита;</w:t>
      </w:r>
    </w:p>
    <w:p w:rsidR="008C4616" w:rsidRPr="008B25A6" w:rsidRDefault="008C4616" w:rsidP="008C4616">
      <w:pPr>
        <w:pStyle w:val="a8"/>
        <w:numPr>
          <w:ilvl w:val="0"/>
          <w:numId w:val="4"/>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Степень электролитической диссоциации двух сравниваемых электролитов при одинаковой концентрации раствора больше у того электролита, который характеризуется большей константой диссоциации.</w:t>
      </w:r>
    </w:p>
    <w:p w:rsidR="008C4616" w:rsidRPr="008B25A6" w:rsidRDefault="008C4616" w:rsidP="008C4616">
      <w:pPr>
        <w:spacing w:after="0" w:line="240" w:lineRule="auto"/>
        <w:ind w:firstLine="709"/>
        <w:jc w:val="both"/>
        <w:rPr>
          <w:rFonts w:ascii="Times New Roman" w:eastAsiaTheme="minorEastAsia" w:hAnsi="Times New Roman" w:cs="Times New Roman"/>
          <w:i/>
          <w:color w:val="000000" w:themeColor="text1"/>
          <w:sz w:val="28"/>
          <w:szCs w:val="28"/>
        </w:rPr>
      </w:pPr>
      <w:r w:rsidRPr="008B25A6">
        <w:rPr>
          <w:rFonts w:ascii="Times New Roman" w:eastAsiaTheme="minorEastAsia" w:hAnsi="Times New Roman" w:cs="Times New Roman"/>
          <w:i/>
          <w:color w:val="000000" w:themeColor="text1"/>
          <w:sz w:val="28"/>
          <w:szCs w:val="28"/>
        </w:rPr>
        <w:t>Влияние воды на свойства и поведение растворённого вещества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Вода является одним из важнейших растворителей, применяемых в практике аналитической химии, поэтому изучение влияния воды на свойства и поведение растворённого вещества представляет большой практический и теоретический интерес. Ниже рассматриваются некоторые аспекты влияния воды на растворённые вещества, а также на протекающие в водной среде реакции.</w:t>
      </w:r>
    </w:p>
    <w:p w:rsidR="008C4616" w:rsidRPr="008B25A6" w:rsidRDefault="008C4616" w:rsidP="008C4616">
      <w:pPr>
        <w:pStyle w:val="a8"/>
        <w:numPr>
          <w:ilvl w:val="0"/>
          <w:numId w:val="5"/>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Электролиты с ионной кристаллической решёткой в водном растворе находятся только в виде ионов, </w:t>
      </w:r>
      <w:proofErr w:type="spellStart"/>
      <w:r w:rsidRPr="008B25A6">
        <w:rPr>
          <w:rFonts w:ascii="Times New Roman" w:eastAsiaTheme="minorEastAsia" w:hAnsi="Times New Roman" w:cs="Times New Roman"/>
          <w:color w:val="000000" w:themeColor="text1"/>
          <w:sz w:val="28"/>
          <w:szCs w:val="28"/>
        </w:rPr>
        <w:t>сольватированных</w:t>
      </w:r>
      <w:proofErr w:type="spellEnd"/>
      <w:r w:rsidRPr="008B25A6">
        <w:rPr>
          <w:rFonts w:ascii="Times New Roman" w:eastAsiaTheme="minorEastAsia" w:hAnsi="Times New Roman" w:cs="Times New Roman"/>
          <w:color w:val="000000" w:themeColor="text1"/>
          <w:sz w:val="28"/>
          <w:szCs w:val="28"/>
        </w:rPr>
        <w:t xml:space="preserve"> молекулами воды.</w:t>
      </w:r>
    </w:p>
    <w:p w:rsidR="008C4616" w:rsidRPr="008B25A6" w:rsidRDefault="008C4616" w:rsidP="008C4616">
      <w:pPr>
        <w:pStyle w:val="a8"/>
        <w:numPr>
          <w:ilvl w:val="0"/>
          <w:numId w:val="5"/>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 реакциях, сопровождающихся образованием малорастворимых в воде соединений, в водных растворах выпадают осадки (например,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BaSO</m:t>
            </m:r>
          </m:e>
          <m:sub>
            <m:r>
              <m:rPr>
                <m:sty m:val="p"/>
              </m:rPr>
              <w:rPr>
                <w:rFonts w:ascii="Cambria Math" w:eastAsiaTheme="minorEastAsia" w:hAnsi="Cambria Math" w:cs="Times New Roman"/>
                <w:color w:val="000000" w:themeColor="text1"/>
                <w:sz w:val="28"/>
                <w:szCs w:val="28"/>
              </w:rPr>
              <m:t>4</m:t>
            </m:r>
          </m:sub>
        </m:sSub>
        <m:r>
          <m:rPr>
            <m:sty m:val="p"/>
          </m:rPr>
          <w:rPr>
            <w:rFonts w:ascii="Cambria Math" w:eastAsiaTheme="minorEastAsia" w:hAnsi="Cambria Math" w:cs="Times New Roman"/>
            <w:color w:val="000000" w:themeColor="text1"/>
            <w:sz w:val="28"/>
            <w:szCs w:val="28"/>
          </w:rPr>
          <m:t xml:space="preserve">,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PbCrO</m:t>
            </m:r>
          </m:e>
          <m:sub>
            <m:r>
              <m:rPr>
                <m:sty m:val="p"/>
              </m:rPr>
              <w:rPr>
                <w:rFonts w:ascii="Cambria Math" w:eastAsiaTheme="minorEastAsia" w:hAnsi="Cambria Math" w:cs="Times New Roman"/>
                <w:color w:val="000000" w:themeColor="text1"/>
                <w:sz w:val="28"/>
                <w:szCs w:val="28"/>
              </w:rPr>
              <m:t>4</m:t>
            </m:r>
          </m:sub>
        </m:sSub>
        <m:r>
          <m:rPr>
            <m:sty m:val="p"/>
          </m:rPr>
          <w:rPr>
            <w:rFonts w:ascii="Cambria Math" w:eastAsiaTheme="minorEastAsia" w:hAnsi="Cambria Math" w:cs="Times New Roman"/>
            <w:color w:val="000000" w:themeColor="text1"/>
            <w:sz w:val="28"/>
            <w:szCs w:val="28"/>
          </w:rPr>
          <m:t xml:space="preserve">,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FePO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и др.).</w:t>
      </w:r>
    </w:p>
    <w:p w:rsidR="008C4616" w:rsidRPr="008B25A6" w:rsidRDefault="008C4616" w:rsidP="008C4616">
      <w:pPr>
        <w:pStyle w:val="a8"/>
        <w:numPr>
          <w:ilvl w:val="0"/>
          <w:numId w:val="5"/>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реакциях окисления – восстановления вода играет роль среды и катализатора. Многие реакции окисления – восстановления в отсутствие воды протекают медленно или не идут совсем.</w:t>
      </w:r>
    </w:p>
    <w:p w:rsidR="008C4616" w:rsidRPr="008B25A6" w:rsidRDefault="008C4616" w:rsidP="008C4616">
      <w:pPr>
        <w:pStyle w:val="a8"/>
        <w:numPr>
          <w:ilvl w:val="0"/>
          <w:numId w:val="5"/>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lastRenderedPageBreak/>
        <w:t>Многие вещества, не проявляющие кислотно-основных свойств в других (неводных) растворах, ведут себя в водной среде как кислоты или основания.</w:t>
      </w:r>
    </w:p>
    <w:p w:rsidR="008C4616" w:rsidRPr="008B25A6" w:rsidRDefault="008C4616" w:rsidP="008C4616">
      <w:pPr>
        <w:pStyle w:val="a8"/>
        <w:numPr>
          <w:ilvl w:val="0"/>
          <w:numId w:val="5"/>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Электролиты под влиянием воды, молекулы которой являются типичными резко выраженными диполями, способными притягиваться преимущественно к положительным ионам металлов, образуют кристаллогидраты, например</w:t>
      </w:r>
      <m:oMath>
        <m:r>
          <w:rPr>
            <w:rFonts w:ascii="Cambria Math" w:eastAsiaTheme="minorEastAsia" w:hAnsi="Cambria Math" w:cs="Times New Roman"/>
            <w:color w:val="000000" w:themeColor="text1"/>
            <w:sz w:val="28"/>
            <w:szCs w:val="28"/>
          </w:rPr>
          <m:t xml:space="preserve">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CoCl</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6H</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 xml:space="preserve">O,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CuSO</m:t>
            </m:r>
          </m:e>
          <m:sub>
            <m:r>
              <m:rPr>
                <m:sty m:val="p"/>
              </m:rPr>
              <w:rPr>
                <w:rFonts w:ascii="Cambria Math" w:eastAsiaTheme="minorEastAsia" w:hAnsi="Cambria Math" w:cs="Times New Roman"/>
                <w:color w:val="000000" w:themeColor="text1"/>
                <w:sz w:val="28"/>
                <w:szCs w:val="28"/>
              </w:rPr>
              <m:t>4</m:t>
            </m:r>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5H</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 xml:space="preserve">O </m:t>
        </m:r>
      </m:oMath>
      <w:r w:rsidRPr="008B25A6">
        <w:rPr>
          <w:rFonts w:ascii="Times New Roman" w:eastAsiaTheme="minorEastAsia" w:hAnsi="Times New Roman" w:cs="Times New Roman"/>
          <w:color w:val="000000" w:themeColor="text1"/>
          <w:sz w:val="28"/>
          <w:szCs w:val="28"/>
        </w:rPr>
        <w:t>и др.</w:t>
      </w:r>
    </w:p>
    <w:p w:rsidR="008C4616" w:rsidRPr="008B25A6" w:rsidRDefault="008C4616" w:rsidP="008C4616">
      <w:pPr>
        <w:spacing w:after="0" w:line="240" w:lineRule="auto"/>
        <w:ind w:firstLine="709"/>
        <w:jc w:val="both"/>
        <w:rPr>
          <w:rFonts w:ascii="Times New Roman" w:eastAsiaTheme="minorEastAsia" w:hAnsi="Times New Roman" w:cs="Times New Roman"/>
          <w:i/>
          <w:color w:val="000000" w:themeColor="text1"/>
          <w:sz w:val="28"/>
          <w:szCs w:val="28"/>
        </w:rPr>
      </w:pPr>
      <w:r w:rsidRPr="008B25A6">
        <w:rPr>
          <w:rFonts w:ascii="Times New Roman" w:eastAsiaTheme="minorEastAsia" w:hAnsi="Times New Roman" w:cs="Times New Roman"/>
          <w:i/>
          <w:color w:val="000000" w:themeColor="text1"/>
          <w:sz w:val="28"/>
          <w:szCs w:val="28"/>
        </w:rPr>
        <w:t>Буферные растворы.</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 0,001 н. растворе хлористоводородной кислоты </w:t>
      </w:r>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oMath>
      <w:r w:rsidRPr="008B25A6">
        <w:rPr>
          <w:rFonts w:ascii="Times New Roman" w:eastAsiaTheme="minorEastAsia" w:hAnsi="Times New Roman" w:cs="Times New Roman"/>
          <w:color w:val="000000" w:themeColor="text1"/>
          <w:sz w:val="28"/>
          <w:szCs w:val="28"/>
        </w:rPr>
        <w:t xml:space="preserve"> моль/л. При разбавлении данного раствора в 10 раз концентрация ионов водорода во вновь полученном растворе тоже уменьшится в 10 раз и станет равной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r>
          <m:rPr>
            <m:sty m:val="p"/>
          </m:rPr>
          <w:rPr>
            <w:rFonts w:ascii="Cambria Math" w:eastAsiaTheme="minorEastAsia" w:hAnsi="Cambria Math" w:cs="Times New Roman"/>
            <w:color w:val="000000" w:themeColor="text1"/>
            <w:sz w:val="28"/>
            <w:szCs w:val="28"/>
          </w:rPr>
          <m:t>:10=</m:t>
        </m:r>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-4</m:t>
            </m:r>
          </m:sup>
        </m:sSup>
      </m:oMath>
      <w:r w:rsidRPr="008B25A6">
        <w:rPr>
          <w:rFonts w:ascii="Times New Roman" w:eastAsiaTheme="minorEastAsia" w:hAnsi="Times New Roman" w:cs="Times New Roman"/>
          <w:color w:val="000000" w:themeColor="text1"/>
          <w:sz w:val="28"/>
          <w:szCs w:val="28"/>
        </w:rPr>
        <w:t xml:space="preserve"> моль/л. При добавлении к исходному раствору </w:t>
      </w:r>
      <w:r w:rsidRPr="008B25A6">
        <w:rPr>
          <w:rFonts w:ascii="Times New Roman" w:eastAsiaTheme="minorEastAsia" w:hAnsi="Times New Roman" w:cs="Times New Roman"/>
          <w:color w:val="000000" w:themeColor="text1"/>
          <w:sz w:val="28"/>
          <w:szCs w:val="28"/>
          <w:lang w:val="en-US"/>
        </w:rPr>
        <w:t>HCl</w:t>
      </w:r>
      <w:r w:rsidRPr="008B25A6">
        <w:rPr>
          <w:rFonts w:ascii="Times New Roman" w:eastAsiaTheme="minorEastAsia" w:hAnsi="Times New Roman" w:cs="Times New Roman"/>
          <w:color w:val="000000" w:themeColor="text1"/>
          <w:sz w:val="28"/>
          <w:szCs w:val="28"/>
        </w:rPr>
        <w:t xml:space="preserve"> более концентрированного раствора </w:t>
      </w:r>
      <w:r w:rsidRPr="008B25A6">
        <w:rPr>
          <w:rFonts w:ascii="Times New Roman" w:eastAsiaTheme="minorEastAsia" w:hAnsi="Times New Roman" w:cs="Times New Roman"/>
          <w:color w:val="000000" w:themeColor="text1"/>
          <w:sz w:val="28"/>
          <w:szCs w:val="28"/>
          <w:lang w:val="en-US"/>
        </w:rPr>
        <w:t>HCl</w:t>
      </w:r>
      <w:r w:rsidRPr="008B25A6">
        <w:rPr>
          <w:rFonts w:ascii="Times New Roman" w:eastAsiaTheme="minorEastAsia" w:hAnsi="Times New Roman" w:cs="Times New Roman"/>
          <w:color w:val="000000" w:themeColor="text1"/>
          <w:sz w:val="28"/>
          <w:szCs w:val="28"/>
        </w:rPr>
        <w:t xml:space="preserve">, например, равного объёма 0.2 н. раствора </w:t>
      </w:r>
      <w:r w:rsidRPr="008B25A6">
        <w:rPr>
          <w:rFonts w:ascii="Times New Roman" w:eastAsiaTheme="minorEastAsia" w:hAnsi="Times New Roman" w:cs="Times New Roman"/>
          <w:color w:val="000000" w:themeColor="text1"/>
          <w:sz w:val="28"/>
          <w:szCs w:val="28"/>
          <w:lang w:val="en-US"/>
        </w:rPr>
        <w:t>HCl</w:t>
      </w:r>
      <w:r w:rsidRPr="008B25A6">
        <w:rPr>
          <w:rFonts w:ascii="Times New Roman" w:eastAsiaTheme="minorEastAsia" w:hAnsi="Times New Roman" w:cs="Times New Roman"/>
          <w:color w:val="000000" w:themeColor="text1"/>
          <w:sz w:val="28"/>
          <w:szCs w:val="28"/>
        </w:rPr>
        <w:t>, концентрация ионов водорода до вновь полученном растворе увеличивается:</w:t>
      </w:r>
    </w:p>
    <w:p w:rsidR="008C4616" w:rsidRPr="008B25A6" w:rsidRDefault="00766035" w:rsidP="008C4616">
      <w:pPr>
        <w:spacing w:after="0" w:line="240" w:lineRule="auto"/>
        <w:ind w:firstLine="709"/>
        <w:jc w:val="center"/>
        <w:rPr>
          <w:rFonts w:ascii="Times New Roman" w:eastAsiaTheme="minorEastAsia" w:hAnsi="Times New Roman" w:cs="Times New Roman"/>
          <w:color w:val="000000" w:themeColor="text1"/>
          <w:sz w:val="28"/>
          <w:szCs w:val="28"/>
        </w:rPr>
      </w:pPr>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=(2*</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-1</m:t>
            </m:r>
          </m:sup>
        </m:s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r>
          <m:rPr>
            <m:sty m:val="p"/>
          </m:rPr>
          <w:rPr>
            <w:rFonts w:ascii="Cambria Math" w:eastAsiaTheme="minorEastAsia" w:hAnsi="Cambria Math" w:cs="Times New Roman"/>
            <w:color w:val="000000" w:themeColor="text1"/>
            <w:sz w:val="28"/>
            <w:szCs w:val="28"/>
          </w:rPr>
          <m:t>)/2≈</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-3</m:t>
            </m:r>
          </m:sup>
        </m:sSup>
      </m:oMath>
      <w:r w:rsidR="008C4616" w:rsidRPr="008B25A6">
        <w:rPr>
          <w:rFonts w:ascii="Times New Roman" w:eastAsiaTheme="minorEastAsia" w:hAnsi="Times New Roman" w:cs="Times New Roman"/>
          <w:color w:val="000000" w:themeColor="text1"/>
          <w:sz w:val="28"/>
          <w:szCs w:val="28"/>
        </w:rPr>
        <w:t xml:space="preserve"> моль/л.</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При добавлении к 0.01 н. раствору </w:t>
      </w:r>
      <w:r w:rsidRPr="008B25A6">
        <w:rPr>
          <w:rFonts w:ascii="Times New Roman" w:eastAsiaTheme="minorEastAsia" w:hAnsi="Times New Roman" w:cs="Times New Roman"/>
          <w:color w:val="000000" w:themeColor="text1"/>
          <w:sz w:val="28"/>
          <w:szCs w:val="28"/>
          <w:lang w:val="en-US"/>
        </w:rPr>
        <w:t>HCl</w:t>
      </w:r>
      <w:r w:rsidRPr="008B25A6">
        <w:rPr>
          <w:rFonts w:ascii="Times New Roman" w:eastAsiaTheme="minorEastAsia" w:hAnsi="Times New Roman" w:cs="Times New Roman"/>
          <w:color w:val="000000" w:themeColor="text1"/>
          <w:sz w:val="28"/>
          <w:szCs w:val="28"/>
        </w:rPr>
        <w:t xml:space="preserve"> эквивалентного количества </w:t>
      </w:r>
      <w:r w:rsidRPr="008B25A6">
        <w:rPr>
          <w:rFonts w:ascii="Times New Roman" w:eastAsiaTheme="minorEastAsia" w:hAnsi="Times New Roman" w:cs="Times New Roman"/>
          <w:color w:val="000000" w:themeColor="text1"/>
          <w:sz w:val="28"/>
          <w:szCs w:val="28"/>
          <w:lang w:val="en-US"/>
        </w:rPr>
        <w:t>NaOH</w:t>
      </w:r>
      <w:r w:rsidRPr="008B25A6">
        <w:rPr>
          <w:rFonts w:ascii="Times New Roman" w:eastAsiaTheme="minorEastAsia" w:hAnsi="Times New Roman" w:cs="Times New Roman"/>
          <w:color w:val="000000" w:themeColor="text1"/>
          <w:sz w:val="28"/>
          <w:szCs w:val="28"/>
        </w:rPr>
        <w:t xml:space="preserve"> раствор станет нейтральным, а значение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 уменьшится и будет равно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-7</m:t>
            </m:r>
          </m:sup>
        </m:sSup>
      </m:oMath>
      <w:r w:rsidRPr="008B25A6">
        <w:rPr>
          <w:rFonts w:ascii="Times New Roman" w:eastAsiaTheme="minorEastAsia" w:hAnsi="Times New Roman" w:cs="Times New Roman"/>
          <w:color w:val="000000" w:themeColor="text1"/>
          <w:sz w:val="28"/>
          <w:szCs w:val="28"/>
        </w:rPr>
        <w:t xml:space="preserve"> моль/л.</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Следовательно, если к разбавленным растворам сильных кислот или оснований добавлять воду, кислоты или щёлочи, то происходят резкие изменения </w:t>
      </w:r>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и [</m:t>
        </m:r>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lang w:val="en-US"/>
              </w:rPr>
              <m:t>OH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смесях водных растворов слабых кислот и их солей, а также в смесях слабых оснований и их солей концентрации ионов водорода и гидроксила зависят не от абсолютных количеств, а от соотношений кислоты или основания и их солей. Это значит, что значение</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в таких смесях не зависит от разбавления смеси. В самом деле, если подобную смесь разбавить в 10 раз, то в 10 раз уменьшится концентрация компонентов смеси, а соотношение кислоты или основания и их солей не изменится и значение</w:t>
      </w:r>
      <m:oMath>
        <m:r>
          <m:rPr>
            <m:sty m:val="p"/>
          </m:rPr>
          <w:rPr>
            <w:rFonts w:ascii="Cambria Math" w:eastAsiaTheme="minorEastAsia" w:hAnsi="Cambria Math" w:cs="Times New Roman"/>
            <w:color w:val="000000" w:themeColor="text1"/>
            <w:sz w:val="28"/>
            <w:szCs w:val="28"/>
          </w:rPr>
          <m:t xml:space="preserve"> [</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останется постоянным. Свойство некоторых растворов сохранять неизменной концентрацию ионов водорода при разбавлении, а также, что будет показано ниже, при добавлении к ним небольших количеств кислот или щелочей, известно под названием буферного действия.</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Растворы, содержащие одновременно какую-либо слабую кислоту и её соль или какое-либо слабое основание и </w:t>
      </w:r>
      <w:proofErr w:type="gramStart"/>
      <w:r w:rsidRPr="008B25A6">
        <w:rPr>
          <w:rFonts w:ascii="Times New Roman" w:eastAsiaTheme="minorEastAsia" w:hAnsi="Times New Roman" w:cs="Times New Roman"/>
          <w:color w:val="000000" w:themeColor="text1"/>
          <w:sz w:val="28"/>
          <w:szCs w:val="28"/>
        </w:rPr>
        <w:t>его соль</w:t>
      </w:r>
      <w:proofErr w:type="gramEnd"/>
      <w:r w:rsidRPr="008B25A6">
        <w:rPr>
          <w:rFonts w:ascii="Times New Roman" w:eastAsiaTheme="minorEastAsia" w:hAnsi="Times New Roman" w:cs="Times New Roman"/>
          <w:color w:val="000000" w:themeColor="text1"/>
          <w:sz w:val="28"/>
          <w:szCs w:val="28"/>
        </w:rPr>
        <w:t xml:space="preserve"> и оказывающее буферное действие, называют буферными растворами. Буферные растворы можно рассматривать как смеси электролитов, имеющие одноимённые ионы. Присутствие в растворе слабой кислоты или слабого основания и их солей уменьшат влияние разбавления или действия других кислот и оснований на </w:t>
      </w:r>
      <m:oMath>
        <m:r>
          <m:rPr>
            <m:sty m:val="p"/>
          </m:rPr>
          <w:rPr>
            <w:rFonts w:ascii="Cambria Math" w:eastAsiaTheme="minorEastAsia" w:hAnsi="Cambria Math" w:cs="Times New Roman"/>
            <w:color w:val="000000" w:themeColor="text1"/>
            <w:sz w:val="28"/>
            <w:szCs w:val="28"/>
          </w:rPr>
          <m:t>pH</m:t>
        </m:r>
      </m:oMath>
      <w:r w:rsidRPr="008B25A6">
        <w:rPr>
          <w:rFonts w:ascii="Times New Roman" w:eastAsiaTheme="minorEastAsia" w:hAnsi="Times New Roman" w:cs="Times New Roman"/>
          <w:color w:val="000000" w:themeColor="text1"/>
          <w:sz w:val="28"/>
          <w:szCs w:val="28"/>
        </w:rPr>
        <w:t xml:space="preserve"> раствора.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Такими буферными растворами являются следующие смеси: </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 xml:space="preserve">COONa,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NH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NH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 xml:space="preserve">Cl, </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Na</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+NaH</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CO</m:t>
            </m:r>
          </m:e>
          <m:sub>
            <m:r>
              <m:rPr>
                <m:sty m:val="p"/>
              </m:rPr>
              <w:rPr>
                <w:rFonts w:ascii="Cambria Math" w:eastAsiaTheme="minorEastAsia" w:hAnsi="Cambria Math" w:cs="Times New Roman"/>
                <w:color w:val="000000" w:themeColor="text1"/>
                <w:sz w:val="28"/>
                <w:szCs w:val="28"/>
              </w:rPr>
              <m:t>3</m:t>
            </m:r>
          </m:sub>
        </m:sSub>
      </m:oMath>
      <w:r w:rsidR="008C4616" w:rsidRPr="008B25A6">
        <w:rPr>
          <w:rFonts w:ascii="Times New Roman" w:eastAsiaTheme="minorEastAsia" w:hAnsi="Times New Roman" w:cs="Times New Roman"/>
          <w:color w:val="000000" w:themeColor="text1"/>
          <w:sz w:val="28"/>
          <w:szCs w:val="28"/>
        </w:rPr>
        <w:t xml:space="preserve"> и др.</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lastRenderedPageBreak/>
        <w:t xml:space="preserve">Буферные растворы, представляющие собой смеси слабых кислот и их солей, как правило, имеют кислую реакцию </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pH</m:t>
        </m:r>
        <m:r>
          <m:rPr>
            <m:sty m:val="p"/>
          </m:rPr>
          <w:rPr>
            <w:rFonts w:ascii="Cambria Math" w:eastAsiaTheme="minorEastAsia" w:hAnsi="Cambria Math" w:cs="Times New Roman"/>
            <w:color w:val="000000" w:themeColor="text1"/>
            <w:sz w:val="28"/>
            <w:szCs w:val="28"/>
          </w:rPr>
          <m:t>&lt;7)</m:t>
        </m:r>
      </m:oMath>
      <w:r w:rsidRPr="008B25A6">
        <w:rPr>
          <w:rFonts w:ascii="Times New Roman" w:eastAsiaTheme="minorEastAsia" w:hAnsi="Times New Roman" w:cs="Times New Roman"/>
          <w:color w:val="000000" w:themeColor="text1"/>
          <w:sz w:val="28"/>
          <w:szCs w:val="28"/>
        </w:rPr>
        <w:t xml:space="preserve">. Например, буферная смесь 0.1 </w:t>
      </w:r>
      <m:oMath>
        <m:r>
          <m:rPr>
            <m:sty m:val="p"/>
          </m:rPr>
          <w:rPr>
            <w:rFonts w:ascii="Cambria Math" w:eastAsiaTheme="minorEastAsia" w:hAnsi="Cambria Math" w:cs="Times New Roman"/>
            <w:color w:val="000000" w:themeColor="text1"/>
            <w:sz w:val="28"/>
            <w:szCs w:val="28"/>
            <w:lang w:val="en-US"/>
          </w:rPr>
          <m:t>M</m:t>
        </m:r>
      </m:oMath>
      <w:r w:rsidRPr="008B25A6">
        <w:rPr>
          <w:rFonts w:ascii="Times New Roman" w:eastAsiaTheme="minorEastAsia" w:hAnsi="Times New Roman" w:cs="Times New Roman"/>
          <w:color w:val="000000" w:themeColor="text1"/>
          <w:sz w:val="28"/>
          <w:szCs w:val="28"/>
        </w:rPr>
        <w:t xml:space="preserve"> раствора </w:t>
      </w:r>
      <m:oMath>
        <m:r>
          <m:rPr>
            <m:sty m:val="p"/>
          </m:rPr>
          <w:rPr>
            <w:rFonts w:ascii="Cambria Math" w:eastAsiaTheme="minorEastAsia" w:hAnsi="Cambria Math" w:cs="Times New Roman"/>
            <w:color w:val="000000" w:themeColor="text1"/>
            <w:sz w:val="28"/>
            <w:szCs w:val="28"/>
          </w:rPr>
          <m:t>C</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 xml:space="preserve">COOH+0,1M раствора </m:t>
        </m:r>
        <m:r>
          <m:rPr>
            <m:sty m:val="p"/>
          </m:rPr>
          <w:rPr>
            <w:rFonts w:ascii="Cambria Math" w:eastAsiaTheme="minorEastAsia" w:hAnsi="Cambria Math" w:cs="Times New Roman"/>
            <w:color w:val="000000" w:themeColor="text1"/>
            <w:sz w:val="28"/>
            <w:szCs w:val="28"/>
            <w:lang w:val="en-US"/>
          </w:rPr>
          <m:t>C</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lang w:val="en-US"/>
          </w:rPr>
          <m:t>COONa</m:t>
        </m:r>
        <m:r>
          <m:rPr>
            <m:sty m:val="p"/>
          </m:rPr>
          <w:rPr>
            <w:rFonts w:ascii="Cambria Math" w:eastAsiaTheme="minorEastAsia" w:hAnsi="Cambria Math" w:cs="Times New Roman"/>
            <w:color w:val="000000" w:themeColor="text1"/>
            <w:sz w:val="28"/>
            <w:szCs w:val="28"/>
          </w:rPr>
          <m:t xml:space="preserve"> имеет </m:t>
        </m:r>
        <m:r>
          <m:rPr>
            <m:sty m:val="p"/>
          </m:rPr>
          <w:rPr>
            <w:rFonts w:ascii="Cambria Math" w:eastAsiaTheme="minorEastAsia" w:hAnsi="Cambria Math" w:cs="Times New Roman"/>
            <w:color w:val="000000" w:themeColor="text1"/>
            <w:sz w:val="28"/>
            <w:szCs w:val="28"/>
            <w:lang w:val="en-US"/>
          </w:rPr>
          <m:t>pH</m:t>
        </m:r>
        <m:r>
          <m:rPr>
            <m:sty m:val="p"/>
          </m:rPr>
          <w:rPr>
            <w:rFonts w:ascii="Cambria Math" w:eastAsiaTheme="minorEastAsia" w:hAnsi="Cambria Math" w:cs="Times New Roman"/>
            <w:color w:val="000000" w:themeColor="text1"/>
            <w:sz w:val="28"/>
            <w:szCs w:val="28"/>
          </w:rPr>
          <m:t>≈4.7.</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Буферные растворы, представляющие собой смеси слабых оснований и их солей, как правило, имеют щелочную реакцию </w:t>
      </w:r>
      <m:oMath>
        <m:r>
          <m:rPr>
            <m:sty m:val="p"/>
          </m:rPr>
          <w:rPr>
            <w:rFonts w:ascii="Cambria Math" w:eastAsiaTheme="minorEastAsia" w:hAnsi="Cambria Math" w:cs="Times New Roman"/>
            <w:color w:val="000000" w:themeColor="text1"/>
            <w:sz w:val="28"/>
            <w:szCs w:val="28"/>
          </w:rPr>
          <m:t>(</m:t>
        </m:r>
        <m:r>
          <m:rPr>
            <m:sty m:val="p"/>
          </m:rPr>
          <w:rPr>
            <w:rFonts w:ascii="Cambria Math" w:eastAsiaTheme="minorEastAsia" w:hAnsi="Cambria Math" w:cs="Times New Roman"/>
            <w:color w:val="000000" w:themeColor="text1"/>
            <w:sz w:val="28"/>
            <w:szCs w:val="28"/>
            <w:lang w:val="en-US"/>
          </w:rPr>
          <m:t>pH</m:t>
        </m:r>
        <m:r>
          <m:rPr>
            <m:sty m:val="p"/>
          </m:rPr>
          <w:rPr>
            <w:rFonts w:ascii="Cambria Math" w:eastAsiaTheme="minorEastAsia" w:hAnsi="Cambria Math" w:cs="Times New Roman"/>
            <w:color w:val="000000" w:themeColor="text1"/>
            <w:sz w:val="28"/>
            <w:szCs w:val="28"/>
          </w:rPr>
          <m:t>&gt;7)</m:t>
        </m:r>
      </m:oMath>
      <w:r w:rsidRPr="008B25A6">
        <w:rPr>
          <w:rFonts w:ascii="Times New Roman" w:eastAsiaTheme="minorEastAsia" w:hAnsi="Times New Roman" w:cs="Times New Roman"/>
          <w:color w:val="000000" w:themeColor="text1"/>
          <w:sz w:val="28"/>
          <w:szCs w:val="28"/>
        </w:rPr>
        <w:t xml:space="preserve">. Например, буферная смесь </w:t>
      </w:r>
      <m:oMath>
        <m:r>
          <m:rPr>
            <m:sty m:val="p"/>
          </m:rPr>
          <w:rPr>
            <w:rFonts w:ascii="Cambria Math" w:eastAsiaTheme="minorEastAsia" w:hAnsi="Cambria Math" w:cs="Times New Roman"/>
            <w:color w:val="000000" w:themeColor="text1"/>
            <w:sz w:val="28"/>
            <w:szCs w:val="28"/>
          </w:rPr>
          <m:t>0,1 M</m:t>
        </m:r>
      </m:oMath>
      <w:r w:rsidRPr="008B25A6">
        <w:rPr>
          <w:rFonts w:ascii="Times New Roman" w:eastAsiaTheme="minorEastAsia" w:hAnsi="Times New Roman" w:cs="Times New Roman"/>
          <w:color w:val="000000" w:themeColor="text1"/>
          <w:sz w:val="28"/>
          <w:szCs w:val="28"/>
        </w:rPr>
        <w:t xml:space="preserve"> раствора </w:t>
      </w:r>
      <m:oMath>
        <m:r>
          <m:rPr>
            <m:sty m:val="p"/>
          </m:rPr>
          <w:rPr>
            <w:rFonts w:ascii="Cambria Math" w:eastAsiaTheme="minorEastAsia" w:hAnsi="Cambria Math" w:cs="Times New Roman"/>
            <w:color w:val="000000" w:themeColor="text1"/>
            <w:sz w:val="28"/>
            <w:szCs w:val="28"/>
          </w:rPr>
          <m:t>N</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 xml:space="preserve">+0,1 M </m:t>
        </m:r>
      </m:oMath>
      <w:r w:rsidRPr="008B25A6">
        <w:rPr>
          <w:rFonts w:ascii="Times New Roman" w:eastAsiaTheme="minorEastAsia" w:hAnsi="Times New Roman" w:cs="Times New Roman"/>
          <w:color w:val="000000" w:themeColor="text1"/>
          <w:sz w:val="28"/>
          <w:szCs w:val="28"/>
        </w:rPr>
        <w:t xml:space="preserve">раствора </w:t>
      </w:r>
      <m:oMath>
        <m:r>
          <m:rPr>
            <m:sty m:val="p"/>
          </m:rPr>
          <w:rPr>
            <w:rFonts w:ascii="Cambria Math" w:eastAsiaTheme="minorEastAsia" w:hAnsi="Cambria Math" w:cs="Times New Roman"/>
            <w:color w:val="000000" w:themeColor="text1"/>
            <w:sz w:val="28"/>
            <w:szCs w:val="28"/>
          </w:rPr>
          <m:t>N</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Cl</m:t>
        </m:r>
      </m:oMath>
      <w:r w:rsidRPr="008B25A6">
        <w:rPr>
          <w:rFonts w:ascii="Times New Roman" w:eastAsiaTheme="minorEastAsia" w:hAnsi="Times New Roman" w:cs="Times New Roman"/>
          <w:color w:val="000000" w:themeColor="text1"/>
          <w:sz w:val="28"/>
          <w:szCs w:val="28"/>
        </w:rPr>
        <w:t xml:space="preserve"> имеет </w:t>
      </w:r>
      <m:oMath>
        <m:r>
          <m:rPr>
            <m:sty m:val="p"/>
          </m:rPr>
          <w:rPr>
            <w:rFonts w:ascii="Cambria Math" w:eastAsiaTheme="minorEastAsia" w:hAnsi="Cambria Math" w:cs="Times New Roman"/>
            <w:color w:val="000000" w:themeColor="text1"/>
            <w:sz w:val="28"/>
            <w:szCs w:val="28"/>
          </w:rPr>
          <m:t>pH≈9,2.</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Другими буферными растворами, применяемыми в аналитической химии, являются смеси:</w:t>
      </w:r>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proofErr w:type="spellStart"/>
      <w:r w:rsidRPr="008B25A6">
        <w:rPr>
          <w:rFonts w:ascii="Times New Roman" w:eastAsiaTheme="minorEastAsia" w:hAnsi="Times New Roman" w:cs="Times New Roman"/>
          <w:color w:val="000000" w:themeColor="text1"/>
          <w:sz w:val="28"/>
          <w:szCs w:val="28"/>
        </w:rPr>
        <w:t>гидрофталат</w:t>
      </w:r>
      <w:proofErr w:type="spellEnd"/>
      <w:r w:rsidRPr="008B25A6">
        <w:rPr>
          <w:rFonts w:ascii="Times New Roman" w:eastAsiaTheme="minorEastAsia" w:hAnsi="Times New Roman" w:cs="Times New Roman"/>
          <w:color w:val="000000" w:themeColor="text1"/>
          <w:sz w:val="28"/>
          <w:szCs w:val="28"/>
        </w:rPr>
        <w:t xml:space="preserve"> калия – хлористоводородная кислота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lang w:val="en-US"/>
              </w:rPr>
              <m:t>pH</m:t>
            </m:r>
            <m:r>
              <m:rPr>
                <m:sty m:val="p"/>
              </m:rPr>
              <w:rPr>
                <w:rFonts w:ascii="Cambria Math" w:eastAsiaTheme="minorEastAsia" w:hAnsi="Cambria Math" w:cs="Times New Roman"/>
                <w:color w:val="000000" w:themeColor="text1"/>
                <w:sz w:val="28"/>
                <w:szCs w:val="28"/>
              </w:rPr>
              <m:t>=2÷4</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proofErr w:type="spellStart"/>
      <w:r w:rsidRPr="008B25A6">
        <w:rPr>
          <w:rFonts w:ascii="Times New Roman" w:eastAsiaTheme="minorEastAsia" w:hAnsi="Times New Roman" w:cs="Times New Roman"/>
          <w:color w:val="000000" w:themeColor="text1"/>
          <w:sz w:val="28"/>
          <w:szCs w:val="28"/>
        </w:rPr>
        <w:t>гидрофталат</w:t>
      </w:r>
      <w:proofErr w:type="spellEnd"/>
      <w:r w:rsidRPr="008B25A6">
        <w:rPr>
          <w:rFonts w:ascii="Times New Roman" w:eastAsiaTheme="minorEastAsia" w:hAnsi="Times New Roman" w:cs="Times New Roman"/>
          <w:color w:val="000000" w:themeColor="text1"/>
          <w:sz w:val="28"/>
          <w:szCs w:val="28"/>
        </w:rPr>
        <w:t xml:space="preserve"> калия – едкий натр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pH=4÷6</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proofErr w:type="spellStart"/>
      <w:r w:rsidRPr="008B25A6">
        <w:rPr>
          <w:rFonts w:ascii="Times New Roman" w:eastAsiaTheme="minorEastAsia" w:hAnsi="Times New Roman" w:cs="Times New Roman"/>
          <w:color w:val="000000" w:themeColor="text1"/>
          <w:sz w:val="28"/>
          <w:szCs w:val="28"/>
        </w:rPr>
        <w:t>гидрофосфат</w:t>
      </w:r>
      <w:proofErr w:type="spellEnd"/>
      <w:r w:rsidRPr="008B25A6">
        <w:rPr>
          <w:rFonts w:ascii="Times New Roman" w:eastAsiaTheme="minorEastAsia" w:hAnsi="Times New Roman" w:cs="Times New Roman"/>
          <w:color w:val="000000" w:themeColor="text1"/>
          <w:sz w:val="28"/>
          <w:szCs w:val="28"/>
        </w:rPr>
        <w:t xml:space="preserve"> натрия – </w:t>
      </w:r>
      <w:proofErr w:type="spellStart"/>
      <w:r w:rsidRPr="008B25A6">
        <w:rPr>
          <w:rFonts w:ascii="Times New Roman" w:eastAsiaTheme="minorEastAsia" w:hAnsi="Times New Roman" w:cs="Times New Roman"/>
          <w:color w:val="000000" w:themeColor="text1"/>
          <w:sz w:val="28"/>
          <w:szCs w:val="28"/>
        </w:rPr>
        <w:t>дигидрофосфат</w:t>
      </w:r>
      <w:proofErr w:type="spellEnd"/>
      <w:r w:rsidRPr="008B25A6">
        <w:rPr>
          <w:rFonts w:ascii="Times New Roman" w:eastAsiaTheme="minorEastAsia" w:hAnsi="Times New Roman" w:cs="Times New Roman"/>
          <w:color w:val="000000" w:themeColor="text1"/>
          <w:sz w:val="28"/>
          <w:szCs w:val="28"/>
        </w:rPr>
        <w:t xml:space="preserve"> натрия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pH=5,8÷8</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триэтаноламин – хлористоводородная кислота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pH=7÷8,6</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борная кислота – </w:t>
      </w:r>
      <w:proofErr w:type="spellStart"/>
      <w:r w:rsidRPr="008B25A6">
        <w:rPr>
          <w:rFonts w:ascii="Times New Roman" w:eastAsiaTheme="minorEastAsia" w:hAnsi="Times New Roman" w:cs="Times New Roman"/>
          <w:color w:val="000000" w:themeColor="text1"/>
          <w:sz w:val="28"/>
          <w:szCs w:val="28"/>
        </w:rPr>
        <w:t>тетраборат</w:t>
      </w:r>
      <w:proofErr w:type="spellEnd"/>
      <w:r w:rsidRPr="008B25A6">
        <w:rPr>
          <w:rFonts w:ascii="Times New Roman" w:eastAsiaTheme="minorEastAsia" w:hAnsi="Times New Roman" w:cs="Times New Roman"/>
          <w:color w:val="000000" w:themeColor="text1"/>
          <w:sz w:val="28"/>
          <w:szCs w:val="28"/>
        </w:rPr>
        <w:t xml:space="preserve"> натрия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pH=7,5÷9,0</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pStyle w:val="a8"/>
        <w:numPr>
          <w:ilvl w:val="0"/>
          <w:numId w:val="6"/>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гидрокарбонат натрия – карбонат натрия </w:t>
      </w: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pH=9,2÷11,4</m:t>
            </m:r>
          </m:e>
        </m:d>
        <m:r>
          <m:rPr>
            <m:sty m:val="p"/>
          </m:rPr>
          <w:rPr>
            <w:rFonts w:ascii="Cambria Math" w:eastAsiaTheme="minorEastAsia" w:hAnsi="Cambria Math" w:cs="Times New Roman"/>
            <w:color w:val="000000" w:themeColor="text1"/>
            <w:sz w:val="28"/>
            <w:szCs w:val="28"/>
          </w:rPr>
          <m:t>.</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Таким образом, буферные растворы могут представлять собой не только смеси слабых кислот или оснований с их солями, но и смеси других электролитов, проявляющих кислотно-основные свойства.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Сущность буферного действия. Действие буферных растворов основано на том, что отдельные компоненты буферных смесей связывают ионы водорода или гидроксила вводимых в них кислот или оснований с образованием слабых электролитов. Например, если к буферному раствору, содержащему слабую кислоту </w:t>
      </w:r>
      <m:oMath>
        <m:r>
          <m:rPr>
            <m:sty m:val="p"/>
          </m:rPr>
          <w:rPr>
            <w:rFonts w:ascii="Cambria Math" w:eastAsiaTheme="minorEastAsia" w:hAnsi="Cambria Math" w:cs="Times New Roman"/>
            <w:color w:val="000000" w:themeColor="text1"/>
            <w:sz w:val="28"/>
            <w:szCs w:val="28"/>
          </w:rPr>
          <m:t>HAn</m:t>
        </m:r>
      </m:oMath>
      <w:r w:rsidRPr="008B25A6">
        <w:rPr>
          <w:rFonts w:ascii="Times New Roman" w:eastAsiaTheme="minorEastAsia" w:hAnsi="Times New Roman" w:cs="Times New Roman"/>
          <w:color w:val="000000" w:themeColor="text1"/>
          <w:sz w:val="28"/>
          <w:szCs w:val="28"/>
        </w:rPr>
        <w:t xml:space="preserve"> и соль этой кислоты </w:t>
      </w:r>
      <m:oMath>
        <m:r>
          <m:rPr>
            <m:sty m:val="p"/>
          </m:rPr>
          <w:rPr>
            <w:rFonts w:ascii="Cambria Math" w:eastAsiaTheme="minorEastAsia" w:hAnsi="Cambria Math" w:cs="Times New Roman"/>
            <w:color w:val="000000" w:themeColor="text1"/>
            <w:sz w:val="28"/>
            <w:szCs w:val="28"/>
          </w:rPr>
          <m:t>KtAn,</m:t>
        </m:r>
      </m:oMath>
      <w:r w:rsidRPr="008B25A6">
        <w:rPr>
          <w:rFonts w:ascii="Times New Roman" w:eastAsiaTheme="minorEastAsia" w:hAnsi="Times New Roman" w:cs="Times New Roman"/>
          <w:color w:val="000000" w:themeColor="text1"/>
          <w:sz w:val="28"/>
          <w:szCs w:val="28"/>
        </w:rPr>
        <w:t xml:space="preserve"> прибавить сильное основание, то произойдёт реакция образования слабого электролита – воды:</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OH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O</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Вместо израсходованных ионов водорода, вследствие диссоциации слабой кислоты </w:t>
      </w:r>
      <m:oMath>
        <m:r>
          <m:rPr>
            <m:sty m:val="p"/>
          </m:rPr>
          <w:rPr>
            <w:rFonts w:ascii="Cambria Math" w:eastAsiaTheme="minorEastAsia" w:hAnsi="Cambria Math" w:cs="Times New Roman"/>
            <w:color w:val="000000" w:themeColor="text1"/>
            <w:sz w:val="28"/>
            <w:szCs w:val="28"/>
          </w:rPr>
          <m:t>HAn</m:t>
        </m:r>
      </m:oMath>
      <w:r w:rsidRPr="008B25A6">
        <w:rPr>
          <w:rFonts w:ascii="Times New Roman" w:eastAsiaTheme="minorEastAsia" w:hAnsi="Times New Roman" w:cs="Times New Roman"/>
          <w:color w:val="000000" w:themeColor="text1"/>
          <w:sz w:val="28"/>
          <w:szCs w:val="28"/>
        </w:rPr>
        <w:t xml:space="preserve">, проявляются новые ионы водорода. В результате концентрация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-ионов в буферном растворе остаётся на прежнем уровне.</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Если к указанной буферной смеси прибавить сильную кислоту, то произойдёт реакция:</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An</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→HAn</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т.е.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An</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-ионы, образующиеся при электрической диссоциации соли </w:t>
      </w:r>
      <m:oMath>
        <m:r>
          <m:rPr>
            <m:sty m:val="p"/>
          </m:rPr>
          <w:rPr>
            <w:rFonts w:ascii="Cambria Math" w:eastAsiaTheme="minorEastAsia" w:hAnsi="Cambria Math" w:cs="Times New Roman"/>
            <w:color w:val="000000" w:themeColor="text1"/>
            <w:sz w:val="28"/>
            <w:szCs w:val="28"/>
          </w:rPr>
          <m:t>KtAn</m:t>
        </m:r>
      </m:oMath>
      <w:r w:rsidRPr="008B25A6">
        <w:rPr>
          <w:rFonts w:ascii="Times New Roman" w:eastAsiaTheme="minorEastAsia" w:hAnsi="Times New Roman" w:cs="Times New Roman"/>
          <w:color w:val="000000" w:themeColor="text1"/>
          <w:sz w:val="28"/>
          <w:szCs w:val="28"/>
        </w:rPr>
        <w:t>, соединяясь с ионами водорода прибавленной кислоты, образуют молекулы слабой кислоты. Поэтому концентрация ионов водорода от прибавления сильной кислоты к буферной смеси тоже практически не изменится. Подобным же образом можно объяснить действие других буферных смесей.</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Буферная ёмкость. Способность буферных растворов поддерживать постоянство значения </w:t>
      </w:r>
      <m:oMath>
        <m:r>
          <m:rPr>
            <m:sty m:val="p"/>
          </m:rPr>
          <w:rPr>
            <w:rFonts w:ascii="Cambria Math" w:eastAsiaTheme="minorEastAsia" w:hAnsi="Cambria Math" w:cs="Times New Roman"/>
            <w:color w:val="000000" w:themeColor="text1"/>
            <w:sz w:val="28"/>
            <w:szCs w:val="28"/>
          </w:rPr>
          <m:t>pH</m:t>
        </m:r>
      </m:oMath>
      <w:r w:rsidRPr="008B25A6">
        <w:rPr>
          <w:rFonts w:ascii="Times New Roman" w:eastAsiaTheme="minorEastAsia" w:hAnsi="Times New Roman" w:cs="Times New Roman"/>
          <w:color w:val="000000" w:themeColor="text1"/>
          <w:sz w:val="28"/>
          <w:szCs w:val="28"/>
        </w:rPr>
        <w:t xml:space="preserve"> </w:t>
      </w:r>
      <w:proofErr w:type="gramStart"/>
      <w:r w:rsidRPr="008B25A6">
        <w:rPr>
          <w:rFonts w:ascii="Times New Roman" w:eastAsiaTheme="minorEastAsia" w:hAnsi="Times New Roman" w:cs="Times New Roman"/>
          <w:color w:val="000000" w:themeColor="text1"/>
          <w:sz w:val="28"/>
          <w:szCs w:val="28"/>
        </w:rPr>
        <w:t>небезгранична  и</w:t>
      </w:r>
      <w:proofErr w:type="gramEnd"/>
      <w:r w:rsidRPr="008B25A6">
        <w:rPr>
          <w:rFonts w:ascii="Times New Roman" w:eastAsiaTheme="minorEastAsia" w:hAnsi="Times New Roman" w:cs="Times New Roman"/>
          <w:color w:val="000000" w:themeColor="text1"/>
          <w:sz w:val="28"/>
          <w:szCs w:val="28"/>
        </w:rPr>
        <w:t xml:space="preserve"> зависит от качественного состава буферного раствора и концентрации его компонентов. При добавлении к буферному раствору значительных количеств сильной кислоты или сильного основания наблюдается заметное изменение </w:t>
      </w:r>
      <m:oMath>
        <m:r>
          <m:rPr>
            <m:sty m:val="p"/>
          </m:rPr>
          <w:rPr>
            <w:rFonts w:ascii="Cambria Math" w:eastAsiaTheme="minorEastAsia" w:hAnsi="Cambria Math" w:cs="Times New Roman"/>
            <w:color w:val="000000" w:themeColor="text1"/>
            <w:sz w:val="28"/>
            <w:szCs w:val="28"/>
          </w:rPr>
          <m:t>pH</m:t>
        </m:r>
      </m:oMath>
      <w:r w:rsidRPr="008B25A6">
        <w:rPr>
          <w:rFonts w:ascii="Times New Roman" w:eastAsiaTheme="minorEastAsia" w:hAnsi="Times New Roman" w:cs="Times New Roman"/>
          <w:color w:val="000000" w:themeColor="text1"/>
          <w:sz w:val="28"/>
          <w:szCs w:val="28"/>
        </w:rPr>
        <w:t xml:space="preserve">. Причём для различных буферных смесей, отличающихся другого от друга по составу, буферное действие неодинаково. Следовательно, буферные смеси можно различать по </w:t>
      </w:r>
      <w:r w:rsidRPr="008B25A6">
        <w:rPr>
          <w:rFonts w:ascii="Times New Roman" w:eastAsiaTheme="minorEastAsia" w:hAnsi="Times New Roman" w:cs="Times New Roman"/>
          <w:color w:val="000000" w:themeColor="text1"/>
          <w:sz w:val="28"/>
          <w:szCs w:val="28"/>
        </w:rPr>
        <w:lastRenderedPageBreak/>
        <w:t>силе оказываемого ими сопротивления по отношению к действию кислот и оснований, вводимых в буферный раствор в одинаковых количествах и определённой концентрации. Предельное количество кислоты или основания определённой концентрации (моль/л или г-</w:t>
      </w:r>
      <w:proofErr w:type="spellStart"/>
      <w:r w:rsidRPr="008B25A6">
        <w:rPr>
          <w:rFonts w:ascii="Times New Roman" w:eastAsiaTheme="minorEastAsia" w:hAnsi="Times New Roman" w:cs="Times New Roman"/>
          <w:color w:val="000000" w:themeColor="text1"/>
          <w:sz w:val="28"/>
          <w:szCs w:val="28"/>
        </w:rPr>
        <w:t>экв</w:t>
      </w:r>
      <w:proofErr w:type="spellEnd"/>
      <w:r w:rsidRPr="008B25A6">
        <w:rPr>
          <w:rFonts w:ascii="Times New Roman" w:eastAsiaTheme="minorEastAsia" w:hAnsi="Times New Roman" w:cs="Times New Roman"/>
          <w:color w:val="000000" w:themeColor="text1"/>
          <w:sz w:val="28"/>
          <w:szCs w:val="28"/>
        </w:rPr>
        <w:t xml:space="preserve">/л), которое можно добавить к 1л буферного раствора, чтобы значение </w:t>
      </w:r>
      <m:oMath>
        <m:r>
          <m:rPr>
            <m:sty m:val="p"/>
          </m:rPr>
          <w:rPr>
            <w:rFonts w:ascii="Cambria Math" w:eastAsiaTheme="minorEastAsia" w:hAnsi="Cambria Math" w:cs="Times New Roman"/>
            <w:color w:val="000000" w:themeColor="text1"/>
            <w:sz w:val="28"/>
            <w:szCs w:val="28"/>
          </w:rPr>
          <m:t>pH</m:t>
        </m:r>
      </m:oMath>
      <w:r w:rsidRPr="008B25A6">
        <w:rPr>
          <w:rFonts w:ascii="Times New Roman" w:eastAsiaTheme="minorEastAsia" w:hAnsi="Times New Roman" w:cs="Times New Roman"/>
          <w:color w:val="000000" w:themeColor="text1"/>
          <w:sz w:val="28"/>
          <w:szCs w:val="28"/>
        </w:rPr>
        <w:t xml:space="preserve"> его изменилось только на единицу, называют буферной ёмкостью.</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Если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одного буферного раствора изменяется при добавлении сильной кислоты меньше, чем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H</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другого буферного раствора при добавлении того же количества кислоты, то первая смесь обладает большей буферной ёмкостью. Для одного и того же буферного раствора буферная ёмкость больше, чем выше концентрация его компонентов.</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Пример. Определите, какая будет среда раствора, если к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oMath>
      <w:r w:rsidRPr="008B25A6">
        <w:rPr>
          <w:rFonts w:ascii="Times New Roman" w:eastAsiaTheme="minorEastAsia" w:hAnsi="Times New Roman" w:cs="Times New Roman"/>
          <w:color w:val="000000" w:themeColor="text1"/>
          <w:sz w:val="28"/>
          <w:szCs w:val="28"/>
        </w:rPr>
        <w:t xml:space="preserve"> прибавить хлористоводородную кислоту.</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Решение. При смешении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oMath>
      <w:r w:rsidRPr="008B25A6">
        <w:rPr>
          <w:rFonts w:ascii="Times New Roman" w:eastAsiaTheme="minorEastAsia" w:hAnsi="Times New Roman" w:cs="Times New Roman"/>
          <w:color w:val="000000" w:themeColor="text1"/>
          <w:sz w:val="28"/>
          <w:szCs w:val="28"/>
        </w:rPr>
        <w:t xml:space="preserve"> с</w:t>
      </w:r>
      <m:oMath>
        <m:r>
          <m:rPr>
            <m:sty m:val="p"/>
          </m:rPr>
          <w:rPr>
            <w:rFonts w:ascii="Cambria Math" w:eastAsiaTheme="minorEastAsia" w:hAnsi="Cambria Math" w:cs="Times New Roman"/>
            <w:color w:val="000000" w:themeColor="text1"/>
            <w:sz w:val="28"/>
            <w:szCs w:val="28"/>
          </w:rPr>
          <m:t xml:space="preserve"> HCl</m:t>
        </m:r>
      </m:oMath>
      <w:r w:rsidRPr="008B25A6">
        <w:rPr>
          <w:rFonts w:ascii="Times New Roman" w:eastAsiaTheme="minorEastAsia" w:hAnsi="Times New Roman" w:cs="Times New Roman"/>
          <w:color w:val="000000" w:themeColor="text1"/>
          <w:sz w:val="28"/>
          <w:szCs w:val="28"/>
        </w:rPr>
        <w:t xml:space="preserve"> могут быть три случая:</w:t>
      </w:r>
    </w:p>
    <w:p w:rsidR="008C4616" w:rsidRPr="008B25A6" w:rsidRDefault="008C4616" w:rsidP="008C4616">
      <w:pPr>
        <w:pStyle w:val="a8"/>
        <w:numPr>
          <w:ilvl w:val="0"/>
          <w:numId w:val="7"/>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смешаны эквиваленты количества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oMath>
      <w:r w:rsidRPr="008B25A6">
        <w:rPr>
          <w:rFonts w:ascii="Times New Roman" w:eastAsiaTheme="minorEastAsia" w:hAnsi="Times New Roman" w:cs="Times New Roman"/>
          <w:color w:val="000000" w:themeColor="text1"/>
          <w:sz w:val="28"/>
          <w:szCs w:val="28"/>
        </w:rPr>
        <w:t xml:space="preserve"> и </w:t>
      </w:r>
      <m:oMath>
        <m:r>
          <m:rPr>
            <m:sty m:val="p"/>
          </m:rPr>
          <w:rPr>
            <w:rFonts w:ascii="Cambria Math" w:eastAsiaTheme="minorEastAsia" w:hAnsi="Cambria Math" w:cs="Times New Roman"/>
            <w:color w:val="000000" w:themeColor="text1"/>
            <w:sz w:val="28"/>
            <w:szCs w:val="28"/>
          </w:rPr>
          <m:t>HCl</m:t>
        </m:r>
      </m:oMath>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COOH+NaCl</m:t>
          </m:r>
        </m:oMath>
      </m:oMathPara>
    </w:p>
    <w:p w:rsidR="008C4616" w:rsidRPr="008B25A6" w:rsidRDefault="008C4616" w:rsidP="008C4616">
      <w:pPr>
        <w:pStyle w:val="a8"/>
        <w:numPr>
          <w:ilvl w:val="0"/>
          <w:numId w:val="7"/>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кислоты взято больше требуемого эквивалентного количества:</w:t>
      </w:r>
    </w:p>
    <w:p w:rsidR="008C4616" w:rsidRPr="008B25A6" w:rsidRDefault="00766035" w:rsidP="008C4616">
      <w:pPr>
        <w:pStyle w:val="a8"/>
        <w:spacing w:after="0" w:line="240" w:lineRule="auto"/>
        <w:ind w:left="0" w:firstLine="709"/>
        <w:jc w:val="both"/>
        <w:rPr>
          <w:rFonts w:ascii="Times New Roman" w:eastAsiaTheme="minorEastAsia" w:hAnsi="Times New Roman" w:cs="Times New Roman"/>
          <w:color w:val="000000" w:themeColor="text1"/>
          <w:sz w:val="28"/>
          <w:szCs w:val="28"/>
        </w:rPr>
      </w:pPr>
      <m:oMathPara>
        <m:oMathParaPr>
          <m:jc m:val="center"/>
        </m:oMathParaP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1+n</m:t>
              </m:r>
            </m:e>
          </m:d>
          <m:r>
            <m:rPr>
              <m:sty m:val="p"/>
            </m:rPr>
            <w:rPr>
              <w:rFonts w:ascii="Cambria Math" w:eastAsiaTheme="minorEastAsia" w:hAnsi="Cambria Math" w:cs="Times New Roman"/>
              <w:color w:val="000000" w:themeColor="text1"/>
              <w:sz w:val="28"/>
              <w:szCs w:val="28"/>
            </w:rPr>
            <m:t>HCl→</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 xml:space="preserve">COOH+NaCl+nHCl </m:t>
          </m:r>
        </m:oMath>
      </m:oMathPara>
    </w:p>
    <w:p w:rsidR="008C4616" w:rsidRPr="008B25A6" w:rsidRDefault="008C4616" w:rsidP="008C4616">
      <w:pPr>
        <w:pStyle w:val="a8"/>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lang w:val="en-US"/>
        </w:rPr>
        <w:t xml:space="preserve">                                                                                                       </w:t>
      </w:r>
      <w:r w:rsidRPr="008B25A6">
        <w:rPr>
          <w:rFonts w:ascii="Times New Roman" w:eastAsiaTheme="minorEastAsia" w:hAnsi="Times New Roman" w:cs="Times New Roman"/>
          <w:color w:val="000000" w:themeColor="text1"/>
          <w:sz w:val="28"/>
          <w:szCs w:val="28"/>
        </w:rPr>
        <w:t>избыток</w:t>
      </w:r>
    </w:p>
    <w:p w:rsidR="008C4616" w:rsidRPr="008B25A6" w:rsidRDefault="008C4616" w:rsidP="008C4616">
      <w:pPr>
        <w:pStyle w:val="a8"/>
        <w:numPr>
          <w:ilvl w:val="0"/>
          <w:numId w:val="7"/>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кислоты взято меньше эквивалентного количества:</w:t>
      </w:r>
    </w:p>
    <w:p w:rsidR="008C4616" w:rsidRPr="008B25A6" w:rsidRDefault="00766035" w:rsidP="008C4616">
      <w:pPr>
        <w:pStyle w:val="a8"/>
        <w:spacing w:after="0" w:line="240" w:lineRule="auto"/>
        <w:ind w:left="0" w:firstLine="709"/>
        <w:jc w:val="both"/>
        <w:rPr>
          <w:rFonts w:ascii="Times New Roman" w:eastAsiaTheme="minorEastAsia" w:hAnsi="Times New Roman" w:cs="Times New Roman"/>
          <w:color w:val="000000" w:themeColor="text1"/>
          <w:sz w:val="28"/>
          <w:szCs w:val="28"/>
        </w:rPr>
      </w:pPr>
      <m:oMathPara>
        <m:oMathParaPr>
          <m:jc m:val="center"/>
        </m:oMathParaPr>
        <m:oMath>
          <m:d>
            <m:dPr>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1+n</m:t>
              </m:r>
            </m:e>
          </m:d>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r>
            <m:rPr>
              <m:sty m:val="p"/>
            </m:rPr>
            <w:rPr>
              <w:rFonts w:ascii="Cambria Math" w:eastAsiaTheme="minorEastAsia" w:hAnsi="Cambria Math" w:cs="Times New Roman"/>
              <w:color w:val="000000" w:themeColor="text1"/>
              <w:sz w:val="28"/>
              <w:szCs w:val="28"/>
              <w:lang w:val="en-US"/>
            </w:rPr>
            <m:t>+HCl→</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COOH+NaCl+n</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CH</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COONa</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eastAsiaTheme="minorEastAsia" w:hAnsi="Times New Roman" w:cs="Times New Roman"/>
          <w:i/>
          <w:color w:val="000000" w:themeColor="text1"/>
          <w:sz w:val="28"/>
          <w:szCs w:val="28"/>
        </w:rPr>
      </w:pPr>
      <w:r w:rsidRPr="008B25A6">
        <w:rPr>
          <w:rFonts w:ascii="Times New Roman" w:eastAsiaTheme="minorEastAsia" w:hAnsi="Times New Roman" w:cs="Times New Roman"/>
          <w:i/>
          <w:color w:val="000000" w:themeColor="text1"/>
          <w:sz w:val="28"/>
          <w:szCs w:val="28"/>
        </w:rPr>
        <w:t>Осаждение как один из основных методов химического анализа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Последовательность операций, применяемых в химическом анализе. Химический анализ вещества складывается из ряда общих последовательных операций: отбора проб вещества, подлежащего анализу; установление качественного состава вещества; выбора методов извлечения, концентрирования, разделения о определения элементов и их соединений, т.е. выбора наиболее приемлемого метода анализа; приготовления раствора для анализа; определения избранным методом содержания в анализируемом веществе тех или иных компонентов и т.д. Иногда в анализируемом веществе тех или иных компонентов и т.д. Иногда помимо указанных операций применяют и другие, а в ряде случаев необходимость в выполнении тех или иных операций отпадает.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Для успешного анализа какого-либо сложного вещества, представляющего собой смесь различных химических соединений, часто необходимо извлечь и разделить химические элементы или группы элементов, составляющие данное анализируемое вещество.</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С этой целью применяют:</w:t>
      </w:r>
    </w:p>
    <w:p w:rsidR="008C4616" w:rsidRPr="008B25A6" w:rsidRDefault="008C4616" w:rsidP="008C4616">
      <w:pPr>
        <w:pStyle w:val="a8"/>
        <w:numPr>
          <w:ilvl w:val="0"/>
          <w:numId w:val="8"/>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Методы осаждения малорастворимых осадков, основанные на химическом взаимодействии компонентов исследуемого вещества с соответствующими реактивами. </w:t>
      </w:r>
    </w:p>
    <w:p w:rsidR="008C4616" w:rsidRPr="008B25A6" w:rsidRDefault="008C4616" w:rsidP="008C4616">
      <w:pPr>
        <w:pStyle w:val="a8"/>
        <w:numPr>
          <w:ilvl w:val="0"/>
          <w:numId w:val="8"/>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Методы электрохимического разделения, основанные на выделении металлов или некоторых малорастворимых соединений </w:t>
      </w:r>
      <m:oMath>
        <m:r>
          <m:rPr>
            <m:sty m:val="p"/>
          </m:rPr>
          <w:rPr>
            <w:rFonts w:ascii="Cambria Math" w:eastAsiaTheme="minorEastAsia" w:hAnsi="Cambria Math" w:cs="Times New Roman"/>
            <w:color w:val="000000" w:themeColor="text1"/>
            <w:sz w:val="28"/>
            <w:szCs w:val="28"/>
          </w:rPr>
          <w:lastRenderedPageBreak/>
          <m:t>(AgCl, Pb</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O</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rPr>
          <m:t xml:space="preserve"> и др.)</m:t>
        </m:r>
      </m:oMath>
      <w:r w:rsidRPr="008B25A6">
        <w:rPr>
          <w:rFonts w:ascii="Times New Roman" w:eastAsiaTheme="minorEastAsia" w:hAnsi="Times New Roman" w:cs="Times New Roman"/>
          <w:color w:val="000000" w:themeColor="text1"/>
          <w:sz w:val="28"/>
          <w:szCs w:val="28"/>
        </w:rPr>
        <w:t xml:space="preserve"> постоянным электрическим током, играющим роль своеобразного </w:t>
      </w:r>
      <w:proofErr w:type="spellStart"/>
      <w:r w:rsidRPr="008B25A6">
        <w:rPr>
          <w:rFonts w:ascii="Times New Roman" w:eastAsiaTheme="minorEastAsia" w:hAnsi="Times New Roman" w:cs="Times New Roman"/>
          <w:color w:val="000000" w:themeColor="text1"/>
          <w:sz w:val="28"/>
          <w:szCs w:val="28"/>
        </w:rPr>
        <w:t>осадителя</w:t>
      </w:r>
      <w:proofErr w:type="spellEnd"/>
      <w:r w:rsidRPr="008B25A6">
        <w:rPr>
          <w:rFonts w:ascii="Times New Roman" w:eastAsiaTheme="minorEastAsia" w:hAnsi="Times New Roman" w:cs="Times New Roman"/>
          <w:color w:val="000000" w:themeColor="text1"/>
          <w:sz w:val="28"/>
          <w:szCs w:val="28"/>
        </w:rPr>
        <w:t>.</w:t>
      </w:r>
    </w:p>
    <w:p w:rsidR="008C4616" w:rsidRPr="008B25A6" w:rsidRDefault="008C4616" w:rsidP="008C4616">
      <w:pPr>
        <w:pStyle w:val="a8"/>
        <w:numPr>
          <w:ilvl w:val="0"/>
          <w:numId w:val="8"/>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Методы перевода (экстрагирования) определяемого вещества в жидкую фазу, не смешивающуюся с водой, основанные на применении органических растворителей. В которых растворяется данный компонент.</w:t>
      </w:r>
    </w:p>
    <w:p w:rsidR="008C4616" w:rsidRPr="008B25A6" w:rsidRDefault="008C4616" w:rsidP="008C4616">
      <w:pPr>
        <w:pStyle w:val="a8"/>
        <w:numPr>
          <w:ilvl w:val="0"/>
          <w:numId w:val="8"/>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Методы отгонки, основанные на образовании летучих соединений.</w:t>
      </w:r>
    </w:p>
    <w:p w:rsidR="008C4616" w:rsidRPr="008B25A6" w:rsidRDefault="008C4616" w:rsidP="008C4616">
      <w:pPr>
        <w:pStyle w:val="a8"/>
        <w:numPr>
          <w:ilvl w:val="0"/>
          <w:numId w:val="8"/>
        </w:numPr>
        <w:spacing w:after="0" w:line="240" w:lineRule="auto"/>
        <w:ind w:left="0"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Методы для </w:t>
      </w:r>
      <w:proofErr w:type="spellStart"/>
      <w:r w:rsidRPr="008B25A6">
        <w:rPr>
          <w:rFonts w:ascii="Times New Roman" w:eastAsiaTheme="minorEastAsia" w:hAnsi="Times New Roman" w:cs="Times New Roman"/>
          <w:color w:val="000000" w:themeColor="text1"/>
          <w:sz w:val="28"/>
          <w:szCs w:val="28"/>
        </w:rPr>
        <w:t>хроматографического</w:t>
      </w:r>
      <w:proofErr w:type="spellEnd"/>
      <w:r w:rsidRPr="008B25A6">
        <w:rPr>
          <w:rFonts w:ascii="Times New Roman" w:eastAsiaTheme="minorEastAsia" w:hAnsi="Times New Roman" w:cs="Times New Roman"/>
          <w:color w:val="000000" w:themeColor="text1"/>
          <w:sz w:val="28"/>
          <w:szCs w:val="28"/>
        </w:rPr>
        <w:t xml:space="preserve"> разделения и др.</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 Подробнее эти методы рассматриваются в количественном анализе.</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Одной из важнейших операций химического анализа является выделения осадков из растворов. В химическом анализе широко применяют обменные реакции, сопровождающиеся образованием осадков.</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Процесс выделения из раствора твёрдой фазы – осадка называется осаждением.</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Кристаллические и аморфные осадки. По внешнему виду осадки могут быть очень разнообразными: творожистые (</w:t>
      </w:r>
      <m:oMath>
        <m:r>
          <m:rPr>
            <m:sty m:val="p"/>
          </m:rPr>
          <w:rPr>
            <w:rFonts w:ascii="Cambria Math" w:eastAsiaTheme="minorEastAsia" w:hAnsi="Cambria Math" w:cs="Times New Roman"/>
            <w:color w:val="000000" w:themeColor="text1"/>
            <w:sz w:val="28"/>
            <w:szCs w:val="28"/>
          </w:rPr>
          <m:t>AgCl</m:t>
        </m:r>
      </m:oMath>
      <w:r w:rsidRPr="008B25A6">
        <w:rPr>
          <w:rFonts w:ascii="Times New Roman" w:eastAsiaTheme="minorEastAsia" w:hAnsi="Times New Roman" w:cs="Times New Roman"/>
          <w:color w:val="000000" w:themeColor="text1"/>
          <w:sz w:val="28"/>
          <w:szCs w:val="28"/>
        </w:rPr>
        <w:t>), кристаллические (</w:t>
      </w:r>
      <m:oMath>
        <m:r>
          <m:rPr>
            <m:sty m:val="p"/>
          </m:rPr>
          <w:rPr>
            <w:rFonts w:ascii="Cambria Math" w:eastAsiaTheme="minorEastAsia" w:hAnsi="Cambria Math" w:cs="Times New Roman"/>
            <w:color w:val="000000" w:themeColor="text1"/>
            <w:sz w:val="28"/>
            <w:szCs w:val="28"/>
          </w:rPr>
          <m:t>BaS</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зернистые (</w:t>
      </w:r>
      <m:oMath>
        <m:r>
          <m:rPr>
            <m:sty m:val="p"/>
          </m:rPr>
          <w:rPr>
            <w:rFonts w:ascii="Cambria Math" w:eastAsiaTheme="minorEastAsia" w:hAnsi="Cambria Math" w:cs="Times New Roman"/>
            <w:color w:val="000000" w:themeColor="text1"/>
            <w:sz w:val="28"/>
            <w:szCs w:val="28"/>
          </w:rPr>
          <m:t>Pb</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студенистые </w:t>
      </w:r>
      <m:oMath>
        <m:r>
          <m:rPr>
            <m:sty m:val="p"/>
          </m:rPr>
          <w:rPr>
            <w:rFonts w:ascii="Cambria Math" w:eastAsiaTheme="minorEastAsia" w:hAnsi="Cambria Math" w:cs="Times New Roman"/>
            <w:color w:val="000000" w:themeColor="text1"/>
            <w:sz w:val="28"/>
            <w:szCs w:val="28"/>
          </w:rPr>
          <m:t>[Al(OH</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хлопьевидные </w:t>
      </w:r>
      <m:oMath>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AS</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желатинообразные </w:t>
      </w:r>
      <m:oMath>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H</m:t>
            </m:r>
          </m:e>
          <m:sub>
            <m:r>
              <m:rPr>
                <m:sty m:val="p"/>
              </m:rPr>
              <w:rPr>
                <w:rFonts w:ascii="Cambria Math" w:eastAsiaTheme="minorEastAsia" w:hAnsi="Cambria Math" w:cs="Times New Roman"/>
                <w:color w:val="000000" w:themeColor="text1"/>
                <w:sz w:val="28"/>
                <w:szCs w:val="28"/>
              </w:rPr>
              <m:t>2</m:t>
            </m:r>
          </m:sub>
        </m:sSub>
        <m:r>
          <m:rPr>
            <m:sty m:val="p"/>
          </m:rPr>
          <w:rPr>
            <w:rFonts w:ascii="Cambria Math" w:eastAsiaTheme="minorEastAsia" w:hAnsi="Cambria Math" w:cs="Times New Roman"/>
            <w:color w:val="000000" w:themeColor="text1"/>
            <w:sz w:val="28"/>
            <w:szCs w:val="28"/>
            <w:lang w:val="en-US"/>
          </w:rPr>
          <m:t>Si</m:t>
        </m:r>
        <m:sSub>
          <m:sSubPr>
            <m:ctrlPr>
              <w:rPr>
                <w:rFonts w:ascii="Cambria Math" w:eastAsiaTheme="minorEastAsia" w:hAnsi="Cambria Math" w:cs="Times New Roman"/>
                <w:color w:val="000000" w:themeColor="text1"/>
                <w:sz w:val="28"/>
                <w:szCs w:val="28"/>
                <w:lang w:val="en-US"/>
              </w:rPr>
            </m:ctrlPr>
          </m:sSubPr>
          <m:e>
            <m:r>
              <m:rPr>
                <m:sty m:val="p"/>
              </m:rPr>
              <w:rPr>
                <w:rFonts w:ascii="Cambria Math" w:eastAsiaTheme="minorEastAsia" w:hAnsi="Cambria Math" w:cs="Times New Roman"/>
                <w:color w:val="000000" w:themeColor="text1"/>
                <w:sz w:val="28"/>
                <w:szCs w:val="28"/>
                <w:lang w:val="en-US"/>
              </w:rPr>
              <m:t>O</m:t>
            </m:r>
          </m:e>
          <m:sub>
            <m:r>
              <m:rPr>
                <m:sty m:val="p"/>
              </m:rPr>
              <w:rPr>
                <w:rFonts w:ascii="Cambria Math" w:eastAsiaTheme="minorEastAsia" w:hAnsi="Cambria Math" w:cs="Times New Roman"/>
                <w:color w:val="000000" w:themeColor="text1"/>
                <w:sz w:val="28"/>
                <w:szCs w:val="28"/>
              </w:rPr>
              <m:t>3</m:t>
            </m:r>
          </m:sub>
        </m:sSub>
        <m:r>
          <m:rPr>
            <m:sty m:val="p"/>
          </m:rPr>
          <w:rPr>
            <w:rFonts w:ascii="Cambria Math" w:eastAsiaTheme="minorEastAsia" w:hAnsi="Cambria Math" w:cs="Times New Roman"/>
            <w:color w:val="000000" w:themeColor="text1"/>
            <w:sz w:val="28"/>
            <w:szCs w:val="28"/>
          </w:rPr>
          <m:t>)</m:t>
        </m:r>
      </m:oMath>
      <w:r w:rsidRPr="008B25A6">
        <w:rPr>
          <w:rFonts w:ascii="Times New Roman" w:eastAsiaTheme="minorEastAsia" w:hAnsi="Times New Roman" w:cs="Times New Roman"/>
          <w:color w:val="000000" w:themeColor="text1"/>
          <w:sz w:val="28"/>
          <w:szCs w:val="28"/>
        </w:rPr>
        <w:t xml:space="preserve"> и т.п. Однако классификация осадков по их внешнему виду ненаучна и носит случайный характер, так как одно и то же вещество зависимости от условий осаждения может образовывать осадки различного вида.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Все осадки разделяют по их структуре на два типа: кристаллические и аморфные.</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Кристаллическая структура осадков внешне отличается от аморфной тем, что каждое кристаллическое соединение выпадает в определённой присущей ему кристаллической форме, как правило, хорошо различимой под микроскопом. Форма крупных кристаллов хорошо видна даже невооружённым глазом. При дроблении кристаллов осколки сохраняют ту же структуру.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Внутренняя структура кристаллов характеризуется тем, что молекулы или атомы данного соединения разложены в определённом порядке и образуют так называемую кристаллическую решётку. Строение кристаллической решётки исследуют при помощи рентгеноструктурного анализа.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Кристаллические осадки в процессе их образования сравнительно быстро оседают и легко отделяются при фильтровании.</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Осадки аморфной структуры не обнаруживают под микроскопом частиц определённой формы, так как при аморфном строении вещества молекулы его расположены беспорядочно и не образуют кристаллической решётки.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Аморфные осадки представляют собой рыхлые, хлопьевидные, студенистые, медленно осаждающиеся массы, трудно поддающиеся отделению и промыванию.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Насыщенные, ненасыщенные и перенасыщенные растворы. Раствор, содержащий максимально количество вещества, которые может растворится в </w:t>
      </w:r>
      <w:r w:rsidRPr="008B25A6">
        <w:rPr>
          <w:rFonts w:ascii="Times New Roman" w:eastAsiaTheme="minorEastAsia" w:hAnsi="Times New Roman" w:cs="Times New Roman"/>
          <w:color w:val="000000" w:themeColor="text1"/>
          <w:sz w:val="28"/>
          <w:szCs w:val="28"/>
        </w:rPr>
        <w:lastRenderedPageBreak/>
        <w:t>данном количестве растворителя при определённой температуре с образованием устойчивого раствора, называют насыщенным. При внесении новых количеств данного вещества в такой раствор вещество больше не растворяется, концентрация раствора не меняется; твёрдая и жидкая фазы находятся в равновесии.</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Всякий раствор, содержащий меньшее количество растворимого вещества, чем насыщенный, является ненасыщенным раствором. При внесении в него дополнительных количеств данного вещества растворение его продолжается, и концентрация раствора увеличивается.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Растворы, содержащие больше растворённого вещества, чем соответствует его нормальной растворимости при данной температуре, называют перенасыщенными. При введении кристаллов этого вещества (затравка) в перенасыщенный раствор его или встряхивании колбы с этим раствором избыток растворённого вещества немедленно кристаллизируется и выпадает из раствора.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Растворы, концентрация которых численно приближается к количеству концентрированного раствора данного вещества, являются концентрированными, а сильно отличающиеся по своему составу от насыщенных – разбавленными. Предельно разбавленными растворами называют растворы, содержащие чрезвычайно мало растворённого вещества.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Это вовсе не означает, что концентрированный раствор содержит много растворённого вещества. Серная кислоты смешивается с водой в любых соотношениях. Поэтому 90%-ная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является очень концентрированной. Но 50%-ная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является разбавленной в 2 раза по сравнению со 100%-ой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H</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Предельная растворимость хлористого водорода в воде составляет около 42,5%. Поэтому 35%-ная </w:t>
      </w:r>
      <w:proofErr w:type="gramStart"/>
      <w:r w:rsidRPr="008B25A6">
        <w:rPr>
          <w:rFonts w:ascii="Times New Roman" w:eastAsiaTheme="minorEastAsia" w:hAnsi="Times New Roman" w:cs="Times New Roman"/>
          <w:color w:val="000000" w:themeColor="text1"/>
          <w:sz w:val="28"/>
          <w:szCs w:val="28"/>
        </w:rPr>
        <w:t>хлористо-водородная</w:t>
      </w:r>
      <w:proofErr w:type="gramEnd"/>
      <w:r w:rsidRPr="008B25A6">
        <w:rPr>
          <w:rFonts w:ascii="Times New Roman" w:eastAsiaTheme="minorEastAsia" w:hAnsi="Times New Roman" w:cs="Times New Roman"/>
          <w:color w:val="000000" w:themeColor="text1"/>
          <w:sz w:val="28"/>
          <w:szCs w:val="28"/>
        </w:rPr>
        <w:t xml:space="preserve"> кислота является очень концентрированной. Таким образом, 50%-ная серная кислота, несмотря на относительно большее содержание растворённого вещества в единице объёма, чем в 35%-ной концентрированной хлористоводородной кислоте, является более разбавленной.</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Насыщенный раствор малорастворимого в воде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lang w:val="en-US"/>
              </w:rPr>
              <m:t>Ba</m:t>
            </m:r>
          </m:e>
          <m:sub>
            <m:r>
              <m:rPr>
                <m:sty m:val="p"/>
              </m:rPr>
              <w:rPr>
                <w:rFonts w:ascii="Cambria Math" w:eastAsiaTheme="minorEastAsia" w:hAnsi="Cambria Math" w:cs="Times New Roman"/>
                <w:color w:val="000000" w:themeColor="text1"/>
                <w:sz w:val="28"/>
                <w:szCs w:val="28"/>
              </w:rPr>
              <m:t>2</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SO</m:t>
            </m:r>
          </m:e>
          <m:sub>
            <m:r>
              <m:rPr>
                <m:sty m:val="p"/>
              </m:rPr>
              <w:rPr>
                <w:rFonts w:ascii="Cambria Math" w:eastAsiaTheme="minorEastAsia" w:hAnsi="Cambria Math" w:cs="Times New Roman"/>
                <w:color w:val="000000" w:themeColor="text1"/>
                <w:sz w:val="28"/>
                <w:szCs w:val="28"/>
              </w:rPr>
              <m:t>4</m:t>
            </m:r>
          </m:sub>
        </m:sSub>
      </m:oMath>
      <w:r w:rsidRPr="008B25A6">
        <w:rPr>
          <w:rFonts w:ascii="Times New Roman" w:eastAsiaTheme="minorEastAsia" w:hAnsi="Times New Roman" w:cs="Times New Roman"/>
          <w:color w:val="000000" w:themeColor="text1"/>
          <w:sz w:val="28"/>
          <w:szCs w:val="28"/>
        </w:rPr>
        <w:t xml:space="preserve"> содержащий всего лишь около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10</m:t>
            </m:r>
          </m:e>
          <m:sup>
            <m:r>
              <m:rPr>
                <m:sty m:val="p"/>
              </m:rPr>
              <w:rPr>
                <w:rFonts w:ascii="Cambria Math" w:eastAsiaTheme="minorEastAsia" w:hAnsi="Cambria Math" w:cs="Times New Roman"/>
                <w:color w:val="000000" w:themeColor="text1"/>
                <w:sz w:val="28"/>
                <w:szCs w:val="28"/>
              </w:rPr>
              <m:t>-5</m:t>
            </m:r>
          </m:sup>
        </m:sSup>
      </m:oMath>
      <w:r w:rsidRPr="008B25A6">
        <w:rPr>
          <w:rFonts w:ascii="Times New Roman" w:eastAsiaTheme="minorEastAsia" w:hAnsi="Times New Roman" w:cs="Times New Roman"/>
          <w:color w:val="000000" w:themeColor="text1"/>
          <w:sz w:val="28"/>
          <w:szCs w:val="28"/>
        </w:rPr>
        <w:t xml:space="preserve"> моль/л, является концентрированным.</w:t>
      </w:r>
    </w:p>
    <w:p w:rsidR="008C4616" w:rsidRPr="008B25A6" w:rsidRDefault="008C4616" w:rsidP="008C4616">
      <w:pPr>
        <w:spacing w:after="0" w:line="240" w:lineRule="auto"/>
        <w:ind w:firstLine="709"/>
        <w:jc w:val="both"/>
        <w:rPr>
          <w:rFonts w:ascii="Times New Roman" w:eastAsiaTheme="minorEastAsia" w:hAnsi="Times New Roman" w:cs="Times New Roman"/>
          <w:i/>
          <w:color w:val="000000" w:themeColor="text1"/>
          <w:sz w:val="28"/>
          <w:szCs w:val="28"/>
        </w:rPr>
      </w:pPr>
      <w:r w:rsidRPr="008B25A6">
        <w:rPr>
          <w:rFonts w:ascii="Times New Roman" w:eastAsiaTheme="minorEastAsia" w:hAnsi="Times New Roman" w:cs="Times New Roman"/>
          <w:i/>
          <w:color w:val="000000" w:themeColor="text1"/>
          <w:sz w:val="28"/>
          <w:szCs w:val="28"/>
        </w:rPr>
        <w:t>Произведение растворимости.</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При растворении какого-либо вещества в воде одновременно протекают два противоположенных процесса, например:</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              </w:t>
      </w:r>
      <m:oMath>
        <m:r>
          <m:rPr>
            <m:sty m:val="p"/>
          </m:rPr>
          <w:rPr>
            <w:rFonts w:ascii="Cambria Math" w:eastAsiaTheme="minorEastAsia" w:hAnsi="Cambria Math" w:cs="Times New Roman"/>
            <w:color w:val="000000" w:themeColor="text1"/>
            <w:sz w:val="28"/>
            <w:szCs w:val="28"/>
          </w:rPr>
          <m:t xml:space="preserve">                       </m:t>
        </m:r>
        <m:r>
          <m:rPr>
            <m:sty m:val="p"/>
          </m:rPr>
          <w:rPr>
            <w:rFonts w:ascii="Cambria Math" w:eastAsiaTheme="minorEastAsia" w:hAnsi="Cambria Math" w:cs="Times New Roman"/>
            <w:color w:val="000000" w:themeColor="text1"/>
            <w:sz w:val="28"/>
            <w:szCs w:val="28"/>
            <w:lang w:val="en-US"/>
          </w:rPr>
          <m:t>Ag</m:t>
        </m:r>
        <m:r>
          <m:rPr>
            <m:sty m:val="p"/>
          </m:rPr>
          <w:rPr>
            <w:rFonts w:ascii="Cambria Math" w:eastAsiaTheme="minorEastAsia" w:hAnsi="Cambria Math" w:cs="Times New Roman"/>
            <w:color w:val="000000" w:themeColor="text1"/>
            <w:sz w:val="28"/>
            <w:szCs w:val="28"/>
          </w:rPr>
          <m:t xml:space="preserve">                  </m:t>
        </m:r>
        <m:box>
          <m:boxPr>
            <m:opEmu m:val="1"/>
            <m:ctrlPr>
              <w:rPr>
                <w:rFonts w:ascii="Cambria Math" w:eastAsiaTheme="minorEastAsia" w:hAnsi="Cambria Math" w:cs="Times New Roman"/>
                <w:color w:val="000000" w:themeColor="text1"/>
                <w:sz w:val="28"/>
                <w:szCs w:val="28"/>
              </w:rPr>
            </m:ctrlPr>
          </m:boxPr>
          <m:e>
            <m:box>
              <m:boxPr>
                <m:opEmu m:val="1"/>
                <m:ctrlPr>
                  <w:rPr>
                    <w:rFonts w:ascii="Cambria Math" w:eastAsiaTheme="minorEastAsia" w:hAnsi="Cambria Math" w:cs="Times New Roman"/>
                    <w:color w:val="000000" w:themeColor="text1"/>
                    <w:sz w:val="28"/>
                    <w:szCs w:val="28"/>
                  </w:rPr>
                </m:ctrlPr>
              </m:boxPr>
              <m:e>
                <m:groupChr>
                  <m:groupChrPr>
                    <m:chr m:val="→"/>
                    <m:vertJc m:val="bot"/>
                    <m:ctrlPr>
                      <w:rPr>
                        <w:rFonts w:ascii="Cambria Math" w:eastAsiaTheme="minorEastAsia" w:hAnsi="Cambria Math" w:cs="Times New Roman"/>
                        <w:color w:val="000000" w:themeColor="text1"/>
                        <w:sz w:val="28"/>
                        <w:szCs w:val="28"/>
                      </w:rPr>
                    </m:ctrlPr>
                  </m:groupChrPr>
                  <m:e>
                    <m:r>
                      <m:rPr>
                        <m:sty m:val="p"/>
                      </m:rPr>
                      <w:rPr>
                        <w:rFonts w:ascii="Cambria Math" w:eastAsiaTheme="minorEastAsia" w:hAnsi="Cambria Math" w:cs="Times New Roman"/>
                        <w:color w:val="000000" w:themeColor="text1"/>
                        <w:sz w:val="28"/>
                        <w:szCs w:val="28"/>
                      </w:rPr>
                      <m:t>растворение</m:t>
                    </m:r>
                  </m:e>
                </m:groupChr>
              </m:e>
            </m:box>
          </m:e>
        </m:box>
        <m:r>
          <m:rPr>
            <m:sty m:val="p"/>
          </m:rPr>
          <w:rPr>
            <w:rFonts w:ascii="Cambria Math" w:eastAsiaTheme="minorEastAsia" w:hAnsi="Cambria Math" w:cs="Times New Roman"/>
            <w:color w:val="000000" w:themeColor="text1"/>
            <w:sz w:val="28"/>
            <w:szCs w:val="28"/>
            <w:lang w:val="en-US"/>
          </w:rPr>
          <m:t xml:space="preserve">       A</m:t>
        </m:r>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lang w:val="en-US"/>
              </w:rPr>
              <m:t>g</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lang w:val="en-US"/>
              </w:rPr>
            </m:ctrlPr>
          </m:sSupPr>
          <m:e>
            <m:r>
              <m:rPr>
                <m:sty m:val="p"/>
              </m:rPr>
              <w:rPr>
                <w:rFonts w:ascii="Cambria Math" w:eastAsiaTheme="minorEastAsia" w:hAnsi="Cambria Math" w:cs="Times New Roman"/>
                <w:color w:val="000000" w:themeColor="text1"/>
                <w:sz w:val="28"/>
                <w:szCs w:val="28"/>
                <w:lang w:val="en-US"/>
              </w:rPr>
              <m:t>Cl</m:t>
            </m:r>
          </m:e>
          <m:sup>
            <m:r>
              <m:rPr>
                <m:sty m:val="p"/>
              </m:rPr>
              <w:rPr>
                <w:rFonts w:ascii="Cambria Math" w:eastAsiaTheme="minorEastAsia" w:hAnsi="Cambria Math" w:cs="Times New Roman"/>
                <w:color w:val="000000" w:themeColor="text1"/>
                <w:sz w:val="28"/>
                <w:szCs w:val="28"/>
              </w:rPr>
              <m:t>-</m:t>
            </m:r>
          </m:sup>
        </m:sSup>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                  </w:t>
      </w:r>
      <m:oMath>
        <m:r>
          <m:rPr>
            <m:sty m:val="p"/>
          </m:rPr>
          <w:rPr>
            <w:rFonts w:ascii="Cambria Math" w:eastAsiaTheme="minorEastAsia" w:hAnsi="Cambria Math" w:cs="Times New Roman"/>
            <w:color w:val="000000" w:themeColor="text1"/>
            <w:sz w:val="28"/>
            <w:szCs w:val="28"/>
          </w:rPr>
          <m:t xml:space="preserve">  твёрдое вещество     </m:t>
        </m:r>
        <m:box>
          <m:boxPr>
            <m:opEmu m:val="1"/>
            <m:ctrlPr>
              <w:rPr>
                <w:rFonts w:ascii="Cambria Math" w:eastAsiaTheme="minorEastAsia" w:hAnsi="Cambria Math" w:cs="Times New Roman"/>
                <w:color w:val="000000" w:themeColor="text1"/>
                <w:sz w:val="28"/>
                <w:szCs w:val="28"/>
              </w:rPr>
            </m:ctrlPr>
          </m:boxPr>
          <m:e>
            <m:groupChr>
              <m:groupChrPr>
                <m:chr m:val="←"/>
                <m:pos m:val="top"/>
                <m:ctrlPr>
                  <w:rPr>
                    <w:rFonts w:ascii="Cambria Math" w:eastAsiaTheme="minorEastAsia" w:hAnsi="Cambria Math" w:cs="Times New Roman"/>
                    <w:color w:val="000000" w:themeColor="text1"/>
                    <w:sz w:val="28"/>
                    <w:szCs w:val="28"/>
                  </w:rPr>
                </m:ctrlPr>
              </m:groupChrPr>
              <m:e>
                <m:r>
                  <m:rPr>
                    <m:sty m:val="p"/>
                  </m:rPr>
                  <w:rPr>
                    <w:rFonts w:ascii="Cambria Math" w:eastAsiaTheme="minorEastAsia" w:hAnsi="Cambria Math" w:cs="Times New Roman"/>
                    <w:color w:val="000000" w:themeColor="text1"/>
                    <w:sz w:val="28"/>
                    <w:szCs w:val="28"/>
                  </w:rPr>
                  <m:t>осаждение</m:t>
                </m:r>
              </m:e>
            </m:groupChr>
          </m:e>
        </m:box>
        <m:r>
          <m:rPr>
            <m:sty m:val="p"/>
          </m:rPr>
          <w:rPr>
            <w:rFonts w:ascii="Cambria Math" w:eastAsiaTheme="minorEastAsia" w:hAnsi="Cambria Math" w:cs="Times New Roman"/>
            <w:color w:val="000000" w:themeColor="text1"/>
            <w:sz w:val="28"/>
            <w:szCs w:val="28"/>
          </w:rPr>
          <m:t xml:space="preserve">        раствор</m:t>
        </m:r>
      </m:oMath>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Когда раствор какого-либо вещества насыщен, то процесс растворения новых количеств этого вещества преобладает над процессом осаждения (выделения) его и раствора. В перенасыщенном растворе наблюдается обратное явление – преобладает процесс выделения растворённого вещества из раствора. В насыщенном растворе, находящемся над осадком растворённого вещества, устанавливается состояние динамического равновесия. В этом случае скорость растворения равна скорости осаждения.</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lastRenderedPageBreak/>
        <w:t xml:space="preserve">При установившемся равновесии в единицу времени столько же ионов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 переходит в осадок, сколько их переходит в раствор поверхности осадка.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 Согласно закону действия масс при установившемся равновесии в насыщенном водном растворе </w:t>
      </w:r>
      <m:oMath>
        <m:r>
          <m:rPr>
            <m:sty m:val="p"/>
          </m:rPr>
          <w:rPr>
            <w:rFonts w:ascii="Cambria Math" w:eastAsiaTheme="minorEastAsia" w:hAnsi="Cambria Math" w:cs="Times New Roman"/>
            <w:color w:val="000000" w:themeColor="text1"/>
            <w:sz w:val="28"/>
            <w:szCs w:val="28"/>
          </w:rPr>
          <m:t>Ag</m:t>
        </m:r>
        <m:r>
          <m:rPr>
            <m:sty m:val="p"/>
          </m:rPr>
          <w:rPr>
            <w:rFonts w:ascii="Cambria Math" w:eastAsiaTheme="minorEastAsia" w:hAnsi="Cambria Math" w:cs="Times New Roman"/>
            <w:color w:val="000000" w:themeColor="text1"/>
            <w:sz w:val="28"/>
            <w:szCs w:val="28"/>
            <w:lang w:val="en-US"/>
          </w:rPr>
          <m:t>Cl</m:t>
        </m:r>
      </m:oMath>
      <w:r w:rsidRPr="008B25A6">
        <w:rPr>
          <w:rFonts w:ascii="Times New Roman" w:eastAsiaTheme="minorEastAsia" w:hAnsi="Times New Roman" w:cs="Times New Roman"/>
          <w:color w:val="000000" w:themeColor="text1"/>
          <w:sz w:val="28"/>
          <w:szCs w:val="28"/>
        </w:rPr>
        <w:t>:</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f>
            <m:fPr>
              <m:ctrlPr>
                <w:rPr>
                  <w:rFonts w:ascii="Cambria Math" w:eastAsiaTheme="minorEastAsia" w:hAnsi="Cambria Math" w:cs="Times New Roman"/>
                  <w:color w:val="000000" w:themeColor="text1"/>
                  <w:sz w:val="28"/>
                  <w:szCs w:val="28"/>
                </w:rPr>
              </m:ctrlPr>
            </m:fPr>
            <m:num>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e>
              </m:d>
            </m:num>
            <m:den>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AgCl</m:t>
                  </m:r>
                </m:e>
              </m:d>
            </m:den>
          </m:f>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AgCl</m:t>
              </m:r>
            </m:sub>
          </m:sSub>
        </m:oMath>
      </m:oMathPara>
    </w:p>
    <w:p w:rsidR="008C4616" w:rsidRPr="008B25A6" w:rsidRDefault="008C4616" w:rsidP="00383A0C">
      <w:pPr>
        <w:spacing w:after="0" w:line="240" w:lineRule="auto"/>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где</w:t>
      </w:r>
      <w:r w:rsidRPr="008B25A6">
        <w:rPr>
          <w:rFonts w:ascii="Times New Roman" w:eastAsiaTheme="minorEastAsia" w:hAnsi="Times New Roman" w:cs="Times New Roman"/>
          <w:color w:val="000000" w:themeColor="text1"/>
          <w:sz w:val="28"/>
          <w:szCs w:val="28"/>
        </w:rPr>
        <w:tab/>
      </w:r>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 xml:space="preserve"> и </m:t>
        </m:r>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e>
        </m:d>
      </m:oMath>
      <w:r w:rsidRPr="008B25A6">
        <w:rPr>
          <w:rFonts w:ascii="Times New Roman" w:eastAsiaTheme="minorEastAsia" w:hAnsi="Times New Roman" w:cs="Times New Roman"/>
          <w:color w:val="000000" w:themeColor="text1"/>
          <w:sz w:val="28"/>
          <w:szCs w:val="28"/>
        </w:rPr>
        <w:t xml:space="preserve"> - равновесные концентрации ионов серебра и хлора;</w:t>
      </w:r>
    </w:p>
    <w:p w:rsidR="008C4616" w:rsidRPr="008B25A6" w:rsidRDefault="00766035" w:rsidP="008C4616">
      <w:pPr>
        <w:spacing w:after="0" w:line="240" w:lineRule="auto"/>
        <w:ind w:firstLine="1"/>
        <w:jc w:val="both"/>
        <w:rPr>
          <w:rFonts w:ascii="Times New Roman" w:eastAsiaTheme="minorEastAsia" w:hAnsi="Times New Roman" w:cs="Times New Roman"/>
          <w:color w:val="000000" w:themeColor="text1"/>
          <w:sz w:val="28"/>
          <w:szCs w:val="28"/>
        </w:rPr>
      </w:pPr>
      <m:oMath>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AgCl</m:t>
            </m:r>
          </m:e>
        </m:d>
      </m:oMath>
      <w:r w:rsidR="008C4616" w:rsidRPr="008B25A6">
        <w:rPr>
          <w:rFonts w:ascii="Times New Roman" w:eastAsiaTheme="minorEastAsia" w:hAnsi="Times New Roman" w:cs="Times New Roman"/>
          <w:color w:val="000000" w:themeColor="text1"/>
          <w:sz w:val="28"/>
          <w:szCs w:val="28"/>
        </w:rPr>
        <w:t xml:space="preserve"> – концентрация вещества в твёрдой фазе, т.е. содержание вещества в единице объёма осадка.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гомогенных системах столкновения между элементарными частицами происходят во всей массе вещества. В гетерогенных системах столкновение между элементарными частицами растворённого вещества и твёрдого вещества происходит лишь на поверхности раздела фаз, и, независимо от количества твёрдого вещества, его концентрация остаётся постоянной и не влияет на скорость реакции. Поэтому можно написать:</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m:t>
              </m:r>
            </m:e>
            <m:sub>
              <m:r>
                <m:rPr>
                  <m:sty m:val="p"/>
                </m:rPr>
                <w:rPr>
                  <w:rFonts w:ascii="Cambria Math" w:eastAsiaTheme="minorEastAsia" w:hAnsi="Cambria Math" w:cs="Times New Roman"/>
                  <w:color w:val="000000" w:themeColor="text1"/>
                  <w:sz w:val="28"/>
                  <w:szCs w:val="28"/>
                </w:rPr>
                <m:t>AgCl</m:t>
              </m:r>
            </m:sub>
          </m:sSub>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AgCl</m:t>
              </m:r>
            </m:e>
          </m:d>
          <m:r>
            <m:rPr>
              <m:sty m:val="p"/>
            </m:rPr>
            <w:rPr>
              <w:rFonts w:ascii="Cambria Math" w:eastAsiaTheme="minorEastAsia" w:hAnsi="Cambria Math" w:cs="Times New Roman"/>
              <w:color w:val="000000" w:themeColor="text1"/>
              <w:sz w:val="28"/>
              <w:szCs w:val="28"/>
            </w:rPr>
            <m:t>=const</m:t>
          </m:r>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Произведение концентраций ионов малорастворимого электролита в его насыщенном водном растворе называют произведением растворимости и обозначают знаком ПР с индексом этого электролита, о котором идёт речь. Например:</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e>
          </m:d>
          <m:d>
            <m:dPr>
              <m:begChr m:val="["/>
              <m:endChr m:val="]"/>
              <m:ctrlPr>
                <w:rPr>
                  <w:rFonts w:ascii="Cambria Math" w:eastAsiaTheme="minorEastAsia" w:hAnsi="Cambria Math" w:cs="Times New Roman"/>
                  <w:color w:val="000000" w:themeColor="text1"/>
                  <w:sz w:val="28"/>
                  <w:szCs w:val="28"/>
                </w:rPr>
              </m:ctrlPr>
            </m:dPr>
            <m:e>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e>
          </m:d>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ПР</m:t>
              </m:r>
            </m:e>
            <m:sub>
              <m:r>
                <m:rPr>
                  <m:sty m:val="p"/>
                </m:rPr>
                <w:rPr>
                  <w:rFonts w:ascii="Cambria Math" w:eastAsiaTheme="minorEastAsia" w:hAnsi="Cambria Math" w:cs="Times New Roman"/>
                  <w:color w:val="000000" w:themeColor="text1"/>
                  <w:sz w:val="28"/>
                  <w:szCs w:val="28"/>
                </w:rPr>
                <m:t>AgCl</m:t>
              </m:r>
            </m:sub>
          </m:sSub>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или в общем виде для малорастворимого бинарного электролита</w:t>
      </w:r>
      <w:r w:rsidR="00E4450A">
        <w:rPr>
          <w:rFonts w:ascii="Times New Roman" w:eastAsiaTheme="minorEastAsia" w:hAnsi="Times New Roman" w:cs="Times New Roman"/>
          <w:color w:val="000000" w:themeColor="text1"/>
          <w:sz w:val="28"/>
          <w:szCs w:val="28"/>
        </w:rPr>
        <w:t xml:space="preserve"> (5.7):</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 xml:space="preserve">                         </w:t>
      </w:r>
      <m:oMath>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Kt</m:t>
            </m:r>
          </m:e>
        </m:d>
        <m:d>
          <m:dPr>
            <m:begChr m:val="["/>
            <m:endChr m:val="]"/>
            <m:ctrlPr>
              <w:rPr>
                <w:rFonts w:ascii="Cambria Math" w:eastAsiaTheme="minorEastAsia" w:hAnsi="Cambria Math" w:cs="Times New Roman"/>
                <w:color w:val="000000" w:themeColor="text1"/>
                <w:sz w:val="28"/>
                <w:szCs w:val="28"/>
              </w:rPr>
            </m:ctrlPr>
          </m:dPr>
          <m:e>
            <m:r>
              <m:rPr>
                <m:sty m:val="p"/>
              </m:rPr>
              <w:rPr>
                <w:rFonts w:ascii="Cambria Math" w:eastAsiaTheme="minorEastAsia" w:hAnsi="Cambria Math" w:cs="Times New Roman"/>
                <w:color w:val="000000" w:themeColor="text1"/>
                <w:sz w:val="28"/>
                <w:szCs w:val="28"/>
              </w:rPr>
              <m:t>An</m:t>
            </m:r>
          </m:e>
        </m:d>
        <m:r>
          <m:rPr>
            <m:sty m:val="p"/>
          </m:rPr>
          <w:rPr>
            <w:rFonts w:ascii="Cambria Math" w:eastAsiaTheme="minorEastAsia" w:hAnsi="Cambria Math" w:cs="Times New Roman"/>
            <w:color w:val="000000" w:themeColor="text1"/>
            <w:sz w:val="28"/>
            <w:szCs w:val="28"/>
          </w:rPr>
          <m:t>=</m:t>
        </m:r>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ПР</m:t>
            </m:r>
          </m:e>
          <m:sub>
            <m:r>
              <m:rPr>
                <m:sty m:val="p"/>
              </m:rPr>
              <w:rPr>
                <w:rFonts w:ascii="Cambria Math" w:eastAsiaTheme="minorEastAsia" w:hAnsi="Cambria Math" w:cs="Times New Roman"/>
                <w:color w:val="000000" w:themeColor="text1"/>
                <w:sz w:val="28"/>
                <w:szCs w:val="28"/>
              </w:rPr>
              <m:t>KtAn</m:t>
            </m:r>
          </m:sub>
        </m:sSub>
        <m:r>
          <m:rPr>
            <m:sty m:val="p"/>
          </m:rPr>
          <w:rPr>
            <w:rFonts w:ascii="Cambria Math" w:eastAsiaTheme="minorEastAsia" w:hAnsi="Cambria Math" w:cs="Times New Roman"/>
            <w:color w:val="000000" w:themeColor="text1"/>
            <w:sz w:val="28"/>
            <w:szCs w:val="28"/>
          </w:rPr>
          <m:t>=const</m:t>
        </m:r>
      </m:oMath>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t>(</w:t>
      </w:r>
      <w:r w:rsidR="000F2BA3">
        <w:rPr>
          <w:rFonts w:ascii="Times New Roman" w:eastAsiaTheme="minorEastAsia" w:hAnsi="Times New Roman" w:cs="Times New Roman"/>
          <w:color w:val="000000" w:themeColor="text1"/>
          <w:sz w:val="28"/>
          <w:szCs w:val="28"/>
        </w:rPr>
        <w:t>5</w:t>
      </w:r>
      <w:r w:rsidRPr="008B25A6">
        <w:rPr>
          <w:rFonts w:ascii="Times New Roman" w:eastAsiaTheme="minorEastAsia" w:hAnsi="Times New Roman" w:cs="Times New Roman"/>
          <w:color w:val="000000" w:themeColor="text1"/>
          <w:sz w:val="28"/>
          <w:szCs w:val="28"/>
        </w:rPr>
        <w:t>.7)</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т.е. при установившемся равновесии в насыщенном водном растворе малорастворимого электролита при данных температуре и давлении независимо от изменения концентраций отдельных ионов значение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ПР</m:t>
            </m:r>
          </m:e>
          <m:sub>
            <m:r>
              <m:rPr>
                <m:sty m:val="p"/>
              </m:rPr>
              <w:rPr>
                <w:rFonts w:ascii="Cambria Math" w:eastAsiaTheme="minorEastAsia" w:hAnsi="Cambria Math" w:cs="Times New Roman"/>
                <w:color w:val="000000" w:themeColor="text1"/>
                <w:sz w:val="28"/>
                <w:szCs w:val="28"/>
                <w:lang w:val="en-US"/>
              </w:rPr>
              <m:t>KtAn</m:t>
            </m:r>
          </m:sub>
        </m:sSub>
      </m:oMath>
      <w:r w:rsidRPr="008B25A6">
        <w:rPr>
          <w:rFonts w:ascii="Times New Roman" w:eastAsiaTheme="minorEastAsia" w:hAnsi="Times New Roman" w:cs="Times New Roman"/>
          <w:color w:val="000000" w:themeColor="text1"/>
          <w:sz w:val="28"/>
          <w:szCs w:val="28"/>
        </w:rPr>
        <w:t xml:space="preserve"> остаётся постоянным.</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Например, если в растворе </w:t>
      </w:r>
      <m:oMath>
        <m:r>
          <m:rPr>
            <m:sty m:val="p"/>
          </m:rPr>
          <w:rPr>
            <w:rFonts w:ascii="Cambria Math" w:eastAsiaTheme="minorEastAsia" w:hAnsi="Cambria Math" w:cs="Times New Roman"/>
            <w:color w:val="000000" w:themeColor="text1"/>
            <w:sz w:val="28"/>
            <w:szCs w:val="28"/>
          </w:rPr>
          <m:t>Ag</m:t>
        </m:r>
        <m:r>
          <m:rPr>
            <m:sty m:val="p"/>
          </m:rPr>
          <w:rPr>
            <w:rFonts w:ascii="Cambria Math" w:eastAsiaTheme="minorEastAsia" w:hAnsi="Cambria Math" w:cs="Times New Roman"/>
            <w:color w:val="000000" w:themeColor="text1"/>
            <w:sz w:val="28"/>
            <w:szCs w:val="28"/>
            <w:lang w:val="en-US"/>
          </w:rPr>
          <m:t>Cl</m:t>
        </m:r>
      </m:oMath>
      <w:r w:rsidRPr="008B25A6">
        <w:rPr>
          <w:rFonts w:ascii="Times New Roman" w:eastAsiaTheme="minorEastAsia" w:hAnsi="Times New Roman" w:cs="Times New Roman"/>
          <w:color w:val="000000" w:themeColor="text1"/>
          <w:sz w:val="28"/>
          <w:szCs w:val="28"/>
        </w:rPr>
        <w:t xml:space="preserve"> увеличить концентрацию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Ag</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 xml:space="preserve">-ионов, то соответственно уменьшится концентрация </w:t>
      </w:r>
      <m:oMath>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Cl</m:t>
            </m:r>
          </m:e>
          <m:sup>
            <m:r>
              <m:rPr>
                <m:sty m:val="p"/>
              </m:rPr>
              <w:rPr>
                <w:rFonts w:ascii="Cambria Math" w:eastAsiaTheme="minorEastAsia" w:hAnsi="Cambria Math" w:cs="Times New Roman"/>
                <w:color w:val="000000" w:themeColor="text1"/>
                <w:sz w:val="28"/>
                <w:szCs w:val="28"/>
              </w:rPr>
              <m:t>-</m:t>
            </m:r>
          </m:sup>
        </m:sSup>
      </m:oMath>
      <w:r w:rsidRPr="008B25A6">
        <w:rPr>
          <w:rFonts w:ascii="Times New Roman" w:eastAsiaTheme="minorEastAsia" w:hAnsi="Times New Roman" w:cs="Times New Roman"/>
          <w:color w:val="000000" w:themeColor="text1"/>
          <w:sz w:val="28"/>
          <w:szCs w:val="28"/>
        </w:rPr>
        <w:t>-ионов, и наоборот.</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Значение произведений растворимости можно найти в справочниках.</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ряде случаев данные, приводимые в различных литературных источниках, расходятся. Однако порядок цифр остаётся неизменным и не сказывается на результате расчётов.</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Общее уравнение, выражающее произведение растворимости. В общем виде для малорастворимого электролита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Kt</m:t>
            </m:r>
          </m:e>
          <m:sub>
            <m:r>
              <m:rPr>
                <m:sty m:val="p"/>
              </m:rPr>
              <w:rPr>
                <w:rFonts w:ascii="Cambria Math" w:eastAsiaTheme="minorEastAsia" w:hAnsi="Cambria Math" w:cs="Times New Roman"/>
                <w:color w:val="000000" w:themeColor="text1"/>
                <w:sz w:val="28"/>
                <w:szCs w:val="28"/>
              </w:rPr>
              <m:t>a</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An</m:t>
            </m:r>
          </m:e>
          <m:sub>
            <m:r>
              <m:rPr>
                <m:sty m:val="p"/>
              </m:rPr>
              <w:rPr>
                <w:rFonts w:ascii="Cambria Math" w:eastAsiaTheme="minorEastAsia" w:hAnsi="Cambria Math" w:cs="Times New Roman"/>
                <w:color w:val="000000" w:themeColor="text1"/>
                <w:sz w:val="28"/>
                <w:szCs w:val="28"/>
              </w:rPr>
              <m:t>b</m:t>
            </m:r>
          </m:sub>
        </m:sSub>
      </m:oMath>
      <w:r w:rsidRPr="008B25A6">
        <w:rPr>
          <w:rFonts w:ascii="Times New Roman" w:eastAsiaTheme="minorEastAsia" w:hAnsi="Times New Roman" w:cs="Times New Roman"/>
          <w:color w:val="000000" w:themeColor="text1"/>
          <w:sz w:val="28"/>
          <w:szCs w:val="28"/>
        </w:rPr>
        <w:t xml:space="preserve"> произведение растворимости выражают уравнением</w:t>
      </w:r>
      <w:r w:rsidR="00E4450A">
        <w:rPr>
          <w:rFonts w:ascii="Times New Roman" w:eastAsiaTheme="minorEastAsia" w:hAnsi="Times New Roman" w:cs="Times New Roman"/>
          <w:color w:val="000000" w:themeColor="text1"/>
          <w:sz w:val="28"/>
          <w:szCs w:val="28"/>
        </w:rPr>
        <w:t xml:space="preserve"> (5.8)</w:t>
      </w:r>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C4616">
      <w:pPr>
        <w:spacing w:after="0" w:line="240" w:lineRule="auto"/>
        <w:ind w:firstLine="709"/>
        <w:jc w:val="center"/>
        <w:rPr>
          <w:rFonts w:ascii="Times New Roman" w:eastAsiaTheme="minorEastAsia" w:hAnsi="Times New Roman" w:cs="Times New Roman"/>
          <w:color w:val="000000" w:themeColor="text1"/>
          <w:sz w:val="28"/>
          <w:szCs w:val="28"/>
        </w:rPr>
      </w:pPr>
      <w:r>
        <w:rPr>
          <w:rFonts w:ascii="Times New Roman" w:eastAsiaTheme="minorEastAsia" w:hAnsi="Times New Roman" w:cs="Times New Roman"/>
          <w:color w:val="000000" w:themeColor="text1"/>
          <w:sz w:val="28"/>
          <w:szCs w:val="28"/>
        </w:rPr>
        <w:t xml:space="preserve">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ПР</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Kt</m:t>
                </m:r>
              </m:e>
              <m:sub>
                <m:r>
                  <m:rPr>
                    <m:sty m:val="p"/>
                  </m:rPr>
                  <w:rPr>
                    <w:rFonts w:ascii="Cambria Math" w:eastAsiaTheme="minorEastAsia" w:hAnsi="Cambria Math" w:cs="Times New Roman"/>
                    <w:color w:val="000000" w:themeColor="text1"/>
                    <w:sz w:val="28"/>
                    <w:szCs w:val="28"/>
                  </w:rPr>
                  <m:t>a</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An</m:t>
                </m:r>
              </m:e>
              <m:sub>
                <m:r>
                  <m:rPr>
                    <m:sty m:val="p"/>
                  </m:rPr>
                  <w:rPr>
                    <w:rFonts w:ascii="Cambria Math" w:eastAsiaTheme="minorEastAsia" w:hAnsi="Cambria Math" w:cs="Times New Roman"/>
                    <w:color w:val="000000" w:themeColor="text1"/>
                    <w:sz w:val="28"/>
                    <w:szCs w:val="28"/>
                  </w:rPr>
                  <m:t>b</m:t>
                </m:r>
              </m:sub>
            </m:sSub>
          </m:sub>
        </m:sSub>
        <m:r>
          <m:rPr>
            <m:sty m:val="p"/>
          </m:rPr>
          <w:rPr>
            <w:rFonts w:ascii="Cambria Math" w:eastAsiaTheme="minorEastAsia" w:hAnsi="Cambria Math" w:cs="Times New Roman"/>
            <w:color w:val="000000" w:themeColor="text1"/>
            <w:sz w:val="28"/>
            <w:szCs w:val="28"/>
          </w:rPr>
          <m:t>=[Kt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m:t>
            </m:r>
          </m:e>
          <m:sup>
            <m:r>
              <m:rPr>
                <m:sty m:val="p"/>
              </m:rPr>
              <w:rPr>
                <w:rFonts w:ascii="Cambria Math" w:eastAsiaTheme="minorEastAsia" w:hAnsi="Cambria Math" w:cs="Times New Roman"/>
                <w:color w:val="000000" w:themeColor="text1"/>
                <w:sz w:val="28"/>
                <w:szCs w:val="28"/>
              </w:rPr>
              <m:t>a</m:t>
            </m:r>
          </m:sup>
        </m:sSup>
        <m:r>
          <m:rPr>
            <m:sty m:val="p"/>
          </m:rPr>
          <w:rPr>
            <w:rFonts w:ascii="Cambria Math" w:eastAsiaTheme="minorEastAsia" w:hAnsi="Cambria Math" w:cs="Times New Roman"/>
            <w:color w:val="000000" w:themeColor="text1"/>
            <w:sz w:val="28"/>
            <w:szCs w:val="28"/>
          </w:rPr>
          <m:t>[An</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m:t>
            </m:r>
          </m:e>
          <m:sup>
            <m:r>
              <m:rPr>
                <m:sty m:val="p"/>
              </m:rPr>
              <w:rPr>
                <w:rFonts w:ascii="Cambria Math" w:eastAsiaTheme="minorEastAsia" w:hAnsi="Cambria Math" w:cs="Times New Roman"/>
                <w:color w:val="000000" w:themeColor="text1"/>
                <w:sz w:val="28"/>
                <w:szCs w:val="28"/>
              </w:rPr>
              <m:t>b</m:t>
            </m:r>
          </m:sup>
        </m:sSup>
        <m:r>
          <m:rPr>
            <m:sty m:val="p"/>
          </m:rPr>
          <w:rPr>
            <w:rFonts w:ascii="Cambria Math" w:eastAsiaTheme="minorEastAsia" w:hAnsi="Cambria Math" w:cs="Times New Roman"/>
            <w:color w:val="000000" w:themeColor="text1"/>
            <w:sz w:val="28"/>
            <w:szCs w:val="28"/>
          </w:rPr>
          <m:t>=const</m:t>
        </m:r>
      </m:oMath>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r>
      <w:r>
        <w:rPr>
          <w:rFonts w:ascii="Times New Roman" w:eastAsiaTheme="minorEastAsia" w:hAnsi="Times New Roman" w:cs="Times New Roman"/>
          <w:color w:val="000000" w:themeColor="text1"/>
          <w:sz w:val="28"/>
          <w:szCs w:val="28"/>
        </w:rPr>
        <w:tab/>
        <w:t>(</w:t>
      </w:r>
      <w:r w:rsidR="00355992">
        <w:rPr>
          <w:rFonts w:ascii="Times New Roman" w:eastAsiaTheme="minorEastAsia" w:hAnsi="Times New Roman" w:cs="Times New Roman"/>
          <w:color w:val="000000" w:themeColor="text1"/>
          <w:sz w:val="28"/>
          <w:szCs w:val="28"/>
        </w:rPr>
        <w:t>5</w:t>
      </w:r>
      <w:r w:rsidRPr="008B25A6">
        <w:rPr>
          <w:rFonts w:ascii="Times New Roman" w:eastAsiaTheme="minorEastAsia" w:hAnsi="Times New Roman" w:cs="Times New Roman"/>
          <w:color w:val="000000" w:themeColor="text1"/>
          <w:sz w:val="28"/>
          <w:szCs w:val="28"/>
        </w:rPr>
        <w:t>.8)</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p>
    <w:p w:rsidR="008C4616" w:rsidRPr="008B25A6" w:rsidRDefault="008C4616" w:rsidP="00846442">
      <w:pPr>
        <w:spacing w:after="0" w:line="240" w:lineRule="auto"/>
        <w:ind w:firstLine="1"/>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lastRenderedPageBreak/>
        <w:t>где</w:t>
      </w:r>
      <w:r w:rsidRPr="008B25A6">
        <w:rPr>
          <w:rFonts w:ascii="Times New Roman" w:eastAsiaTheme="minorEastAsia" w:hAnsi="Times New Roman" w:cs="Times New Roman"/>
          <w:color w:val="000000" w:themeColor="text1"/>
          <w:sz w:val="28"/>
          <w:szCs w:val="28"/>
        </w:rPr>
        <w:tab/>
        <w:t>[</w:t>
      </w:r>
      <m:oMath>
        <m:r>
          <m:rPr>
            <m:sty m:val="p"/>
          </m:rPr>
          <w:rPr>
            <w:rFonts w:ascii="Cambria Math" w:eastAsiaTheme="minorEastAsia" w:hAnsi="Cambria Math" w:cs="Times New Roman"/>
            <w:color w:val="000000" w:themeColor="text1"/>
            <w:sz w:val="28"/>
            <w:szCs w:val="28"/>
          </w:rPr>
          <m:t>Kt</m:t>
        </m:r>
      </m:oMath>
      <w:r w:rsidRPr="008B25A6">
        <w:rPr>
          <w:rFonts w:ascii="Times New Roman" w:eastAsiaTheme="minorEastAsia" w:hAnsi="Times New Roman" w:cs="Times New Roman"/>
          <w:color w:val="000000" w:themeColor="text1"/>
          <w:sz w:val="28"/>
          <w:szCs w:val="28"/>
        </w:rPr>
        <w:t>] и [</w:t>
      </w:r>
      <m:oMath>
        <m:r>
          <m:rPr>
            <m:sty m:val="p"/>
          </m:rPr>
          <w:rPr>
            <w:rFonts w:ascii="Cambria Math" w:eastAsiaTheme="minorEastAsia" w:hAnsi="Cambria Math" w:cs="Times New Roman"/>
            <w:color w:val="000000" w:themeColor="text1"/>
            <w:sz w:val="28"/>
            <w:szCs w:val="28"/>
          </w:rPr>
          <m:t>An</m:t>
        </m:r>
      </m:oMath>
      <w:r w:rsidRPr="008B25A6">
        <w:rPr>
          <w:rFonts w:ascii="Times New Roman" w:eastAsiaTheme="minorEastAsia" w:hAnsi="Times New Roman" w:cs="Times New Roman"/>
          <w:color w:val="000000" w:themeColor="text1"/>
          <w:sz w:val="28"/>
          <w:szCs w:val="28"/>
        </w:rPr>
        <w:t xml:space="preserve">] – равновесные концентрации катионов и анионов, образующихся при электрической диссоциации электролита </w:t>
      </w:r>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Kt</m:t>
            </m:r>
          </m:e>
          <m:sub>
            <m:r>
              <m:rPr>
                <m:sty m:val="p"/>
              </m:rPr>
              <w:rPr>
                <w:rFonts w:ascii="Cambria Math" w:eastAsiaTheme="minorEastAsia" w:hAnsi="Cambria Math" w:cs="Times New Roman"/>
                <w:color w:val="000000" w:themeColor="text1"/>
                <w:sz w:val="28"/>
                <w:szCs w:val="28"/>
              </w:rPr>
              <m:t>a</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An</m:t>
            </m:r>
          </m:e>
          <m:sub>
            <m:r>
              <m:rPr>
                <m:sty m:val="p"/>
              </m:rPr>
              <w:rPr>
                <w:rFonts w:ascii="Cambria Math" w:eastAsiaTheme="minorEastAsia" w:hAnsi="Cambria Math" w:cs="Times New Roman"/>
                <w:color w:val="000000" w:themeColor="text1"/>
                <w:sz w:val="28"/>
                <w:szCs w:val="28"/>
              </w:rPr>
              <m:t>b</m:t>
            </m:r>
          </m:sub>
        </m:sSub>
      </m:oMath>
      <w:r w:rsidRPr="008B25A6">
        <w:rPr>
          <w:rFonts w:ascii="Times New Roman" w:eastAsiaTheme="minorEastAsia" w:hAnsi="Times New Roman" w:cs="Times New Roman"/>
          <w:color w:val="000000" w:themeColor="text1"/>
          <w:sz w:val="28"/>
          <w:szCs w:val="28"/>
        </w:rPr>
        <w:t>;</w:t>
      </w:r>
    </w:p>
    <w:p w:rsidR="008C4616" w:rsidRPr="008B25A6" w:rsidRDefault="008C4616" w:rsidP="008C4616">
      <w:pPr>
        <w:spacing w:after="0" w:line="240" w:lineRule="auto"/>
        <w:ind w:firstLine="1"/>
        <w:jc w:val="both"/>
        <w:rPr>
          <w:rFonts w:ascii="Times New Roman" w:eastAsiaTheme="minorEastAsia" w:hAnsi="Times New Roman" w:cs="Times New Roman"/>
          <w:color w:val="000000" w:themeColor="text1"/>
          <w:sz w:val="28"/>
          <w:szCs w:val="28"/>
        </w:rPr>
      </w:pPr>
      <m:oMath>
        <m:r>
          <m:rPr>
            <m:sty m:val="p"/>
          </m:rPr>
          <w:rPr>
            <w:rFonts w:ascii="Cambria Math" w:eastAsiaTheme="minorEastAsia" w:hAnsi="Cambria Math" w:cs="Times New Roman"/>
            <w:color w:val="000000" w:themeColor="text1"/>
            <w:sz w:val="28"/>
            <w:szCs w:val="28"/>
          </w:rPr>
          <m:t>a, b</m:t>
        </m:r>
      </m:oMath>
      <w:r w:rsidRPr="008B25A6">
        <w:rPr>
          <w:rFonts w:ascii="Times New Roman" w:eastAsiaTheme="minorEastAsia" w:hAnsi="Times New Roman" w:cs="Times New Roman"/>
          <w:color w:val="000000" w:themeColor="text1"/>
          <w:sz w:val="28"/>
          <w:szCs w:val="28"/>
        </w:rPr>
        <w:t xml:space="preserve"> – коэффициенты, показывающие число соответствующих ионов, образующихся при электрической диссоциации одной молекулы электролита.</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Например:</w:t>
      </w:r>
    </w:p>
    <w:p w:rsidR="008C4616" w:rsidRPr="008B25A6" w:rsidRDefault="00766035" w:rsidP="008C4616">
      <w:pPr>
        <w:spacing w:after="0" w:line="240" w:lineRule="auto"/>
        <w:ind w:firstLine="709"/>
        <w:jc w:val="both"/>
        <w:rPr>
          <w:rFonts w:ascii="Times New Roman" w:eastAsiaTheme="minorEastAsia" w:hAnsi="Times New Roman" w:cs="Times New Roman"/>
          <w:color w:val="000000" w:themeColor="text1"/>
          <w:sz w:val="28"/>
          <w:szCs w:val="28"/>
        </w:rPr>
      </w:pPr>
      <m:oMathPara>
        <m:oMath>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ПР</m:t>
              </m:r>
            </m:e>
            <m: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Ca</m:t>
                  </m:r>
                </m:e>
                <m:sub>
                  <m:r>
                    <m:rPr>
                      <m:sty m:val="p"/>
                    </m:rPr>
                    <w:rPr>
                      <w:rFonts w:ascii="Cambria Math" w:eastAsiaTheme="minorEastAsia" w:hAnsi="Cambria Math" w:cs="Times New Roman"/>
                      <w:color w:val="000000" w:themeColor="text1"/>
                      <w:sz w:val="28"/>
                      <w:szCs w:val="28"/>
                    </w:rPr>
                    <m:t>3</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(PO</m:t>
                  </m:r>
                </m:e>
                <m:sub>
                  <m:r>
                    <m:rPr>
                      <m:sty m:val="p"/>
                    </m:rPr>
                    <w:rPr>
                      <w:rFonts w:ascii="Cambria Math" w:eastAsiaTheme="minorEastAsia" w:hAnsi="Cambria Math" w:cs="Times New Roman"/>
                      <w:color w:val="000000" w:themeColor="text1"/>
                      <w:sz w:val="28"/>
                      <w:szCs w:val="28"/>
                    </w:rPr>
                    <m:t>4</m:t>
                  </m:r>
                </m:sub>
              </m:sSub>
              <m:sSub>
                <m:sSubPr>
                  <m:ctrlPr>
                    <w:rPr>
                      <w:rFonts w:ascii="Cambria Math" w:eastAsiaTheme="minorEastAsia" w:hAnsi="Cambria Math" w:cs="Times New Roman"/>
                      <w:color w:val="000000" w:themeColor="text1"/>
                      <w:sz w:val="28"/>
                      <w:szCs w:val="28"/>
                    </w:rPr>
                  </m:ctrlPr>
                </m:sSubPr>
                <m:e>
                  <m:r>
                    <m:rPr>
                      <m:sty m:val="p"/>
                    </m:rPr>
                    <w:rPr>
                      <w:rFonts w:ascii="Cambria Math" w:eastAsiaTheme="minorEastAsia" w:hAnsi="Cambria Math" w:cs="Times New Roman"/>
                      <w:color w:val="000000" w:themeColor="text1"/>
                      <w:sz w:val="28"/>
                      <w:szCs w:val="28"/>
                    </w:rPr>
                    <m:t>)</m:t>
                  </m:r>
                </m:e>
                <m:sub>
                  <m:r>
                    <m:rPr>
                      <m:sty m:val="p"/>
                    </m:rPr>
                    <w:rPr>
                      <w:rFonts w:ascii="Cambria Math" w:eastAsiaTheme="minorEastAsia" w:hAnsi="Cambria Math" w:cs="Times New Roman"/>
                      <w:color w:val="000000" w:themeColor="text1"/>
                      <w:sz w:val="28"/>
                      <w:szCs w:val="28"/>
                    </w:rPr>
                    <m:t>2</m:t>
                  </m:r>
                </m:sub>
              </m:sSub>
            </m:sub>
          </m:sSub>
          <m:r>
            <m:rPr>
              <m:sty m:val="p"/>
            </m:rPr>
            <w:rPr>
              <w:rFonts w:ascii="Cambria Math" w:eastAsiaTheme="minorEastAsia" w:hAnsi="Cambria Math" w:cs="Times New Roman"/>
              <w:color w:val="000000" w:themeColor="text1"/>
              <w:sz w:val="28"/>
              <w:szCs w:val="28"/>
            </w:rPr>
            <m:t>=[</m:t>
          </m:r>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Ca</m:t>
              </m:r>
            </m:e>
            <m:sup>
              <m:r>
                <m:rPr>
                  <m:sty m:val="p"/>
                </m:rPr>
                <w:rPr>
                  <w:rFonts w:ascii="Cambria Math" w:eastAsiaTheme="minorEastAsia" w:hAnsi="Cambria Math" w:cs="Times New Roman"/>
                  <w:color w:val="000000" w:themeColor="text1"/>
                  <w:sz w:val="28"/>
                  <w:szCs w:val="28"/>
                </w:rPr>
                <m:t>2+</m:t>
              </m:r>
            </m:sup>
          </m:sSup>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m:t>
              </m:r>
            </m:e>
            <m:sup>
              <m:r>
                <m:rPr>
                  <m:sty m:val="p"/>
                </m:rPr>
                <w:rPr>
                  <w:rFonts w:ascii="Cambria Math" w:eastAsiaTheme="minorEastAsia" w:hAnsi="Cambria Math" w:cs="Times New Roman"/>
                  <w:color w:val="000000" w:themeColor="text1"/>
                  <w:sz w:val="28"/>
                  <w:szCs w:val="28"/>
                </w:rPr>
                <m:t>3</m:t>
              </m:r>
            </m:sup>
          </m:sSup>
          <m:r>
            <m:rPr>
              <m:sty m:val="p"/>
            </m:rPr>
            <w:rPr>
              <w:rFonts w:ascii="Cambria Math" w:eastAsiaTheme="minorEastAsia" w:hAnsi="Cambria Math" w:cs="Times New Roman"/>
              <w:color w:val="000000" w:themeColor="text1"/>
              <w:sz w:val="28"/>
              <w:szCs w:val="28"/>
            </w:rPr>
            <m:t>[</m:t>
          </m:r>
          <m:sSubSup>
            <m:sSubSupPr>
              <m:ctrlPr>
                <w:rPr>
                  <w:rFonts w:ascii="Cambria Math" w:eastAsiaTheme="minorEastAsia" w:hAnsi="Cambria Math" w:cs="Times New Roman"/>
                  <w:color w:val="000000" w:themeColor="text1"/>
                  <w:sz w:val="28"/>
                  <w:szCs w:val="28"/>
                </w:rPr>
              </m:ctrlPr>
            </m:sSubSupPr>
            <m:e>
              <m:r>
                <m:rPr>
                  <m:sty m:val="p"/>
                </m:rPr>
                <w:rPr>
                  <w:rFonts w:ascii="Cambria Math" w:eastAsiaTheme="minorEastAsia" w:hAnsi="Cambria Math" w:cs="Times New Roman"/>
                  <w:color w:val="000000" w:themeColor="text1"/>
                  <w:sz w:val="28"/>
                  <w:szCs w:val="28"/>
                </w:rPr>
                <m:t>PO</m:t>
              </m:r>
            </m:e>
            <m:sub>
              <m:r>
                <m:rPr>
                  <m:sty m:val="p"/>
                </m:rPr>
                <w:rPr>
                  <w:rFonts w:ascii="Cambria Math" w:eastAsiaTheme="minorEastAsia" w:hAnsi="Cambria Math" w:cs="Times New Roman"/>
                  <w:color w:val="000000" w:themeColor="text1"/>
                  <w:sz w:val="28"/>
                  <w:szCs w:val="28"/>
                </w:rPr>
                <m:t>4</m:t>
              </m:r>
            </m:sub>
            <m:sup>
              <m:r>
                <m:rPr>
                  <m:sty m:val="p"/>
                </m:rPr>
                <w:rPr>
                  <w:rFonts w:ascii="Cambria Math" w:eastAsiaTheme="minorEastAsia" w:hAnsi="Cambria Math" w:cs="Times New Roman"/>
                  <w:color w:val="000000" w:themeColor="text1"/>
                  <w:sz w:val="28"/>
                  <w:szCs w:val="28"/>
                </w:rPr>
                <m:t>3-</m:t>
              </m:r>
            </m:sup>
          </m:sSubSup>
          <m:sSup>
            <m:sSupPr>
              <m:ctrlPr>
                <w:rPr>
                  <w:rFonts w:ascii="Cambria Math" w:eastAsiaTheme="minorEastAsia" w:hAnsi="Cambria Math" w:cs="Times New Roman"/>
                  <w:color w:val="000000" w:themeColor="text1"/>
                  <w:sz w:val="28"/>
                  <w:szCs w:val="28"/>
                </w:rPr>
              </m:ctrlPr>
            </m:sSupPr>
            <m:e>
              <m:r>
                <m:rPr>
                  <m:sty m:val="p"/>
                </m:rPr>
                <w:rPr>
                  <w:rFonts w:ascii="Cambria Math" w:eastAsiaTheme="minorEastAsia" w:hAnsi="Cambria Math" w:cs="Times New Roman"/>
                  <w:color w:val="000000" w:themeColor="text1"/>
                  <w:sz w:val="28"/>
                  <w:szCs w:val="28"/>
                </w:rPr>
                <m:t>]</m:t>
              </m:r>
            </m:e>
            <m:sup>
              <m:r>
                <m:rPr>
                  <m:sty m:val="p"/>
                </m:rPr>
                <w:rPr>
                  <w:rFonts w:ascii="Cambria Math" w:eastAsiaTheme="minorEastAsia" w:hAnsi="Cambria Math" w:cs="Times New Roman"/>
                  <w:color w:val="000000" w:themeColor="text1"/>
                  <w:sz w:val="28"/>
                  <w:szCs w:val="28"/>
                </w:rPr>
                <m:t>2</m:t>
              </m:r>
            </m:sup>
          </m:sSup>
        </m:oMath>
      </m:oMathPara>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 xml:space="preserve">В ненасыщенном растворе ионные произведение меньше, чем произведение растворимости; поэтому осадок (ели он имеется) будет переходить в раствор до тех пор, пока значение ионного произведения не достигнет значения произведения растворимости. </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перенасыщенном растворе ионное произведение превышает произведение растворимости, поэтому осадок будет образовываться до тех пор, пока значение ионного произведения не станет равным значению произведения растворимости.</w:t>
      </w:r>
    </w:p>
    <w:p w:rsidR="008C4616" w:rsidRPr="008B25A6" w:rsidRDefault="008C4616" w:rsidP="008C4616">
      <w:pPr>
        <w:spacing w:after="0" w:line="240" w:lineRule="auto"/>
        <w:ind w:firstLine="709"/>
        <w:jc w:val="both"/>
        <w:rPr>
          <w:rFonts w:ascii="Times New Roman" w:eastAsiaTheme="minorEastAsia" w:hAnsi="Times New Roman" w:cs="Times New Roman"/>
          <w:color w:val="000000" w:themeColor="text1"/>
          <w:sz w:val="28"/>
          <w:szCs w:val="28"/>
        </w:rPr>
      </w:pPr>
      <w:r w:rsidRPr="008B25A6">
        <w:rPr>
          <w:rFonts w:ascii="Times New Roman" w:eastAsiaTheme="minorEastAsia" w:hAnsi="Times New Roman" w:cs="Times New Roman"/>
          <w:color w:val="000000" w:themeColor="text1"/>
          <w:sz w:val="28"/>
          <w:szCs w:val="28"/>
        </w:rPr>
        <w:t>В аналитической практике применение правила произведения растворимости даёт возможность учитывать изменение концентрации одних ионов малорастворимого электролита в зависимости от изменения концентрации других.</w:t>
      </w:r>
    </w:p>
    <w:p w:rsidR="008C4616" w:rsidRDefault="008C4616" w:rsidP="008C4616">
      <w:pPr>
        <w:spacing w:after="0" w:line="240" w:lineRule="auto"/>
        <w:jc w:val="both"/>
        <w:rPr>
          <w:rFonts w:ascii="Times New Roman" w:hAnsi="Times New Roman" w:cs="Times New Roman"/>
          <w:sz w:val="32"/>
          <w:szCs w:val="32"/>
        </w:rPr>
      </w:pPr>
    </w:p>
    <w:p w:rsidR="008C4616" w:rsidRPr="008B25A6" w:rsidRDefault="008C4616" w:rsidP="008C4616">
      <w:pPr>
        <w:spacing w:after="0" w:line="240" w:lineRule="auto"/>
        <w:jc w:val="both"/>
        <w:rPr>
          <w:rFonts w:ascii="Times New Roman" w:hAnsi="Times New Roman" w:cs="Times New Roman"/>
          <w:sz w:val="32"/>
          <w:szCs w:val="32"/>
        </w:rPr>
      </w:pP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8B25A6">
        <w:rPr>
          <w:rFonts w:ascii="Times New Roman" w:eastAsia="Times New Roman" w:hAnsi="Times New Roman" w:cs="Times New Roman"/>
          <w:b/>
          <w:bCs/>
          <w:color w:val="000000" w:themeColor="text1"/>
          <w:sz w:val="28"/>
          <w:szCs w:val="28"/>
          <w:lang w:eastAsia="ru-RU"/>
        </w:rPr>
        <w:t xml:space="preserve">Лекция </w:t>
      </w:r>
      <w:r w:rsidR="00355992">
        <w:rPr>
          <w:rFonts w:ascii="Times New Roman" w:eastAsia="Times New Roman" w:hAnsi="Times New Roman" w:cs="Times New Roman"/>
          <w:b/>
          <w:bCs/>
          <w:color w:val="000000" w:themeColor="text1"/>
          <w:sz w:val="28"/>
          <w:szCs w:val="28"/>
          <w:lang w:eastAsia="ru-RU"/>
        </w:rPr>
        <w:t>6</w:t>
      </w:r>
      <w:r w:rsidRPr="008B25A6">
        <w:rPr>
          <w:rFonts w:ascii="Times New Roman" w:eastAsia="Times New Roman" w:hAnsi="Times New Roman" w:cs="Times New Roman"/>
          <w:b/>
          <w:bCs/>
          <w:color w:val="000000" w:themeColor="text1"/>
          <w:sz w:val="28"/>
          <w:szCs w:val="28"/>
          <w:lang w:eastAsia="ru-RU"/>
        </w:rPr>
        <w:t>: Гравиметрический анализ</w:t>
      </w: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color w:val="000000" w:themeColor="text1"/>
          <w:sz w:val="28"/>
          <w:szCs w:val="28"/>
          <w:lang w:eastAsia="ru-RU"/>
        </w:rPr>
      </w:pP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1. Классификация гравиметрических методов анализа </w:t>
      </w:r>
      <w:r w:rsidR="00EC0FF5">
        <w:rPr>
          <w:rFonts w:ascii="Times New Roman" w:eastAsia="Times New Roman" w:hAnsi="Times New Roman" w:cs="Times New Roman"/>
          <w:color w:val="000000" w:themeColor="text1"/>
          <w:sz w:val="28"/>
          <w:szCs w:val="28"/>
          <w:lang w:eastAsia="ru-RU"/>
        </w:rPr>
        <w:t>–</w:t>
      </w:r>
      <w:r w:rsidRPr="008B25A6">
        <w:rPr>
          <w:rFonts w:ascii="Times New Roman" w:eastAsia="Times New Roman" w:hAnsi="Times New Roman" w:cs="Times New Roman"/>
          <w:color w:val="000000" w:themeColor="text1"/>
          <w:sz w:val="28"/>
          <w:szCs w:val="28"/>
          <w:lang w:eastAsia="ru-RU"/>
        </w:rPr>
        <w:t xml:space="preserve"> методы осаждения, прямые и косвенные методы отгонки.</w:t>
      </w:r>
    </w:p>
    <w:p w:rsidR="008C4616" w:rsidRPr="008B25A6"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2. Общая схема аналитического определения по методу осаждения. </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3. </w:t>
      </w:r>
      <w:proofErr w:type="spellStart"/>
      <w:r w:rsidRPr="008B25A6">
        <w:rPr>
          <w:rFonts w:ascii="Times New Roman" w:eastAsia="Times New Roman" w:hAnsi="Times New Roman" w:cs="Times New Roman"/>
          <w:color w:val="000000" w:themeColor="text1"/>
          <w:sz w:val="28"/>
          <w:szCs w:val="28"/>
          <w:lang w:eastAsia="ru-RU"/>
        </w:rPr>
        <w:t>Соосаждение</w:t>
      </w:r>
      <w:proofErr w:type="spellEnd"/>
      <w:r w:rsidRPr="008B25A6">
        <w:rPr>
          <w:rFonts w:ascii="Times New Roman" w:eastAsia="Times New Roman" w:hAnsi="Times New Roman" w:cs="Times New Roman"/>
          <w:color w:val="000000" w:themeColor="text1"/>
          <w:sz w:val="28"/>
          <w:szCs w:val="28"/>
          <w:lang w:eastAsia="ru-RU"/>
        </w:rPr>
        <w:t>, его роль в химическом анализе.</w:t>
      </w:r>
    </w:p>
    <w:p w:rsidR="008C4616" w:rsidRPr="007C0051" w:rsidRDefault="008C4616" w:rsidP="008C4616">
      <w:pPr>
        <w:spacing w:after="0" w:line="240" w:lineRule="auto"/>
        <w:ind w:firstLine="709"/>
        <w:jc w:val="both"/>
        <w:rPr>
          <w:rFonts w:ascii="Times New Roman" w:eastAsia="Times New Roman" w:hAnsi="Times New Roman" w:cs="Times New Roman"/>
          <w:color w:val="000000" w:themeColor="text1"/>
          <w:sz w:val="30"/>
          <w:szCs w:val="30"/>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8B25A6">
        <w:rPr>
          <w:rFonts w:ascii="Times New Roman" w:eastAsia="Times New Roman" w:hAnsi="Times New Roman" w:cs="Times New Roman"/>
          <w:b/>
          <w:i/>
          <w:color w:val="000000" w:themeColor="text1"/>
          <w:sz w:val="28"/>
          <w:szCs w:val="28"/>
          <w:lang w:eastAsia="ru-RU"/>
        </w:rPr>
        <w:t>Общая характеристика гравиметрического анализа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Гравиметрический (весовой) анализ является одним из важнейших методов количественного анализа. Он сыграл большую роль при установлении законов постоянства состава, кратных отношений, периодического закона и др. Его применяют при определении химического состава самых разнообразных природных и горных  объектов, горных пород, руд, минералов, металлов, сплавов, силикатов и других неорганических веществ.</w:t>
      </w:r>
    </w:p>
    <w:p w:rsidR="008C4616" w:rsidRPr="008B25A6" w:rsidRDefault="008C4616" w:rsidP="008C4616">
      <w:pPr>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8B25A6">
        <w:rPr>
          <w:rFonts w:ascii="Times New Roman" w:eastAsia="Times New Roman" w:hAnsi="Times New Roman" w:cs="Times New Roman"/>
          <w:b/>
          <w:i/>
          <w:color w:val="000000" w:themeColor="text1"/>
          <w:sz w:val="28"/>
          <w:szCs w:val="28"/>
          <w:lang w:eastAsia="ru-RU"/>
        </w:rPr>
        <w:t>Сущность гравиметрического анализа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Гравиметрическим методом называют метод количественного химического анализа, основанный на точном измерении массы определяемого вещества или его составных частей, выделяемых в химически чистом состоянии или в виде соответствующих соединений (точно известного постоянного состава).</w:t>
      </w:r>
    </w:p>
    <w:p w:rsidR="008C4616" w:rsidRPr="008B25A6" w:rsidRDefault="008C4616" w:rsidP="008C4616">
      <w:pPr>
        <w:spacing w:after="0" w:line="240" w:lineRule="auto"/>
        <w:ind w:firstLine="709"/>
        <w:jc w:val="both"/>
        <w:rPr>
          <w:rFonts w:ascii="Times New Roman" w:eastAsia="Times New Roman" w:hAnsi="Times New Roman" w:cs="Times New Roman"/>
          <w:b/>
          <w:i/>
          <w:color w:val="000000" w:themeColor="text1"/>
          <w:sz w:val="28"/>
          <w:szCs w:val="28"/>
          <w:lang w:eastAsia="ru-RU"/>
        </w:rPr>
      </w:pPr>
      <w:r w:rsidRPr="008B25A6">
        <w:rPr>
          <w:rFonts w:ascii="Times New Roman" w:eastAsia="Times New Roman" w:hAnsi="Times New Roman" w:cs="Times New Roman"/>
          <w:b/>
          <w:i/>
          <w:color w:val="000000" w:themeColor="text1"/>
          <w:sz w:val="28"/>
          <w:szCs w:val="28"/>
          <w:lang w:eastAsia="ru-RU"/>
        </w:rPr>
        <w:t>Классификация методов гравиметрического анализа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Все многочисленные гравиметрические определения можно разделить на три большие группы: методы выделения, осаждения и отгонки.</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i/>
          <w:color w:val="000000" w:themeColor="text1"/>
          <w:sz w:val="28"/>
          <w:szCs w:val="28"/>
          <w:lang w:eastAsia="ru-RU"/>
        </w:rPr>
        <w:lastRenderedPageBreak/>
        <w:t>Методы выделения.</w:t>
      </w:r>
      <w:r w:rsidRPr="008B25A6">
        <w:rPr>
          <w:rFonts w:ascii="Times New Roman" w:eastAsia="Times New Roman" w:hAnsi="Times New Roman" w:cs="Times New Roman"/>
          <w:color w:val="000000" w:themeColor="text1"/>
          <w:sz w:val="28"/>
          <w:szCs w:val="28"/>
          <w:lang w:eastAsia="ru-RU"/>
        </w:rPr>
        <w:t xml:space="preserve"> В методах выделения определяемый компонент количественно выделяют в свободном состоянии из анализируемого вещества и взвешивают на аналитических весах. Так, например, количественно определяют золото и медь в сплаве.</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i/>
          <w:color w:val="000000" w:themeColor="text1"/>
          <w:sz w:val="28"/>
          <w:szCs w:val="28"/>
          <w:lang w:eastAsia="ru-RU"/>
        </w:rPr>
        <w:t>Методы осаждения.</w:t>
      </w:r>
      <w:r w:rsidRPr="008B25A6">
        <w:rPr>
          <w:rFonts w:ascii="Times New Roman" w:eastAsia="Times New Roman" w:hAnsi="Times New Roman" w:cs="Times New Roman"/>
          <w:color w:val="000000" w:themeColor="text1"/>
          <w:sz w:val="28"/>
          <w:szCs w:val="28"/>
          <w:lang w:eastAsia="ru-RU"/>
        </w:rPr>
        <w:t xml:space="preserve"> В методах осаждения определяемый компонент количественно осаждают химическими способами в виде малорастворимого химического соединения строго определенного состава. Выделившийся осадок промывают, высушивают или прокаливают. При этом осадок большей частью превращается в новое вещество точно известного состава, которое и взвешивают на аналитических весах. В анализе различают: форму осаждения, т.е. форму, в виде которой осаждают определяемое вещество, и весовую форму, т.е. форму, в виде которой определяемое вещество взвешивают. Весовая форма может иметь ту же формулу, что и форма осаждения. Например, при определении сульфат-ионов гравиметрическим методом, путем осаждения их ионами бария, формула формы осаждения (осадка) и формула весовой формы при соблюдении всех требуемых условий анализа одна и та же. </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В некоторых гравиметрических методах определения путем осаждения формула весовой формы отличается от формулы осадка. Например, при определении ионов железа, осаждаемых в виде гидроокиси, схема определения:</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val="en-US" w:eastAsia="ru-RU"/>
        </w:rPr>
        <w:t>2Fe</w:t>
      </w:r>
      <w:r w:rsidRPr="008B25A6">
        <w:rPr>
          <w:rFonts w:ascii="Times New Roman" w:eastAsia="Times New Roman" w:hAnsi="Times New Roman" w:cs="Times New Roman"/>
          <w:color w:val="000000" w:themeColor="text1"/>
          <w:sz w:val="28"/>
          <w:szCs w:val="28"/>
          <w:vertAlign w:val="superscript"/>
          <w:lang w:val="en-US" w:eastAsia="ru-RU"/>
        </w:rPr>
        <w:t xml:space="preserve">3+  </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i/>
                    <w:color w:val="000000" w:themeColor="text1"/>
                    <w:sz w:val="28"/>
                    <w:szCs w:val="28"/>
                    <w:lang w:val="en-US" w:eastAsia="ru-RU"/>
                  </w:rPr>
                </m:ctrlPr>
              </m:groupChrPr>
              <m:e>
                <m:r>
                  <w:rPr>
                    <w:rFonts w:ascii="Cambria Math" w:eastAsia="Times New Roman" w:hAnsi="Cambria Math" w:cs="Times New Roman"/>
                    <w:color w:val="000000" w:themeColor="text1"/>
                    <w:sz w:val="28"/>
                    <w:szCs w:val="28"/>
                    <w:lang w:val="en-US" w:eastAsia="ru-RU"/>
                  </w:rPr>
                  <m:t>6(OH</m:t>
                </m:r>
                <m:sSup>
                  <m:sSupPr>
                    <m:ctrlPr>
                      <w:rPr>
                        <w:rFonts w:ascii="Cambria Math" w:eastAsia="Times New Roman" w:hAnsi="Cambria Math" w:cs="Times New Roman"/>
                        <w:i/>
                        <w:color w:val="000000" w:themeColor="text1"/>
                        <w:sz w:val="28"/>
                        <w:szCs w:val="28"/>
                        <w:lang w:val="en-US" w:eastAsia="ru-RU"/>
                      </w:rPr>
                    </m:ctrlPr>
                  </m:sSupPr>
                  <m:e>
                    <m:r>
                      <w:rPr>
                        <w:rFonts w:ascii="Cambria Math" w:eastAsia="Times New Roman" w:hAnsi="Cambria Math" w:cs="Times New Roman"/>
                        <w:color w:val="000000" w:themeColor="text1"/>
                        <w:sz w:val="28"/>
                        <w:szCs w:val="28"/>
                        <w:lang w:val="en-US" w:eastAsia="ru-RU"/>
                      </w:rPr>
                      <m:t>)</m:t>
                    </m:r>
                  </m:e>
                  <m:sup>
                    <m:r>
                      <w:rPr>
                        <w:rFonts w:ascii="Cambria Math" w:eastAsia="Times New Roman" w:hAnsi="Cambria Math" w:cs="Times New Roman"/>
                        <w:color w:val="000000" w:themeColor="text1"/>
                        <w:sz w:val="28"/>
                        <w:szCs w:val="28"/>
                        <w:lang w:val="en-US" w:eastAsia="ru-RU"/>
                      </w:rPr>
                      <m:t>-</m:t>
                    </m:r>
                  </m:sup>
                </m:sSup>
              </m:e>
            </m:groupChr>
          </m:e>
        </m:box>
      </m:oMath>
      <w:r w:rsidRPr="008B25A6">
        <w:rPr>
          <w:rFonts w:ascii="Times New Roman" w:eastAsia="Times New Roman" w:hAnsi="Times New Roman" w:cs="Times New Roman"/>
          <w:color w:val="000000" w:themeColor="text1"/>
          <w:sz w:val="28"/>
          <w:szCs w:val="28"/>
          <w:lang w:val="en-US" w:eastAsia="ru-RU"/>
        </w:rPr>
        <w:t xml:space="preserve"> ↓2</w:t>
      </w:r>
      <w:proofErr w:type="gramStart"/>
      <w:r w:rsidRPr="008B25A6">
        <w:rPr>
          <w:rFonts w:ascii="Times New Roman" w:eastAsia="Times New Roman" w:hAnsi="Times New Roman" w:cs="Times New Roman"/>
          <w:color w:val="000000" w:themeColor="text1"/>
          <w:sz w:val="28"/>
          <w:szCs w:val="28"/>
          <w:lang w:val="en-US" w:eastAsia="ru-RU"/>
        </w:rPr>
        <w:t>Fe(</w:t>
      </w:r>
      <w:proofErr w:type="gramEnd"/>
      <w:r w:rsidRPr="008B25A6">
        <w:rPr>
          <w:rFonts w:ascii="Times New Roman" w:eastAsia="Times New Roman" w:hAnsi="Times New Roman" w:cs="Times New Roman"/>
          <w:color w:val="000000" w:themeColor="text1"/>
          <w:sz w:val="28"/>
          <w:szCs w:val="28"/>
          <w:lang w:val="en-US" w:eastAsia="ru-RU"/>
        </w:rPr>
        <w:t>OH)</w:t>
      </w:r>
      <w:r w:rsidRPr="008B25A6">
        <w:rPr>
          <w:rFonts w:ascii="Times New Roman" w:eastAsia="Times New Roman" w:hAnsi="Times New Roman" w:cs="Times New Roman"/>
          <w:color w:val="000000" w:themeColor="text1"/>
          <w:sz w:val="28"/>
          <w:szCs w:val="28"/>
          <w:vertAlign w:val="subscript"/>
          <w:lang w:val="en-US" w:eastAsia="ru-RU"/>
        </w:rPr>
        <w:t xml:space="preserve">3 </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eastAsia="ru-RU"/>
              </w:rPr>
            </m:ctrlPr>
          </m:boxPr>
          <m:e>
            <m:groupChr>
              <m:groupChrPr>
                <m:chr m:val="→"/>
                <m:pos m:val="top"/>
                <m:ctrlPr>
                  <w:rPr>
                    <w:rFonts w:ascii="Cambria Math" w:eastAsia="Times New Roman" w:hAnsi="Cambria Math" w:cs="Times New Roman"/>
                    <w:i/>
                    <w:color w:val="000000" w:themeColor="text1"/>
                    <w:sz w:val="28"/>
                    <w:szCs w:val="28"/>
                    <w:lang w:eastAsia="ru-RU"/>
                  </w:rPr>
                </m:ctrlPr>
              </m:groupChrPr>
              <m:e>
                <m:r>
                  <w:rPr>
                    <w:rFonts w:ascii="Cambria Math" w:eastAsia="Times New Roman" w:hAnsi="Cambria Math" w:cs="Times New Roman"/>
                    <w:color w:val="000000" w:themeColor="text1"/>
                    <w:sz w:val="28"/>
                    <w:szCs w:val="28"/>
                    <w:lang w:val="en-US" w:eastAsia="ru-RU"/>
                  </w:rPr>
                  <m:t>-3</m:t>
                </m:r>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H</m:t>
                    </m:r>
                  </m:e>
                  <m:sub>
                    <m:r>
                      <w:rPr>
                        <w:rFonts w:ascii="Cambria Math" w:eastAsia="Times New Roman" w:hAnsi="Cambria Math" w:cs="Times New Roman"/>
                        <w:color w:val="000000" w:themeColor="text1"/>
                        <w:sz w:val="28"/>
                        <w:szCs w:val="28"/>
                        <w:lang w:val="en-US" w:eastAsia="ru-RU"/>
                      </w:rPr>
                      <m:t>2</m:t>
                    </m:r>
                  </m:sub>
                </m:sSub>
                <m:r>
                  <w:rPr>
                    <w:rFonts w:ascii="Cambria Math" w:eastAsia="Times New Roman" w:hAnsi="Cambria Math" w:cs="Times New Roman"/>
                    <w:color w:val="000000" w:themeColor="text1"/>
                    <w:sz w:val="28"/>
                    <w:szCs w:val="28"/>
                    <w:lang w:eastAsia="ru-RU"/>
                  </w:rPr>
                  <m:t>O</m:t>
                </m:r>
              </m:e>
            </m:groupChr>
          </m:e>
        </m:box>
      </m:oMath>
      <w:r w:rsidRPr="008B25A6">
        <w:rPr>
          <w:rFonts w:ascii="Times New Roman" w:eastAsia="Times New Roman" w:hAnsi="Times New Roman" w:cs="Times New Roman"/>
          <w:color w:val="000000" w:themeColor="text1"/>
          <w:sz w:val="28"/>
          <w:szCs w:val="28"/>
          <w:lang w:val="en-US" w:eastAsia="ru-RU"/>
        </w:rPr>
        <w:t xml:space="preserve"> Fe</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val="en-US" w:eastAsia="ru-RU"/>
        </w:rPr>
        <w:t>3</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Определяемое     форма           весовая</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вещество           осаждения      форма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i/>
          <w:color w:val="000000" w:themeColor="text1"/>
          <w:sz w:val="28"/>
          <w:szCs w:val="28"/>
          <w:lang w:eastAsia="ru-RU"/>
        </w:rPr>
        <w:t>Методы отгонки.</w:t>
      </w:r>
      <w:r w:rsidRPr="008B25A6">
        <w:rPr>
          <w:rFonts w:ascii="Times New Roman" w:eastAsia="Times New Roman" w:hAnsi="Times New Roman" w:cs="Times New Roman"/>
          <w:color w:val="000000" w:themeColor="text1"/>
          <w:sz w:val="28"/>
          <w:szCs w:val="28"/>
          <w:lang w:eastAsia="ru-RU"/>
        </w:rPr>
        <w:t xml:space="preserve"> В методах отгонки определяемый компонент количественно отгоняют в виде летучего соединения. Определяемую часть отделяют путем нагревания анализируемого вещества или действием соответствующего реагентов, сопровождающимися выделением летучих продуктов. Методы отгонки бывают </w:t>
      </w:r>
      <w:proofErr w:type="spellStart"/>
      <w:r w:rsidRPr="008B25A6">
        <w:rPr>
          <w:rFonts w:ascii="Times New Roman" w:eastAsia="Times New Roman" w:hAnsi="Times New Roman" w:cs="Times New Roman"/>
          <w:color w:val="000000" w:themeColor="text1"/>
          <w:sz w:val="28"/>
          <w:szCs w:val="28"/>
          <w:lang w:eastAsia="ru-RU"/>
        </w:rPr>
        <w:t>прямымые</w:t>
      </w:r>
      <w:proofErr w:type="spellEnd"/>
      <w:r w:rsidRPr="008B25A6">
        <w:rPr>
          <w:rFonts w:ascii="Times New Roman" w:eastAsia="Times New Roman" w:hAnsi="Times New Roman" w:cs="Times New Roman"/>
          <w:color w:val="000000" w:themeColor="text1"/>
          <w:sz w:val="28"/>
          <w:szCs w:val="28"/>
          <w:lang w:eastAsia="ru-RU"/>
        </w:rPr>
        <w:t xml:space="preserve"> и косвенные</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i/>
          <w:color w:val="000000" w:themeColor="text1"/>
          <w:sz w:val="28"/>
          <w:szCs w:val="28"/>
          <w:lang w:eastAsia="ru-RU"/>
        </w:rPr>
        <w:t>Прямые методы отгонки.</w:t>
      </w:r>
      <w:r w:rsidRPr="008B25A6">
        <w:rPr>
          <w:rFonts w:ascii="Times New Roman" w:eastAsia="Times New Roman" w:hAnsi="Times New Roman" w:cs="Times New Roman"/>
          <w:color w:val="000000" w:themeColor="text1"/>
          <w:sz w:val="28"/>
          <w:szCs w:val="28"/>
          <w:lang w:eastAsia="ru-RU"/>
        </w:rPr>
        <w:t xml:space="preserve"> Определяемый летучий компонент поглощают специфическим поглотителем и по увеличению массы последнего вычисляют количество определяемого компонента.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Примером прямого гравиметрического определения летучего вещества является определения СО</w:t>
      </w:r>
      <w:proofErr w:type="gramStart"/>
      <w:r w:rsidRPr="008B25A6">
        <w:rPr>
          <w:rFonts w:ascii="Times New Roman" w:eastAsia="Times New Roman" w:hAnsi="Times New Roman" w:cs="Times New Roman"/>
          <w:color w:val="000000" w:themeColor="text1"/>
          <w:sz w:val="28"/>
          <w:szCs w:val="28"/>
          <w:vertAlign w:val="subscript"/>
          <w:lang w:eastAsia="ru-RU"/>
        </w:rPr>
        <w:t xml:space="preserve">2 </w:t>
      </w:r>
      <w:r w:rsidRPr="008B25A6">
        <w:rPr>
          <w:rFonts w:ascii="Times New Roman" w:eastAsia="Times New Roman" w:hAnsi="Times New Roman" w:cs="Times New Roman"/>
          <w:color w:val="000000" w:themeColor="text1"/>
          <w:sz w:val="28"/>
          <w:szCs w:val="28"/>
          <w:lang w:eastAsia="ru-RU"/>
        </w:rPr>
        <w:t xml:space="preserve"> в</w:t>
      </w:r>
      <w:proofErr w:type="gramEnd"/>
      <w:r w:rsidRPr="008B25A6">
        <w:rPr>
          <w:rFonts w:ascii="Times New Roman" w:eastAsia="Times New Roman" w:hAnsi="Times New Roman" w:cs="Times New Roman"/>
          <w:color w:val="000000" w:themeColor="text1"/>
          <w:sz w:val="28"/>
          <w:szCs w:val="28"/>
          <w:lang w:eastAsia="ru-RU"/>
        </w:rPr>
        <w:t xml:space="preserve"> карбонатных породах, основанное из разложения карбонатов кислотами:</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val="en-US" w:eastAsia="ru-RU"/>
        </w:rPr>
        <w:t>CaCO</w:t>
      </w:r>
      <w:proofErr w:type="gramStart"/>
      <w:r w:rsidRPr="008B25A6">
        <w:rPr>
          <w:rFonts w:ascii="Times New Roman" w:eastAsia="Times New Roman" w:hAnsi="Times New Roman" w:cs="Times New Roman"/>
          <w:color w:val="000000" w:themeColor="text1"/>
          <w:sz w:val="28"/>
          <w:szCs w:val="28"/>
          <w:vertAlign w:val="subscript"/>
          <w:lang w:val="en-US" w:eastAsia="ru-RU"/>
        </w:rPr>
        <w:t xml:space="preserve">3 </w:t>
      </w:r>
      <w:r w:rsidRPr="008B25A6">
        <w:rPr>
          <w:rFonts w:ascii="Times New Roman" w:eastAsia="Times New Roman" w:hAnsi="Times New Roman" w:cs="Times New Roman"/>
          <w:color w:val="000000" w:themeColor="text1"/>
          <w:sz w:val="28"/>
          <w:szCs w:val="28"/>
          <w:lang w:val="en-US" w:eastAsia="ru-RU"/>
        </w:rPr>
        <w:t xml:space="preserve"> +</w:t>
      </w:r>
      <w:proofErr w:type="gramEnd"/>
      <w:r w:rsidRPr="008B25A6">
        <w:rPr>
          <w:rFonts w:ascii="Times New Roman" w:eastAsia="Times New Roman" w:hAnsi="Times New Roman" w:cs="Times New Roman"/>
          <w:color w:val="000000" w:themeColor="text1"/>
          <w:sz w:val="28"/>
          <w:szCs w:val="28"/>
          <w:lang w:val="en-US" w:eastAsia="ru-RU"/>
        </w:rPr>
        <w:t xml:space="preserve"> 3H</w:t>
      </w:r>
      <w:r w:rsidRPr="008B25A6">
        <w:rPr>
          <w:rFonts w:ascii="Times New Roman" w:eastAsia="Times New Roman" w:hAnsi="Times New Roman" w:cs="Times New Roman"/>
          <w:color w:val="000000" w:themeColor="text1"/>
          <w:sz w:val="28"/>
          <w:szCs w:val="28"/>
          <w:vertAlign w:val="superscript"/>
          <w:lang w:val="en-US" w:eastAsia="ru-RU"/>
        </w:rPr>
        <w:t>+</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i/>
                    <w:color w:val="000000" w:themeColor="text1"/>
                    <w:sz w:val="28"/>
                    <w:szCs w:val="28"/>
                    <w:lang w:val="en-US" w:eastAsia="ru-RU"/>
                  </w:rPr>
                </m:ctrlPr>
              </m:groupChrPr>
              <m:e>
                <m:r>
                  <w:rPr>
                    <w:rFonts w:ascii="Cambria Math" w:eastAsia="Times New Roman" w:hAnsi="Cambria Math" w:cs="Times New Roman"/>
                    <w:color w:val="000000" w:themeColor="text1"/>
                    <w:sz w:val="28"/>
                    <w:szCs w:val="28"/>
                    <w:lang w:val="en-US" w:eastAsia="ru-RU"/>
                  </w:rPr>
                  <m:t>t</m:t>
                </m:r>
              </m:e>
            </m:groupChr>
          </m:e>
        </m:box>
      </m:oMath>
      <w:r w:rsidRPr="008B25A6">
        <w:rPr>
          <w:rFonts w:ascii="Times New Roman" w:eastAsia="Times New Roman" w:hAnsi="Times New Roman" w:cs="Times New Roman"/>
          <w:color w:val="000000" w:themeColor="text1"/>
          <w:sz w:val="28"/>
          <w:szCs w:val="28"/>
          <w:lang w:val="en-US" w:eastAsia="ru-RU"/>
        </w:rPr>
        <w:t xml:space="preserve"> CO</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 + Ca</w:t>
      </w:r>
      <w:r w:rsidRPr="008B25A6">
        <w:rPr>
          <w:rFonts w:ascii="Times New Roman" w:eastAsia="Times New Roman" w:hAnsi="Times New Roman" w:cs="Times New Roman"/>
          <w:color w:val="000000" w:themeColor="text1"/>
          <w:sz w:val="28"/>
          <w:szCs w:val="28"/>
          <w:vertAlign w:val="superscript"/>
          <w:lang w:val="en-US" w:eastAsia="ru-RU"/>
        </w:rPr>
        <w:t>2+</w:t>
      </w:r>
      <w:r w:rsidRPr="008B25A6">
        <w:rPr>
          <w:rFonts w:ascii="Times New Roman" w:eastAsia="Times New Roman" w:hAnsi="Times New Roman" w:cs="Times New Roman"/>
          <w:color w:val="000000" w:themeColor="text1"/>
          <w:sz w:val="28"/>
          <w:szCs w:val="28"/>
          <w:lang w:val="en-US" w:eastAsia="ru-RU"/>
        </w:rPr>
        <w:t xml:space="preserve"> +H</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val="en-US" w:eastAsia="ru-RU"/>
        </w:rPr>
        <w:t>CO</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eastAsia="ru-RU"/>
        </w:rPr>
        <w:t xml:space="preserve"> + 2</w:t>
      </w:r>
      <w:r w:rsidRPr="008B25A6">
        <w:rPr>
          <w:rFonts w:ascii="Times New Roman" w:eastAsia="Times New Roman" w:hAnsi="Times New Roman" w:cs="Times New Roman"/>
          <w:color w:val="000000" w:themeColor="text1"/>
          <w:sz w:val="28"/>
          <w:szCs w:val="28"/>
          <w:lang w:val="en-US" w:eastAsia="ru-RU"/>
        </w:rPr>
        <w:t>NaOH</w:t>
      </w:r>
      <w:r w:rsidRPr="008B25A6">
        <w:rPr>
          <w:rFonts w:ascii="Times New Roman" w:eastAsia="Times New Roman" w:hAnsi="Times New Roman" w:cs="Times New Roman"/>
          <w:color w:val="000000" w:themeColor="text1"/>
          <w:sz w:val="28"/>
          <w:szCs w:val="28"/>
          <w:lang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i/>
                    <w:color w:val="000000" w:themeColor="text1"/>
                    <w:sz w:val="28"/>
                    <w:szCs w:val="28"/>
                    <w:lang w:val="en-US" w:eastAsia="ru-RU"/>
                  </w:rPr>
                </m:ctrlPr>
              </m:groupChrPr>
              <m:e>
                <m:r>
                  <w:rPr>
                    <w:rFonts w:ascii="Cambria Math" w:eastAsia="Times New Roman" w:hAnsi="Cambria Math" w:cs="Times New Roman"/>
                    <w:color w:val="000000" w:themeColor="text1"/>
                    <w:sz w:val="28"/>
                    <w:szCs w:val="28"/>
                    <w:lang w:val="en-US" w:eastAsia="ru-RU"/>
                  </w:rPr>
                  <m:t>t</m:t>
                </m:r>
              </m:e>
            </m:groupChr>
          </m:e>
        </m:box>
      </m:oMath>
      <w:r w:rsidRPr="008B25A6">
        <w:rPr>
          <w:rFonts w:ascii="Times New Roman" w:eastAsia="Times New Roman" w:hAnsi="Times New Roman" w:cs="Times New Roman"/>
          <w:color w:val="000000" w:themeColor="text1"/>
          <w:sz w:val="28"/>
          <w:szCs w:val="28"/>
          <w:lang w:eastAsia="ru-RU"/>
        </w:rPr>
        <w:t xml:space="preserve">  </w:t>
      </w:r>
      <w:r w:rsidRPr="008B25A6">
        <w:rPr>
          <w:rFonts w:ascii="Times New Roman" w:eastAsia="Times New Roman" w:hAnsi="Times New Roman" w:cs="Times New Roman"/>
          <w:color w:val="000000" w:themeColor="text1"/>
          <w:sz w:val="28"/>
          <w:szCs w:val="28"/>
          <w:lang w:val="en-US" w:eastAsia="ru-RU"/>
        </w:rPr>
        <w:t>Na</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CO</w:t>
      </w:r>
      <w:proofErr w:type="gramStart"/>
      <w:r w:rsidRPr="008B25A6">
        <w:rPr>
          <w:rFonts w:ascii="Times New Roman" w:eastAsia="Times New Roman" w:hAnsi="Times New Roman" w:cs="Times New Roman"/>
          <w:color w:val="000000" w:themeColor="text1"/>
          <w:sz w:val="28"/>
          <w:szCs w:val="28"/>
          <w:vertAlign w:val="subscript"/>
          <w:lang w:eastAsia="ru-RU"/>
        </w:rPr>
        <w:t xml:space="preserve">3 </w:t>
      </w:r>
      <w:r w:rsidRPr="008B25A6">
        <w:rPr>
          <w:rFonts w:ascii="Times New Roman" w:eastAsia="Times New Roman" w:hAnsi="Times New Roman" w:cs="Times New Roman"/>
          <w:color w:val="000000" w:themeColor="text1"/>
          <w:sz w:val="28"/>
          <w:szCs w:val="28"/>
          <w:lang w:eastAsia="ru-RU"/>
        </w:rPr>
        <w:t xml:space="preserve"> +</w:t>
      </w:r>
      <w:proofErr w:type="gramEnd"/>
      <w:r w:rsidRPr="008B25A6">
        <w:rPr>
          <w:rFonts w:ascii="Times New Roman" w:eastAsia="Times New Roman" w:hAnsi="Times New Roman" w:cs="Times New Roman"/>
          <w:color w:val="000000" w:themeColor="text1"/>
          <w:sz w:val="28"/>
          <w:szCs w:val="28"/>
          <w:lang w:eastAsia="ru-RU"/>
        </w:rPr>
        <w:t xml:space="preserve"> </w:t>
      </w:r>
      <w:r w:rsidRPr="008B25A6">
        <w:rPr>
          <w:rFonts w:ascii="Times New Roman" w:eastAsia="Times New Roman" w:hAnsi="Times New Roman" w:cs="Times New Roman"/>
          <w:color w:val="000000" w:themeColor="text1"/>
          <w:sz w:val="28"/>
          <w:szCs w:val="28"/>
          <w:lang w:val="en-US" w:eastAsia="ru-RU"/>
        </w:rPr>
        <w:t>H</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Образец карбоната разлагают в специальных приборах, позволяющих улавливать выделяющийся </w:t>
      </w:r>
      <w:r w:rsidRPr="008B25A6">
        <w:rPr>
          <w:rFonts w:ascii="Times New Roman" w:eastAsia="Times New Roman" w:hAnsi="Times New Roman" w:cs="Times New Roman"/>
          <w:color w:val="000000" w:themeColor="text1"/>
          <w:sz w:val="28"/>
          <w:szCs w:val="28"/>
          <w:lang w:val="en-US" w:eastAsia="ru-RU"/>
        </w:rPr>
        <w:t>CO</w:t>
      </w:r>
      <w:r w:rsidRPr="008B25A6">
        <w:rPr>
          <w:rFonts w:ascii="Times New Roman" w:eastAsia="Times New Roman" w:hAnsi="Times New Roman" w:cs="Times New Roman"/>
          <w:color w:val="000000" w:themeColor="text1"/>
          <w:sz w:val="28"/>
          <w:szCs w:val="28"/>
          <w:vertAlign w:val="subscript"/>
          <w:lang w:eastAsia="ru-RU"/>
        </w:rPr>
        <w:t xml:space="preserve">2. </w:t>
      </w:r>
      <w:r w:rsidRPr="008B25A6">
        <w:rPr>
          <w:rFonts w:ascii="Times New Roman" w:eastAsia="Times New Roman" w:hAnsi="Times New Roman" w:cs="Times New Roman"/>
          <w:color w:val="000000" w:themeColor="text1"/>
          <w:sz w:val="28"/>
          <w:szCs w:val="28"/>
          <w:lang w:eastAsia="ru-RU"/>
        </w:rPr>
        <w:t xml:space="preserve">Содержание </w:t>
      </w:r>
      <w:r w:rsidRPr="008B25A6">
        <w:rPr>
          <w:rFonts w:ascii="Times New Roman" w:eastAsia="Times New Roman" w:hAnsi="Times New Roman" w:cs="Times New Roman"/>
          <w:color w:val="000000" w:themeColor="text1"/>
          <w:sz w:val="28"/>
          <w:szCs w:val="28"/>
          <w:lang w:val="en-US" w:eastAsia="ru-RU"/>
        </w:rPr>
        <w:t>CO</w:t>
      </w:r>
      <w:r w:rsidRPr="008B25A6">
        <w:rPr>
          <w:rFonts w:ascii="Times New Roman" w:eastAsia="Times New Roman" w:hAnsi="Times New Roman" w:cs="Times New Roman"/>
          <w:color w:val="000000" w:themeColor="text1"/>
          <w:sz w:val="28"/>
          <w:szCs w:val="28"/>
          <w:vertAlign w:val="subscript"/>
          <w:lang w:eastAsia="ru-RU"/>
        </w:rPr>
        <w:t xml:space="preserve">2 </w:t>
      </w:r>
      <w:r w:rsidRPr="008B25A6">
        <w:rPr>
          <w:rFonts w:ascii="Times New Roman" w:eastAsia="Times New Roman" w:hAnsi="Times New Roman" w:cs="Times New Roman"/>
          <w:color w:val="000000" w:themeColor="text1"/>
          <w:sz w:val="28"/>
          <w:szCs w:val="28"/>
          <w:lang w:eastAsia="ru-RU"/>
        </w:rPr>
        <w:t>по увеличению массы поглотительной трубки, наполненной натронной известью (</w:t>
      </w:r>
      <w:proofErr w:type="spellStart"/>
      <w:r w:rsidRPr="008B25A6">
        <w:rPr>
          <w:rFonts w:ascii="Times New Roman" w:eastAsia="Times New Roman" w:hAnsi="Times New Roman" w:cs="Times New Roman"/>
          <w:color w:val="000000" w:themeColor="text1"/>
          <w:sz w:val="28"/>
          <w:szCs w:val="28"/>
          <w:lang w:val="en-US" w:eastAsia="ru-RU"/>
        </w:rPr>
        <w:t>CaO</w:t>
      </w:r>
      <w:proofErr w:type="spellEnd"/>
      <w:r w:rsidRPr="008B25A6">
        <w:rPr>
          <w:rFonts w:ascii="Times New Roman" w:eastAsia="Times New Roman" w:hAnsi="Times New Roman" w:cs="Times New Roman"/>
          <w:color w:val="000000" w:themeColor="text1"/>
          <w:sz w:val="28"/>
          <w:szCs w:val="28"/>
          <w:lang w:eastAsia="ru-RU"/>
        </w:rPr>
        <w:t xml:space="preserve"> + </w:t>
      </w:r>
      <w:r w:rsidRPr="008B25A6">
        <w:rPr>
          <w:rFonts w:ascii="Times New Roman" w:eastAsia="Times New Roman" w:hAnsi="Times New Roman" w:cs="Times New Roman"/>
          <w:color w:val="000000" w:themeColor="text1"/>
          <w:sz w:val="28"/>
          <w:szCs w:val="28"/>
          <w:lang w:val="en-US" w:eastAsia="ru-RU"/>
        </w:rPr>
        <w:t>NaOH</w:t>
      </w:r>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Косвенные методы отгонки. В косвенных методах определения узнают массу остатка вещества после полного удаления определяемого вещества. </w:t>
      </w:r>
      <w:r w:rsidRPr="008B25A6">
        <w:rPr>
          <w:rFonts w:ascii="Times New Roman" w:eastAsia="Times New Roman" w:hAnsi="Times New Roman" w:cs="Times New Roman"/>
          <w:color w:val="000000" w:themeColor="text1"/>
          <w:sz w:val="28"/>
          <w:szCs w:val="28"/>
          <w:lang w:eastAsia="ru-RU"/>
        </w:rPr>
        <w:lastRenderedPageBreak/>
        <w:t>Разность масс до и после отгонки определяемого вещества дает возможность вычислить количество определяемого компонента. Схема этого определения:</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8B25A6">
        <w:rPr>
          <w:rFonts w:ascii="Times New Roman" w:eastAsia="Times New Roman" w:hAnsi="Times New Roman" w:cs="Times New Roman"/>
          <w:color w:val="000000" w:themeColor="text1"/>
          <w:sz w:val="28"/>
          <w:szCs w:val="28"/>
          <w:lang w:val="en-US" w:eastAsia="ru-RU"/>
        </w:rPr>
        <w:t>BaCl</w:t>
      </w:r>
      <w:proofErr w:type="spellEnd"/>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eastAsia="ru-RU"/>
        </w:rPr>
        <w:t xml:space="preserve"> ∙ 2</w:t>
      </w:r>
      <w:r w:rsidRPr="008B25A6">
        <w:rPr>
          <w:rFonts w:ascii="Times New Roman" w:eastAsia="Times New Roman" w:hAnsi="Times New Roman" w:cs="Times New Roman"/>
          <w:color w:val="000000" w:themeColor="text1"/>
          <w:sz w:val="28"/>
          <w:szCs w:val="28"/>
          <w:lang w:val="en-US" w:eastAsia="ru-RU"/>
        </w:rPr>
        <w:t>H</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lang w:eastAsia="ru-RU"/>
        </w:rPr>
        <w:t xml:space="preserve"> </w:t>
      </w:r>
      <w:r w:rsidRPr="008B25A6">
        <w:rPr>
          <w:rFonts w:ascii="Times New Roman" w:eastAsia="Times New Roman" w:hAnsi="Times New Roman" w:cs="Times New Roman"/>
          <w:color w:val="000000" w:themeColor="text1"/>
          <w:position w:val="-6"/>
          <w:sz w:val="28"/>
          <w:szCs w:val="28"/>
          <w:lang w:val="en-US" w:eastAsia="ru-RU"/>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5.9pt" o:ole="">
            <v:imagedata r:id="rId9" o:title=""/>
          </v:shape>
          <o:OLEObject Type="Embed" ProgID="Equation.3" ShapeID="_x0000_i1025" DrawAspect="Content" ObjectID="_1810972216" r:id="rId10"/>
        </w:object>
      </w:r>
      <w:r w:rsidRPr="008B25A6">
        <w:rPr>
          <w:rFonts w:ascii="Times New Roman" w:eastAsia="Times New Roman" w:hAnsi="Times New Roman" w:cs="Times New Roman"/>
          <w:color w:val="000000" w:themeColor="text1"/>
          <w:sz w:val="28"/>
          <w:szCs w:val="28"/>
          <w:lang w:eastAsia="ru-RU"/>
        </w:rPr>
        <w:t xml:space="preserve"> </w:t>
      </w:r>
      <w:proofErr w:type="spellStart"/>
      <w:r w:rsidRPr="008B25A6">
        <w:rPr>
          <w:rFonts w:ascii="Times New Roman" w:eastAsia="Times New Roman" w:hAnsi="Times New Roman" w:cs="Times New Roman"/>
          <w:color w:val="000000" w:themeColor="text1"/>
          <w:sz w:val="28"/>
          <w:szCs w:val="28"/>
          <w:lang w:val="en-US" w:eastAsia="ru-RU"/>
        </w:rPr>
        <w:t>BaCl</w:t>
      </w:r>
      <w:proofErr w:type="spellEnd"/>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eastAsia="ru-RU"/>
        </w:rPr>
        <w:t xml:space="preserve"> + 2</w:t>
      </w:r>
      <w:r w:rsidRPr="008B25A6">
        <w:rPr>
          <w:rFonts w:ascii="Times New Roman" w:eastAsia="Times New Roman" w:hAnsi="Times New Roman" w:cs="Times New Roman"/>
          <w:color w:val="000000" w:themeColor="text1"/>
          <w:sz w:val="28"/>
          <w:szCs w:val="28"/>
          <w:lang w:val="en-US" w:eastAsia="ru-RU"/>
        </w:rPr>
        <w:t>H</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Косвенные способы гравиметрических определений применяют при определении влажности материалов, кристаллизационной воды в </w:t>
      </w:r>
      <w:proofErr w:type="gramStart"/>
      <w:r w:rsidRPr="008B25A6">
        <w:rPr>
          <w:rFonts w:ascii="Times New Roman" w:eastAsia="Times New Roman" w:hAnsi="Times New Roman" w:cs="Times New Roman"/>
          <w:color w:val="000000" w:themeColor="text1"/>
          <w:sz w:val="28"/>
          <w:szCs w:val="28"/>
          <w:lang w:eastAsia="ru-RU"/>
        </w:rPr>
        <w:t>кристаллогидратах,  потерь</w:t>
      </w:r>
      <w:proofErr w:type="gramEnd"/>
      <w:r w:rsidRPr="008B25A6">
        <w:rPr>
          <w:rFonts w:ascii="Times New Roman" w:eastAsia="Times New Roman" w:hAnsi="Times New Roman" w:cs="Times New Roman"/>
          <w:color w:val="000000" w:themeColor="text1"/>
          <w:sz w:val="28"/>
          <w:szCs w:val="28"/>
          <w:lang w:eastAsia="ru-RU"/>
        </w:rPr>
        <w:t xml:space="preserve"> при прокаливании и т. п.</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Расчеты в гравиметрическом анализе</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Расчет навески анализируемого вещества. Для расчета навески (а) анализируемого вещества составляют пропорцию, исходя из уравнения реакций. Следует также учитывать, что если анализируемое вещество содержит значительное количество посторонних примесей, то навеска должна соответствовать содержанию определяемого вещества в исследуемом образце.</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а) Для кристаллических осадков. Например, для определения в </w:t>
      </w:r>
      <w:proofErr w:type="spellStart"/>
      <w:r w:rsidRPr="008B25A6">
        <w:rPr>
          <w:rFonts w:ascii="Times New Roman" w:eastAsia="Times New Roman" w:hAnsi="Times New Roman" w:cs="Times New Roman"/>
          <w:color w:val="000000" w:themeColor="text1"/>
          <w:sz w:val="28"/>
          <w:szCs w:val="28"/>
          <w:lang w:val="en-US" w:eastAsia="ru-RU"/>
        </w:rPr>
        <w:t>CaCO</w:t>
      </w:r>
      <w:proofErr w:type="spellEnd"/>
      <w:proofErr w:type="gramStart"/>
      <w:r w:rsidRPr="008B25A6">
        <w:rPr>
          <w:rFonts w:ascii="Times New Roman" w:eastAsia="Times New Roman" w:hAnsi="Times New Roman" w:cs="Times New Roman"/>
          <w:color w:val="000000" w:themeColor="text1"/>
          <w:sz w:val="28"/>
          <w:szCs w:val="28"/>
          <w:vertAlign w:val="subscript"/>
          <w:lang w:eastAsia="ru-RU"/>
        </w:rPr>
        <w:t xml:space="preserve">3 </w:t>
      </w:r>
      <w:r w:rsidRPr="008B25A6">
        <w:rPr>
          <w:rFonts w:ascii="Times New Roman" w:eastAsia="Times New Roman" w:hAnsi="Times New Roman" w:cs="Times New Roman"/>
          <w:color w:val="000000" w:themeColor="text1"/>
          <w:sz w:val="28"/>
          <w:szCs w:val="28"/>
          <w:lang w:eastAsia="ru-RU"/>
        </w:rPr>
        <w:t xml:space="preserve"> кальция</w:t>
      </w:r>
      <w:proofErr w:type="gramEnd"/>
      <w:r w:rsidRPr="008B25A6">
        <w:rPr>
          <w:rFonts w:ascii="Times New Roman" w:eastAsia="Times New Roman" w:hAnsi="Times New Roman" w:cs="Times New Roman"/>
          <w:color w:val="000000" w:themeColor="text1"/>
          <w:sz w:val="28"/>
          <w:szCs w:val="28"/>
          <w:lang w:eastAsia="ru-RU"/>
        </w:rPr>
        <w:t xml:space="preserve"> осаждением в виде </w:t>
      </w:r>
      <w:proofErr w:type="spellStart"/>
      <w:r w:rsidRPr="008B25A6">
        <w:rPr>
          <w:rFonts w:ascii="Times New Roman" w:eastAsia="Times New Roman" w:hAnsi="Times New Roman" w:cs="Times New Roman"/>
          <w:color w:val="000000" w:themeColor="text1"/>
          <w:sz w:val="28"/>
          <w:szCs w:val="28"/>
          <w:lang w:val="en-US" w:eastAsia="ru-RU"/>
        </w:rPr>
        <w:t>CaC</w:t>
      </w:r>
      <w:proofErr w:type="spellEnd"/>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eastAsia="ru-RU"/>
        </w:rPr>
        <w:t>4</w:t>
      </w:r>
      <w:r w:rsidRPr="008B25A6">
        <w:rPr>
          <w:rFonts w:ascii="Times New Roman" w:eastAsia="Times New Roman" w:hAnsi="Times New Roman" w:cs="Times New Roman"/>
          <w:color w:val="000000" w:themeColor="text1"/>
          <w:sz w:val="28"/>
          <w:szCs w:val="28"/>
          <w:lang w:eastAsia="ru-RU"/>
        </w:rPr>
        <w:t xml:space="preserve"> навеску анализируемого вещества вычисляют, исходя из следующих уравнений реакций:</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val="en-US" w:eastAsia="ru-RU"/>
        </w:rPr>
        <w:t>CaCO</w:t>
      </w:r>
      <w:r w:rsidRPr="008B25A6">
        <w:rPr>
          <w:rFonts w:ascii="Times New Roman" w:eastAsia="Times New Roman" w:hAnsi="Times New Roman" w:cs="Times New Roman"/>
          <w:color w:val="000000" w:themeColor="text1"/>
          <w:sz w:val="28"/>
          <w:szCs w:val="28"/>
          <w:vertAlign w:val="subscript"/>
          <w:lang w:val="en-US" w:eastAsia="ru-RU"/>
        </w:rPr>
        <w:t>3</w:t>
      </w:r>
      <w:r w:rsidRPr="008B25A6">
        <w:rPr>
          <w:rFonts w:ascii="Times New Roman" w:eastAsia="Times New Roman" w:hAnsi="Times New Roman" w:cs="Times New Roman"/>
          <w:color w:val="000000" w:themeColor="text1"/>
          <w:sz w:val="28"/>
          <w:szCs w:val="28"/>
          <w:lang w:val="en-US" w:eastAsia="ru-RU"/>
        </w:rPr>
        <w:t xml:space="preserve"> + 2H</w:t>
      </w:r>
      <w:r w:rsidRPr="008B25A6">
        <w:rPr>
          <w:rFonts w:ascii="Times New Roman" w:eastAsia="Times New Roman" w:hAnsi="Times New Roman" w:cs="Times New Roman"/>
          <w:color w:val="000000" w:themeColor="text1"/>
          <w:sz w:val="28"/>
          <w:szCs w:val="28"/>
          <w:vertAlign w:val="superscript"/>
          <w:lang w:val="en-US" w:eastAsia="ru-RU"/>
        </w:rPr>
        <w:t xml:space="preserve">+ </w:t>
      </w:r>
      <w:r w:rsidRPr="008B25A6">
        <w:rPr>
          <w:rFonts w:ascii="Times New Roman" w:eastAsia="Times New Roman" w:hAnsi="Times New Roman" w:cs="Times New Roman"/>
          <w:color w:val="000000" w:themeColor="text1"/>
          <w:position w:val="-6"/>
          <w:sz w:val="28"/>
          <w:szCs w:val="28"/>
          <w:lang w:val="en-US" w:eastAsia="ru-RU"/>
        </w:rPr>
        <w:t>→</w:t>
      </w:r>
      <w:r w:rsidRPr="008B25A6">
        <w:rPr>
          <w:rFonts w:ascii="Times New Roman" w:eastAsia="Times New Roman" w:hAnsi="Times New Roman" w:cs="Times New Roman"/>
          <w:color w:val="000000" w:themeColor="text1"/>
          <w:sz w:val="28"/>
          <w:szCs w:val="28"/>
          <w:lang w:val="en-US" w:eastAsia="ru-RU"/>
        </w:rPr>
        <w:t xml:space="preserve"> Ca</w:t>
      </w:r>
      <w:r w:rsidRPr="008B25A6">
        <w:rPr>
          <w:rFonts w:ascii="Times New Roman" w:eastAsia="Times New Roman" w:hAnsi="Times New Roman" w:cs="Times New Roman"/>
          <w:color w:val="000000" w:themeColor="text1"/>
          <w:sz w:val="28"/>
          <w:szCs w:val="28"/>
          <w:vertAlign w:val="superscript"/>
          <w:lang w:val="en-US" w:eastAsia="ru-RU"/>
        </w:rPr>
        <w:t>2+</w:t>
      </w:r>
      <w:r w:rsidRPr="008B25A6">
        <w:rPr>
          <w:rFonts w:ascii="Times New Roman" w:eastAsia="Times New Roman" w:hAnsi="Times New Roman" w:cs="Times New Roman"/>
          <w:color w:val="000000" w:themeColor="text1"/>
          <w:sz w:val="28"/>
          <w:szCs w:val="28"/>
          <w:lang w:val="en-US" w:eastAsia="ru-RU"/>
        </w:rPr>
        <w:t xml:space="preserve"> + H</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 + CO</w:t>
      </w:r>
      <w:r w:rsidRPr="008B25A6">
        <w:rPr>
          <w:rFonts w:ascii="Times New Roman" w:eastAsia="Times New Roman" w:hAnsi="Times New Roman" w:cs="Times New Roman"/>
          <w:color w:val="000000" w:themeColor="text1"/>
          <w:sz w:val="28"/>
          <w:szCs w:val="28"/>
          <w:vertAlign w:val="subscript"/>
          <w:lang w:val="en-US" w:eastAsia="ru-RU"/>
        </w:rPr>
        <w:t xml:space="preserve">2 </w:t>
      </w:r>
      <w:r w:rsidRPr="008B25A6">
        <w:rPr>
          <w:rFonts w:ascii="Times New Roman" w:eastAsia="Times New Roman" w:hAnsi="Times New Roman" w:cs="Times New Roman"/>
          <w:color w:val="000000" w:themeColor="text1"/>
          <w:sz w:val="28"/>
          <w:szCs w:val="28"/>
          <w:lang w:val="en-US" w:eastAsia="ru-RU"/>
        </w:rPr>
        <w:t>↑</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vertAlign w:val="subscript"/>
          <w:lang w:val="en-US" w:eastAsia="ru-RU"/>
        </w:rPr>
      </w:pPr>
      <w:r w:rsidRPr="008B25A6">
        <w:rPr>
          <w:rFonts w:ascii="Times New Roman" w:eastAsia="Times New Roman" w:hAnsi="Times New Roman" w:cs="Times New Roman"/>
          <w:color w:val="000000" w:themeColor="text1"/>
          <w:sz w:val="28"/>
          <w:szCs w:val="28"/>
          <w:lang w:val="en-US" w:eastAsia="ru-RU"/>
        </w:rPr>
        <w:t>Ca</w:t>
      </w:r>
      <w:r w:rsidRPr="008B25A6">
        <w:rPr>
          <w:rFonts w:ascii="Times New Roman" w:eastAsia="Times New Roman" w:hAnsi="Times New Roman" w:cs="Times New Roman"/>
          <w:color w:val="000000" w:themeColor="text1"/>
          <w:sz w:val="28"/>
          <w:szCs w:val="28"/>
          <w:vertAlign w:val="superscript"/>
          <w:lang w:val="en-US" w:eastAsia="ru-RU"/>
        </w:rPr>
        <w:t>2+</w:t>
      </w:r>
      <w:r w:rsidRPr="008B25A6">
        <w:rPr>
          <w:rFonts w:ascii="Times New Roman" w:eastAsia="Times New Roman" w:hAnsi="Times New Roman" w:cs="Times New Roman"/>
          <w:color w:val="000000" w:themeColor="text1"/>
          <w:sz w:val="28"/>
          <w:szCs w:val="28"/>
          <w:lang w:val="en-US" w:eastAsia="ru-RU"/>
        </w:rPr>
        <w:t xml:space="preserve"> + C</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val="en-US" w:eastAsia="ru-RU"/>
        </w:rPr>
        <w:t>4</w:t>
      </w:r>
      <w:r w:rsidRPr="008B25A6">
        <w:rPr>
          <w:rFonts w:ascii="Times New Roman" w:eastAsia="Times New Roman" w:hAnsi="Times New Roman" w:cs="Times New Roman"/>
          <w:color w:val="000000" w:themeColor="text1"/>
          <w:sz w:val="28"/>
          <w:szCs w:val="28"/>
          <w:vertAlign w:val="superscript"/>
          <w:lang w:val="en-US" w:eastAsia="ru-RU"/>
        </w:rPr>
        <w:t xml:space="preserve">2- </w:t>
      </w:r>
      <w:r w:rsidRPr="008B25A6">
        <w:rPr>
          <w:rFonts w:ascii="Times New Roman" w:eastAsia="Times New Roman" w:hAnsi="Times New Roman" w:cs="Times New Roman"/>
          <w:color w:val="000000" w:themeColor="text1"/>
          <w:sz w:val="28"/>
          <w:szCs w:val="28"/>
          <w:lang w:val="en-US" w:eastAsia="ru-RU"/>
        </w:rPr>
        <w:t>→ ↓CaC</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val="en-US" w:eastAsia="ru-RU"/>
        </w:rPr>
        <w:t>4</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val="en-US" w:eastAsia="ru-RU"/>
        </w:rPr>
        <w:t>CaC</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val="en-US" w:eastAsia="ru-RU"/>
        </w:rPr>
        <w:t>4</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i/>
                    <w:color w:val="000000" w:themeColor="text1"/>
                    <w:sz w:val="28"/>
                    <w:szCs w:val="28"/>
                    <w:lang w:val="en-US" w:eastAsia="ru-RU"/>
                  </w:rPr>
                </m:ctrlPr>
              </m:groupChrPr>
              <m:e>
                <m:r>
                  <w:rPr>
                    <w:rFonts w:ascii="Cambria Math" w:eastAsia="Times New Roman" w:hAnsi="Cambria Math" w:cs="Times New Roman"/>
                    <w:color w:val="000000" w:themeColor="text1"/>
                    <w:sz w:val="28"/>
                    <w:szCs w:val="28"/>
                    <w:lang w:val="en-US" w:eastAsia="ru-RU"/>
                  </w:rPr>
                  <m:t>t</m:t>
                </m:r>
              </m:e>
            </m:groupChr>
          </m:e>
        </m:box>
      </m:oMath>
      <w:r w:rsidRPr="008B25A6">
        <w:rPr>
          <w:rFonts w:ascii="Times New Roman" w:eastAsia="Times New Roman" w:hAnsi="Times New Roman" w:cs="Times New Roman"/>
          <w:color w:val="000000" w:themeColor="text1"/>
          <w:sz w:val="28"/>
          <w:szCs w:val="28"/>
          <w:lang w:val="en-US" w:eastAsia="ru-RU"/>
        </w:rPr>
        <w:t xml:space="preserve"> CaO + CO↑ +CO</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eastAsia="ru-RU"/>
        </w:rPr>
        <w:t>т</w:t>
      </w:r>
      <w:r w:rsidRPr="008B25A6">
        <w:rPr>
          <w:rFonts w:ascii="Times New Roman" w:eastAsia="Times New Roman" w:hAnsi="Times New Roman" w:cs="Times New Roman"/>
          <w:color w:val="000000" w:themeColor="text1"/>
          <w:sz w:val="28"/>
          <w:szCs w:val="28"/>
          <w:lang w:val="en-US" w:eastAsia="ru-RU"/>
        </w:rPr>
        <w:t xml:space="preserve">. </w:t>
      </w:r>
      <w:r w:rsidRPr="008B25A6">
        <w:rPr>
          <w:rFonts w:ascii="Times New Roman" w:eastAsia="Times New Roman" w:hAnsi="Times New Roman" w:cs="Times New Roman"/>
          <w:color w:val="000000" w:themeColor="text1"/>
          <w:sz w:val="28"/>
          <w:szCs w:val="28"/>
          <w:lang w:eastAsia="ru-RU"/>
        </w:rPr>
        <w:t>е</w:t>
      </w:r>
      <w:r w:rsidRPr="008B25A6">
        <w:rPr>
          <w:rFonts w:ascii="Times New Roman" w:eastAsia="Times New Roman" w:hAnsi="Times New Roman" w:cs="Times New Roman"/>
          <w:color w:val="000000" w:themeColor="text1"/>
          <w:sz w:val="28"/>
          <w:szCs w:val="28"/>
          <w:lang w:val="en-US" w:eastAsia="ru-RU"/>
        </w:rPr>
        <w:t>.</w:t>
      </w:r>
    </w:p>
    <w:p w:rsidR="008C4616" w:rsidRPr="008B25A6" w:rsidRDefault="008C4616" w:rsidP="008C4616">
      <w:pPr>
        <w:spacing w:after="0" w:line="240" w:lineRule="auto"/>
        <w:ind w:firstLine="709"/>
        <w:jc w:val="center"/>
        <w:rPr>
          <w:rFonts w:ascii="Times New Roman" w:eastAsia="Times New Roman" w:hAnsi="Times New Roman" w:cs="Times New Roman"/>
          <w:color w:val="000000" w:themeColor="text1"/>
          <w:sz w:val="28"/>
          <w:szCs w:val="28"/>
          <w:lang w:val="en-US" w:eastAsia="ru-RU"/>
        </w:rPr>
      </w:pPr>
      <w:r w:rsidRPr="008B25A6">
        <w:rPr>
          <w:rFonts w:ascii="Times New Roman" w:eastAsia="Times New Roman" w:hAnsi="Times New Roman" w:cs="Times New Roman"/>
          <w:color w:val="000000" w:themeColor="text1"/>
          <w:sz w:val="28"/>
          <w:szCs w:val="28"/>
          <w:lang w:val="en-US" w:eastAsia="ru-RU"/>
        </w:rPr>
        <w:t>CaCO</w:t>
      </w:r>
      <w:r w:rsidRPr="008B25A6">
        <w:rPr>
          <w:rFonts w:ascii="Times New Roman" w:eastAsia="Times New Roman" w:hAnsi="Times New Roman" w:cs="Times New Roman"/>
          <w:color w:val="000000" w:themeColor="text1"/>
          <w:sz w:val="28"/>
          <w:szCs w:val="28"/>
          <w:vertAlign w:val="subscript"/>
          <w:lang w:val="en-US" w:eastAsia="ru-RU"/>
        </w:rPr>
        <w:t xml:space="preserve">3 </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color w:val="000000" w:themeColor="text1"/>
                    <w:sz w:val="28"/>
                    <w:szCs w:val="28"/>
                    <w:lang w:val="en-US" w:eastAsia="ru-RU"/>
                  </w:rPr>
                </m:ctrlPr>
              </m:groupChrPr>
              <m:e>
                <m:sSup>
                  <m:sSupPr>
                    <m:ctrlPr>
                      <w:rPr>
                        <w:rFonts w:ascii="Cambria Math" w:eastAsia="Times New Roman" w:hAnsi="Cambria Math" w:cs="Times New Roman"/>
                        <w:color w:val="000000" w:themeColor="text1"/>
                        <w:sz w:val="28"/>
                        <w:szCs w:val="28"/>
                        <w:lang w:val="en-US" w:eastAsia="ru-RU"/>
                      </w:rPr>
                    </m:ctrlPr>
                  </m:sSupPr>
                  <m:e>
                    <m:r>
                      <m:rPr>
                        <m:sty m:val="p"/>
                      </m:rPr>
                      <w:rPr>
                        <w:rFonts w:ascii="Cambria Math" w:eastAsia="Times New Roman" w:hAnsi="Cambria Math" w:cs="Times New Roman"/>
                        <w:color w:val="000000" w:themeColor="text1"/>
                        <w:sz w:val="28"/>
                        <w:szCs w:val="28"/>
                        <w:lang w:val="en-US" w:eastAsia="ru-RU"/>
                      </w:rPr>
                      <m:t>H</m:t>
                    </m:r>
                  </m:e>
                  <m:sup>
                    <m:r>
                      <m:rPr>
                        <m:sty m:val="p"/>
                      </m:rPr>
                      <w:rPr>
                        <w:rFonts w:ascii="Cambria Math" w:eastAsia="Times New Roman" w:hAnsi="Cambria Math" w:cs="Times New Roman"/>
                        <w:color w:val="000000" w:themeColor="text1"/>
                        <w:sz w:val="28"/>
                        <w:szCs w:val="28"/>
                        <w:lang w:val="en-US" w:eastAsia="ru-RU"/>
                      </w:rPr>
                      <m:t>+</m:t>
                    </m:r>
                  </m:sup>
                </m:sSup>
              </m:e>
            </m:groupChr>
          </m:e>
        </m:box>
      </m:oMath>
      <w:r w:rsidRPr="008B25A6">
        <w:rPr>
          <w:rFonts w:ascii="Times New Roman" w:eastAsia="Times New Roman" w:hAnsi="Times New Roman" w:cs="Times New Roman"/>
          <w:color w:val="000000" w:themeColor="text1"/>
          <w:sz w:val="28"/>
          <w:szCs w:val="28"/>
          <w:lang w:val="en-US" w:eastAsia="ru-RU"/>
        </w:rPr>
        <w:t xml:space="preserve"> Ca</w:t>
      </w:r>
      <w:r w:rsidRPr="008B25A6">
        <w:rPr>
          <w:rFonts w:ascii="Times New Roman" w:eastAsia="Times New Roman" w:hAnsi="Times New Roman" w:cs="Times New Roman"/>
          <w:color w:val="000000" w:themeColor="text1"/>
          <w:sz w:val="28"/>
          <w:szCs w:val="28"/>
          <w:vertAlign w:val="superscript"/>
          <w:lang w:val="en-US" w:eastAsia="ru-RU"/>
        </w:rPr>
        <w:t>2+</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color w:val="000000" w:themeColor="text1"/>
                <w:sz w:val="28"/>
                <w:szCs w:val="28"/>
                <w:lang w:val="en-US" w:eastAsia="ru-RU"/>
              </w:rPr>
            </m:ctrlPr>
          </m:boxPr>
          <m:e>
            <m:groupChr>
              <m:groupChrPr>
                <m:chr m:val="→"/>
                <m:vertJc m:val="bot"/>
                <m:ctrlPr>
                  <w:rPr>
                    <w:rFonts w:ascii="Cambria Math" w:eastAsia="Times New Roman" w:hAnsi="Cambria Math" w:cs="Times New Roman"/>
                    <w:color w:val="000000" w:themeColor="text1"/>
                    <w:sz w:val="28"/>
                    <w:szCs w:val="28"/>
                    <w:lang w:val="en-US" w:eastAsia="ru-RU"/>
                  </w:rPr>
                </m:ctrlPr>
              </m:groupChrPr>
              <m:e>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C</m:t>
                    </m:r>
                  </m:e>
                  <m:sub>
                    <m:r>
                      <m:rPr>
                        <m:sty m:val="p"/>
                      </m:rPr>
                      <w:rPr>
                        <w:rFonts w:ascii="Cambria Math" w:eastAsia="Times New Roman" w:hAnsi="Cambria Math" w:cs="Times New Roman"/>
                        <w:color w:val="000000" w:themeColor="text1"/>
                        <w:sz w:val="28"/>
                        <w:szCs w:val="28"/>
                        <w:lang w:val="en-US" w:eastAsia="ru-RU"/>
                      </w:rPr>
                      <m:t>2</m:t>
                    </m:r>
                  </m:sub>
                </m:sSub>
                <m:sSubSup>
                  <m:sSubSupPr>
                    <m:ctrlPr>
                      <w:rPr>
                        <w:rFonts w:ascii="Cambria Math" w:eastAsia="Times New Roman" w:hAnsi="Cambria Math" w:cs="Times New Roman"/>
                        <w:color w:val="000000" w:themeColor="text1"/>
                        <w:sz w:val="28"/>
                        <w:szCs w:val="28"/>
                        <w:lang w:val="en-US" w:eastAsia="ru-RU"/>
                      </w:rPr>
                    </m:ctrlPr>
                  </m:sSubSupPr>
                  <m:e>
                    <m:r>
                      <m:rPr>
                        <m:sty m:val="p"/>
                      </m:rPr>
                      <w:rPr>
                        <w:rFonts w:ascii="Cambria Math" w:eastAsia="Times New Roman" w:hAnsi="Cambria Math" w:cs="Times New Roman"/>
                        <w:color w:val="000000" w:themeColor="text1"/>
                        <w:sz w:val="28"/>
                        <w:szCs w:val="28"/>
                        <w:lang w:val="en-US" w:eastAsia="ru-RU"/>
                      </w:rPr>
                      <m:t>O</m:t>
                    </m:r>
                  </m:e>
                  <m:sub>
                    <m:r>
                      <m:rPr>
                        <m:sty m:val="p"/>
                      </m:rPr>
                      <w:rPr>
                        <w:rFonts w:ascii="Cambria Math" w:eastAsia="Times New Roman" w:hAnsi="Cambria Math" w:cs="Times New Roman"/>
                        <w:color w:val="000000" w:themeColor="text1"/>
                        <w:sz w:val="28"/>
                        <w:szCs w:val="28"/>
                        <w:lang w:val="en-US" w:eastAsia="ru-RU"/>
                      </w:rPr>
                      <m:t>4</m:t>
                    </m:r>
                  </m:sub>
                  <m:sup>
                    <m:r>
                      <m:rPr>
                        <m:sty m:val="p"/>
                      </m:rPr>
                      <w:rPr>
                        <w:rFonts w:ascii="Cambria Math" w:eastAsia="Times New Roman" w:hAnsi="Cambria Math" w:cs="Times New Roman"/>
                        <w:color w:val="000000" w:themeColor="text1"/>
                        <w:sz w:val="28"/>
                        <w:szCs w:val="28"/>
                        <w:lang w:val="en-US" w:eastAsia="ru-RU"/>
                      </w:rPr>
                      <m:t>2-</m:t>
                    </m:r>
                  </m:sup>
                </m:sSubSup>
              </m:e>
            </m:groupChr>
          </m:e>
        </m:box>
      </m:oMath>
      <w:r w:rsidRPr="008B25A6">
        <w:rPr>
          <w:rFonts w:ascii="Times New Roman" w:eastAsia="Times New Roman" w:hAnsi="Times New Roman" w:cs="Times New Roman"/>
          <w:color w:val="000000" w:themeColor="text1"/>
          <w:sz w:val="28"/>
          <w:szCs w:val="28"/>
          <w:lang w:val="en-US" w:eastAsia="ru-RU"/>
        </w:rPr>
        <w:t xml:space="preserve"> CaC</w:t>
      </w:r>
      <w:r w:rsidRPr="008B25A6">
        <w:rPr>
          <w:rFonts w:ascii="Times New Roman" w:eastAsia="Times New Roman" w:hAnsi="Times New Roman" w:cs="Times New Roman"/>
          <w:color w:val="000000" w:themeColor="text1"/>
          <w:sz w:val="28"/>
          <w:szCs w:val="28"/>
          <w:vertAlign w:val="subscript"/>
          <w:lang w:val="en-US"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val="en-US" w:eastAsia="ru-RU"/>
        </w:rPr>
        <w:t>4</w:t>
      </w:r>
      <w:r w:rsidRPr="008B25A6">
        <w:rPr>
          <w:rFonts w:ascii="Times New Roman" w:eastAsia="Times New Roman" w:hAnsi="Times New Roman" w:cs="Times New Roman"/>
          <w:color w:val="000000" w:themeColor="text1"/>
          <w:sz w:val="28"/>
          <w:szCs w:val="28"/>
          <w:lang w:val="en-US" w:eastAsia="ru-RU"/>
        </w:rPr>
        <w:t xml:space="preserve"> </w:t>
      </w:r>
      <m:oMath>
        <m:box>
          <m:boxPr>
            <m:opEmu m:val="1"/>
            <m:ctrlPr>
              <w:rPr>
                <w:rFonts w:ascii="Cambria Math" w:eastAsia="Times New Roman" w:hAnsi="Cambria Math" w:cs="Times New Roman"/>
                <w:i/>
                <w:color w:val="000000" w:themeColor="text1"/>
                <w:sz w:val="28"/>
                <w:szCs w:val="28"/>
                <w:lang w:val="en-US" w:eastAsia="ru-RU"/>
              </w:rPr>
            </m:ctrlPr>
          </m:boxPr>
          <m:e>
            <m:groupChr>
              <m:groupChrPr>
                <m:chr m:val="→"/>
                <m:vertJc m:val="bot"/>
                <m:ctrlPr>
                  <w:rPr>
                    <w:rFonts w:ascii="Cambria Math" w:eastAsia="Times New Roman" w:hAnsi="Cambria Math" w:cs="Times New Roman"/>
                    <w:i/>
                    <w:color w:val="000000" w:themeColor="text1"/>
                    <w:sz w:val="28"/>
                    <w:szCs w:val="28"/>
                    <w:lang w:val="en-US" w:eastAsia="ru-RU"/>
                  </w:rPr>
                </m:ctrlPr>
              </m:groupChrPr>
              <m:e>
                <m:r>
                  <w:rPr>
                    <w:rFonts w:ascii="Cambria Math" w:eastAsia="Times New Roman" w:hAnsi="Cambria Math" w:cs="Times New Roman"/>
                    <w:color w:val="000000" w:themeColor="text1"/>
                    <w:sz w:val="28"/>
                    <w:szCs w:val="28"/>
                    <w:lang w:val="en-US" w:eastAsia="ru-RU"/>
                  </w:rPr>
                  <m:t>t</m:t>
                </m:r>
              </m:e>
            </m:groupChr>
          </m:e>
        </m:box>
      </m:oMath>
      <w:r w:rsidRPr="008B25A6">
        <w:rPr>
          <w:rFonts w:ascii="Times New Roman" w:eastAsia="Times New Roman" w:hAnsi="Times New Roman" w:cs="Times New Roman"/>
          <w:color w:val="000000" w:themeColor="text1"/>
          <w:sz w:val="28"/>
          <w:szCs w:val="28"/>
          <w:lang w:val="en-US" w:eastAsia="ru-RU"/>
        </w:rPr>
        <w:t xml:space="preserve"> CaO</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Следовательно</w:t>
      </w:r>
    </w:p>
    <w:p w:rsidR="008C4616" w:rsidRPr="00121102" w:rsidRDefault="00766035"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CaCO</m:t>
                </m:r>
              </m:e>
              <m:sub>
                <m:r>
                  <m:rPr>
                    <m:sty m:val="p"/>
                  </m:rPr>
                  <w:rPr>
                    <w:rFonts w:ascii="Cambria Math" w:eastAsia="Times New Roman" w:hAnsi="Cambria Math" w:cs="Times New Roman"/>
                    <w:color w:val="000000" w:themeColor="text1"/>
                    <w:sz w:val="28"/>
                    <w:szCs w:val="28"/>
                    <w:lang w:eastAsia="ru-RU"/>
                  </w:rPr>
                  <m:t>3</m:t>
                </m:r>
              </m:sub>
            </m:sSub>
          </m:sub>
        </m:sSub>
      </m:oMath>
      <w:r w:rsidR="008C4616" w:rsidRPr="00121102">
        <w:rPr>
          <w:rFonts w:ascii="Times New Roman" w:eastAsia="Times New Roman" w:hAnsi="Times New Roman" w:cs="Times New Roman"/>
          <w:color w:val="000000" w:themeColor="text1"/>
          <w:sz w:val="28"/>
          <w:szCs w:val="28"/>
          <w:vertAlign w:val="subscript"/>
          <w:lang w:eastAsia="ru-RU"/>
        </w:rPr>
        <w:t xml:space="preserve"> </w:t>
      </w:r>
      <w:r w:rsidR="008C4616" w:rsidRPr="00121102">
        <w:rPr>
          <w:rFonts w:ascii="Times New Roman" w:eastAsia="Times New Roman" w:hAnsi="Times New Roman" w:cs="Times New Roman"/>
          <w:color w:val="000000" w:themeColor="text1"/>
          <w:sz w:val="28"/>
          <w:szCs w:val="28"/>
          <w:lang w:eastAsia="ru-RU"/>
        </w:rPr>
        <w:t xml:space="preserve">- </w:t>
      </w:r>
      <w:proofErr w:type="spellStart"/>
      <w:r w:rsidR="008C4616" w:rsidRPr="008B25A6">
        <w:rPr>
          <w:rFonts w:ascii="Times New Roman" w:eastAsia="Times New Roman" w:hAnsi="Times New Roman" w:cs="Times New Roman"/>
          <w:color w:val="000000" w:themeColor="text1"/>
          <w:sz w:val="28"/>
          <w:szCs w:val="28"/>
          <w:lang w:val="en-US" w:eastAsia="ru-RU"/>
        </w:rPr>
        <w:t>M</w:t>
      </w:r>
      <w:r w:rsidR="008C4616" w:rsidRPr="008B25A6">
        <w:rPr>
          <w:rFonts w:ascii="Times New Roman" w:eastAsia="Times New Roman" w:hAnsi="Times New Roman" w:cs="Times New Roman"/>
          <w:color w:val="000000" w:themeColor="text1"/>
          <w:sz w:val="28"/>
          <w:szCs w:val="28"/>
          <w:vertAlign w:val="subscript"/>
          <w:lang w:val="en-US" w:eastAsia="ru-RU"/>
        </w:rPr>
        <w:t>CaO</w:t>
      </w:r>
      <w:proofErr w:type="spellEnd"/>
      <w:r w:rsidR="008C4616" w:rsidRPr="00121102">
        <w:rPr>
          <w:rFonts w:ascii="Times New Roman" w:eastAsia="Times New Roman" w:hAnsi="Times New Roman" w:cs="Times New Roman"/>
          <w:color w:val="000000" w:themeColor="text1"/>
          <w:sz w:val="28"/>
          <w:szCs w:val="28"/>
          <w:vertAlign w:val="subscript"/>
          <w:lang w:eastAsia="ru-RU"/>
        </w:rPr>
        <w:t xml:space="preserve"> </w:t>
      </w:r>
      <w:r w:rsidR="008C4616" w:rsidRPr="00121102">
        <w:rPr>
          <w:rFonts w:ascii="Times New Roman" w:eastAsia="Times New Roman" w:hAnsi="Times New Roman" w:cs="Times New Roman"/>
          <w:color w:val="000000" w:themeColor="text1"/>
          <w:sz w:val="28"/>
          <w:szCs w:val="28"/>
          <w:lang w:eastAsia="ru-RU"/>
        </w:rPr>
        <w:t xml:space="preserve">| </w:t>
      </w:r>
      <w:r w:rsidR="008C4616" w:rsidRPr="008B25A6">
        <w:rPr>
          <w:rFonts w:ascii="Times New Roman" w:eastAsia="Times New Roman" w:hAnsi="Times New Roman" w:cs="Times New Roman"/>
          <w:color w:val="000000" w:themeColor="text1"/>
          <w:sz w:val="28"/>
          <w:szCs w:val="28"/>
          <w:lang w:val="en-US" w:eastAsia="ru-RU"/>
        </w:rPr>
        <w:t>a</w:t>
      </w:r>
      <w:r w:rsidR="008C4616" w:rsidRPr="00121102">
        <w:rPr>
          <w:rFonts w:ascii="Times New Roman" w:eastAsia="Times New Roman" w:hAnsi="Times New Roman" w:cs="Times New Roman"/>
          <w:color w:val="000000" w:themeColor="text1"/>
          <w:sz w:val="28"/>
          <w:szCs w:val="28"/>
          <w:lang w:eastAsia="ru-RU"/>
        </w:rPr>
        <w:t xml:space="preserve"> = </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CaCO</m:t>
                </m:r>
              </m:e>
              <m:sub>
                <m:r>
                  <m:rPr>
                    <m:sty m:val="p"/>
                  </m:rPr>
                  <w:rPr>
                    <w:rFonts w:ascii="Cambria Math" w:eastAsia="Times New Roman" w:hAnsi="Cambria Math" w:cs="Times New Roman"/>
                    <w:color w:val="000000" w:themeColor="text1"/>
                    <w:sz w:val="28"/>
                    <w:szCs w:val="28"/>
                    <w:lang w:eastAsia="ru-RU"/>
                  </w:rPr>
                  <m:t>3</m:t>
                </m:r>
              </m:sub>
            </m:sSub>
          </m:sub>
        </m:sSub>
      </m:oMath>
      <w:r w:rsidR="008C4616" w:rsidRPr="00121102">
        <w:rPr>
          <w:rFonts w:ascii="Times New Roman" w:eastAsia="Times New Roman" w:hAnsi="Times New Roman" w:cs="Times New Roman"/>
          <w:color w:val="000000" w:themeColor="text1"/>
          <w:sz w:val="28"/>
          <w:szCs w:val="28"/>
          <w:lang w:eastAsia="ru-RU"/>
        </w:rPr>
        <w:t xml:space="preserve"> </w:t>
      </w:r>
      <w:proofErr w:type="gramStart"/>
      <w:r w:rsidR="008C4616" w:rsidRPr="00121102">
        <w:rPr>
          <w:rFonts w:ascii="Times New Roman" w:eastAsia="Times New Roman" w:hAnsi="Times New Roman" w:cs="Times New Roman"/>
          <w:color w:val="000000" w:themeColor="text1"/>
          <w:sz w:val="28"/>
          <w:szCs w:val="28"/>
          <w:lang w:eastAsia="ru-RU"/>
        </w:rPr>
        <w:t xml:space="preserve">∙ </w:t>
      </w:r>
      <w:r w:rsidR="008C4616" w:rsidRPr="00121102">
        <w:rPr>
          <w:rFonts w:ascii="Times New Roman" w:eastAsia="Times New Roman" w:hAnsi="Times New Roman" w:cs="Times New Roman"/>
          <w:color w:val="000000" w:themeColor="text1"/>
          <w:sz w:val="28"/>
          <w:szCs w:val="28"/>
          <w:vertAlign w:val="subscript"/>
          <w:lang w:eastAsia="ru-RU"/>
        </w:rPr>
        <w:t xml:space="preserve"> </w:t>
      </w:r>
      <w:r w:rsidR="008C4616" w:rsidRPr="00121102">
        <w:rPr>
          <w:rFonts w:ascii="Times New Roman" w:eastAsia="Times New Roman" w:hAnsi="Times New Roman" w:cs="Times New Roman"/>
          <w:color w:val="000000" w:themeColor="text1"/>
          <w:sz w:val="28"/>
          <w:szCs w:val="28"/>
          <w:lang w:eastAsia="ru-RU"/>
        </w:rPr>
        <w:t>0</w:t>
      </w:r>
      <w:proofErr w:type="gramEnd"/>
      <w:r w:rsidR="008C4616" w:rsidRPr="00121102">
        <w:rPr>
          <w:rFonts w:ascii="Times New Roman" w:eastAsia="Times New Roman" w:hAnsi="Times New Roman" w:cs="Times New Roman"/>
          <w:color w:val="000000" w:themeColor="text1"/>
          <w:sz w:val="28"/>
          <w:szCs w:val="28"/>
          <w:lang w:eastAsia="ru-RU"/>
        </w:rPr>
        <w:t>,5/</w:t>
      </w:r>
      <w:proofErr w:type="spellStart"/>
      <w:r w:rsidR="008C4616" w:rsidRPr="008B25A6">
        <w:rPr>
          <w:rFonts w:ascii="Times New Roman" w:eastAsia="Times New Roman" w:hAnsi="Times New Roman" w:cs="Times New Roman"/>
          <w:color w:val="000000" w:themeColor="text1"/>
          <w:sz w:val="28"/>
          <w:szCs w:val="28"/>
          <w:lang w:val="en-US" w:eastAsia="ru-RU"/>
        </w:rPr>
        <w:t>M</w:t>
      </w:r>
      <w:r w:rsidR="008C4616" w:rsidRPr="008B25A6">
        <w:rPr>
          <w:rFonts w:ascii="Times New Roman" w:eastAsia="Times New Roman" w:hAnsi="Times New Roman" w:cs="Times New Roman"/>
          <w:color w:val="000000" w:themeColor="text1"/>
          <w:sz w:val="28"/>
          <w:szCs w:val="28"/>
          <w:vertAlign w:val="subscript"/>
          <w:lang w:val="en-US" w:eastAsia="ru-RU"/>
        </w:rPr>
        <w:t>CaO</w:t>
      </w:r>
      <w:proofErr w:type="spellEnd"/>
      <w:r w:rsidR="008C4616" w:rsidRPr="00121102">
        <w:rPr>
          <w:rFonts w:ascii="Times New Roman" w:eastAsia="Times New Roman" w:hAnsi="Times New Roman" w:cs="Times New Roman"/>
          <w:color w:val="000000" w:themeColor="text1"/>
          <w:sz w:val="28"/>
          <w:szCs w:val="28"/>
          <w:lang w:eastAsia="ru-RU"/>
        </w:rPr>
        <w:t xml:space="preserve"> =100,1 ∙ 0,5/56,1 = 0,9 </w:t>
      </w:r>
      <w:r w:rsidR="008C4616" w:rsidRPr="008B25A6">
        <w:rPr>
          <w:rFonts w:ascii="Times New Roman" w:eastAsia="Times New Roman" w:hAnsi="Times New Roman" w:cs="Times New Roman"/>
          <w:color w:val="000000" w:themeColor="text1"/>
          <w:sz w:val="28"/>
          <w:szCs w:val="28"/>
          <w:lang w:eastAsia="ru-RU"/>
        </w:rPr>
        <w:t>г</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а – 0,5 г         |</w:t>
      </w:r>
    </w:p>
    <w:p w:rsidR="008C4616" w:rsidRPr="008B25A6" w:rsidRDefault="008C4616" w:rsidP="008C4616">
      <w:pPr>
        <w:spacing w:after="0" w:line="240" w:lineRule="auto"/>
        <w:ind w:left="1414" w:hanging="705"/>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где</w:t>
      </w:r>
      <w:r w:rsidRPr="008B25A6">
        <w:rPr>
          <w:rFonts w:ascii="Times New Roman" w:eastAsia="Times New Roman" w:hAnsi="Times New Roman" w:cs="Times New Roman"/>
          <w:color w:val="000000" w:themeColor="text1"/>
          <w:sz w:val="28"/>
          <w:szCs w:val="28"/>
          <w:lang w:eastAsia="ru-RU"/>
        </w:rPr>
        <w:tab/>
        <w:t>0,5 – рекомендуемая масса весовой формы определяемого вещества (в граммах) для кристаллических осадков.</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Расчет объема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Для расчета объема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составляют пропорцию, исходя из уравнения реакции. Например:</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vertAlign w:val="subscript"/>
          <w:lang w:eastAsia="ru-RU"/>
        </w:rPr>
      </w:pPr>
      <w:proofErr w:type="spellStart"/>
      <w:r w:rsidRPr="008B25A6">
        <w:rPr>
          <w:rFonts w:ascii="Times New Roman" w:eastAsia="Times New Roman" w:hAnsi="Times New Roman" w:cs="Times New Roman"/>
          <w:color w:val="000000" w:themeColor="text1"/>
          <w:sz w:val="28"/>
          <w:szCs w:val="28"/>
          <w:lang w:val="en-US" w:eastAsia="ru-RU"/>
        </w:rPr>
        <w:t>AgNO</w:t>
      </w:r>
      <w:proofErr w:type="spellEnd"/>
      <w:r w:rsidRPr="008B25A6">
        <w:rPr>
          <w:rFonts w:ascii="Times New Roman" w:eastAsia="Times New Roman" w:hAnsi="Times New Roman" w:cs="Times New Roman"/>
          <w:color w:val="000000" w:themeColor="text1"/>
          <w:sz w:val="28"/>
          <w:szCs w:val="28"/>
          <w:vertAlign w:val="subscript"/>
          <w:lang w:eastAsia="ru-RU"/>
        </w:rPr>
        <w:t>3</w:t>
      </w:r>
      <w:r w:rsidRPr="008B25A6">
        <w:rPr>
          <w:rFonts w:ascii="Times New Roman" w:eastAsia="Times New Roman" w:hAnsi="Times New Roman" w:cs="Times New Roman"/>
          <w:color w:val="000000" w:themeColor="text1"/>
          <w:sz w:val="28"/>
          <w:szCs w:val="28"/>
          <w:lang w:eastAsia="ru-RU"/>
        </w:rPr>
        <w:t xml:space="preserve"> + </w:t>
      </w:r>
      <w:r w:rsidRPr="008B25A6">
        <w:rPr>
          <w:rFonts w:ascii="Times New Roman" w:eastAsia="Times New Roman" w:hAnsi="Times New Roman" w:cs="Times New Roman"/>
          <w:color w:val="000000" w:themeColor="text1"/>
          <w:sz w:val="28"/>
          <w:szCs w:val="28"/>
          <w:lang w:val="en-US" w:eastAsia="ru-RU"/>
        </w:rPr>
        <w:t>HCl</w:t>
      </w:r>
      <w:r w:rsidRPr="008B25A6">
        <w:rPr>
          <w:rFonts w:ascii="Times New Roman" w:eastAsia="Times New Roman" w:hAnsi="Times New Roman" w:cs="Times New Roman"/>
          <w:color w:val="000000" w:themeColor="text1"/>
          <w:sz w:val="28"/>
          <w:szCs w:val="28"/>
          <w:lang w:eastAsia="ru-RU"/>
        </w:rPr>
        <w:t xml:space="preserve"> → ↓</w:t>
      </w:r>
      <w:r w:rsidRPr="008B25A6">
        <w:rPr>
          <w:rFonts w:ascii="Times New Roman" w:eastAsia="Times New Roman" w:hAnsi="Times New Roman" w:cs="Times New Roman"/>
          <w:color w:val="000000" w:themeColor="text1"/>
          <w:sz w:val="28"/>
          <w:szCs w:val="28"/>
          <w:lang w:val="en-US" w:eastAsia="ru-RU"/>
        </w:rPr>
        <w:t>AgCl</w:t>
      </w:r>
      <w:r w:rsidRPr="008B25A6">
        <w:rPr>
          <w:rFonts w:ascii="Times New Roman" w:eastAsia="Times New Roman" w:hAnsi="Times New Roman" w:cs="Times New Roman"/>
          <w:color w:val="000000" w:themeColor="text1"/>
          <w:sz w:val="28"/>
          <w:szCs w:val="28"/>
          <w:lang w:eastAsia="ru-RU"/>
        </w:rPr>
        <w:t xml:space="preserve"> + </w:t>
      </w:r>
      <w:r w:rsidRPr="008B25A6">
        <w:rPr>
          <w:rFonts w:ascii="Times New Roman" w:eastAsia="Times New Roman" w:hAnsi="Times New Roman" w:cs="Times New Roman"/>
          <w:color w:val="000000" w:themeColor="text1"/>
          <w:sz w:val="28"/>
          <w:szCs w:val="28"/>
          <w:lang w:val="en-US" w:eastAsia="ru-RU"/>
        </w:rPr>
        <w:t>HNO</w:t>
      </w:r>
      <w:r w:rsidRPr="008B25A6">
        <w:rPr>
          <w:rFonts w:ascii="Times New Roman" w:eastAsia="Times New Roman" w:hAnsi="Times New Roman" w:cs="Times New Roman"/>
          <w:color w:val="000000" w:themeColor="text1"/>
          <w:sz w:val="28"/>
          <w:szCs w:val="28"/>
          <w:vertAlign w:val="subscript"/>
          <w:lang w:eastAsia="ru-RU"/>
        </w:rPr>
        <w:t>3</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Количество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(хлористоводородной кислоты) в граммах, необходимое для осаждения </w:t>
      </w:r>
      <w:r w:rsidRPr="008B25A6">
        <w:rPr>
          <w:rFonts w:ascii="Times New Roman" w:eastAsia="Times New Roman" w:hAnsi="Times New Roman" w:cs="Times New Roman"/>
          <w:color w:val="000000" w:themeColor="text1"/>
          <w:sz w:val="28"/>
          <w:szCs w:val="28"/>
          <w:lang w:val="en-US" w:eastAsia="ru-RU"/>
        </w:rPr>
        <w:t>Ag</w:t>
      </w:r>
      <w:r w:rsidRPr="008B25A6">
        <w:rPr>
          <w:rFonts w:ascii="Times New Roman" w:eastAsia="Times New Roman" w:hAnsi="Times New Roman" w:cs="Times New Roman"/>
          <w:color w:val="000000" w:themeColor="text1"/>
          <w:sz w:val="28"/>
          <w:szCs w:val="28"/>
          <w:vertAlign w:val="superscript"/>
          <w:lang w:eastAsia="ru-RU"/>
        </w:rPr>
        <w:t>+</w:t>
      </w:r>
      <w:r w:rsidRPr="008B25A6">
        <w:rPr>
          <w:rFonts w:ascii="Times New Roman" w:eastAsia="Times New Roman" w:hAnsi="Times New Roman" w:cs="Times New Roman"/>
          <w:color w:val="000000" w:themeColor="text1"/>
          <w:sz w:val="28"/>
          <w:szCs w:val="28"/>
          <w:lang w:eastAsia="ru-RU"/>
        </w:rPr>
        <w:t xml:space="preserve"> - ионов из образца нитрата серебра, вычисляют на основании пропорции:</w:t>
      </w:r>
    </w:p>
    <w:p w:rsidR="008C4616" w:rsidRPr="00BF69D5" w:rsidRDefault="008C4616" w:rsidP="008C4616">
      <w:pPr>
        <w:spacing w:after="0" w:line="240" w:lineRule="auto"/>
        <w:ind w:firstLine="709"/>
        <w:jc w:val="both"/>
        <w:rPr>
          <w:rFonts w:ascii="Times New Roman" w:eastAsia="Times New Roman" w:hAnsi="Times New Roman" w:cs="Times New Roman"/>
          <w:color w:val="000000" w:themeColor="text1"/>
          <w:sz w:val="28"/>
          <w:szCs w:val="28"/>
          <w:vertAlign w:val="subscript"/>
          <w:lang w:val="en-US" w:eastAsia="ru-RU"/>
        </w:rPr>
      </w:pPr>
      <w:proofErr w:type="spellStart"/>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vertAlign w:val="subscript"/>
          <w:lang w:val="en-US" w:eastAsia="ru-RU"/>
        </w:rPr>
        <w:t>HCl</w:t>
      </w:r>
      <w:proofErr w:type="spellEnd"/>
      <w:r w:rsidRPr="00BF69D5">
        <w:rPr>
          <w:rFonts w:ascii="Times New Roman" w:eastAsia="Times New Roman" w:hAnsi="Times New Roman" w:cs="Times New Roman"/>
          <w:color w:val="000000" w:themeColor="text1"/>
          <w:sz w:val="28"/>
          <w:szCs w:val="28"/>
          <w:lang w:val="en-US" w:eastAsia="ru-RU"/>
        </w:rPr>
        <w:t xml:space="preserve"> - </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AgNO</m:t>
                </m:r>
              </m:e>
              <m:sub>
                <m:r>
                  <m:rPr>
                    <m:sty m:val="p"/>
                  </m:rPr>
                  <w:rPr>
                    <w:rFonts w:ascii="Cambria Math" w:eastAsia="Times New Roman" w:hAnsi="Cambria Math" w:cs="Times New Roman"/>
                    <w:color w:val="000000" w:themeColor="text1"/>
                    <w:sz w:val="28"/>
                    <w:szCs w:val="28"/>
                    <w:lang w:val="en-US" w:eastAsia="ru-RU"/>
                  </w:rPr>
                  <m:t>3</m:t>
                </m:r>
              </m:sub>
            </m:sSub>
          </m:sub>
        </m:sSub>
      </m:oMath>
      <w:r w:rsidRPr="00BF69D5">
        <w:rPr>
          <w:rFonts w:ascii="Times New Roman" w:eastAsia="Times New Roman" w:hAnsi="Times New Roman" w:cs="Times New Roman"/>
          <w:color w:val="000000" w:themeColor="text1"/>
          <w:sz w:val="28"/>
          <w:szCs w:val="28"/>
          <w:lang w:val="en-US" w:eastAsia="ru-RU"/>
        </w:rPr>
        <w:t>│</w:t>
      </w:r>
      <w:proofErr w:type="spellStart"/>
      <w:r w:rsidRPr="008B25A6">
        <w:rPr>
          <w:rFonts w:ascii="Times New Roman" w:eastAsia="Times New Roman" w:hAnsi="Times New Roman" w:cs="Times New Roman"/>
          <w:color w:val="000000" w:themeColor="text1"/>
          <w:sz w:val="28"/>
          <w:szCs w:val="28"/>
          <w:lang w:val="en-US" w:eastAsia="ru-RU"/>
        </w:rPr>
        <w:t>g</w:t>
      </w:r>
      <w:r w:rsidRPr="008B25A6">
        <w:rPr>
          <w:rFonts w:ascii="Times New Roman" w:eastAsia="Times New Roman" w:hAnsi="Times New Roman" w:cs="Times New Roman"/>
          <w:color w:val="000000" w:themeColor="text1"/>
          <w:sz w:val="28"/>
          <w:szCs w:val="28"/>
          <w:vertAlign w:val="subscript"/>
          <w:lang w:val="en-US" w:eastAsia="ru-RU"/>
        </w:rPr>
        <w:t>HCl</w:t>
      </w:r>
      <w:proofErr w:type="spellEnd"/>
      <w:r w:rsidRPr="00BF69D5">
        <w:rPr>
          <w:rFonts w:ascii="Times New Roman" w:eastAsia="Times New Roman" w:hAnsi="Times New Roman" w:cs="Times New Roman"/>
          <w:color w:val="000000" w:themeColor="text1"/>
          <w:sz w:val="28"/>
          <w:szCs w:val="28"/>
          <w:lang w:val="en-US" w:eastAsia="ru-RU"/>
        </w:rPr>
        <w:t xml:space="preserve"> = </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HCl ∙ AgNO</m:t>
                </m:r>
              </m:e>
              <m:sub>
                <m:r>
                  <m:rPr>
                    <m:sty m:val="p"/>
                  </m:rPr>
                  <w:rPr>
                    <w:rFonts w:ascii="Cambria Math" w:eastAsia="Times New Roman" w:hAnsi="Cambria Math" w:cs="Times New Roman"/>
                    <w:color w:val="000000" w:themeColor="text1"/>
                    <w:sz w:val="28"/>
                    <w:szCs w:val="28"/>
                    <w:lang w:val="en-US" w:eastAsia="ru-RU"/>
                  </w:rPr>
                  <m:t>3</m:t>
                </m:r>
              </m:sub>
            </m:sSub>
          </m:sub>
        </m:sSub>
      </m:oMath>
      <w:r w:rsidRPr="00BF69D5">
        <w:rPr>
          <w:rFonts w:ascii="Times New Roman" w:eastAsia="Times New Roman" w:hAnsi="Times New Roman" w:cs="Times New Roman"/>
          <w:color w:val="000000" w:themeColor="text1"/>
          <w:sz w:val="28"/>
          <w:szCs w:val="28"/>
          <w:vertAlign w:val="subscript"/>
          <w:lang w:val="en-US" w:eastAsia="ru-RU"/>
        </w:rPr>
        <w:t>/</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AgNO</m:t>
                </m:r>
              </m:e>
              <m:sub>
                <m:r>
                  <m:rPr>
                    <m:sty m:val="p"/>
                  </m:rPr>
                  <w:rPr>
                    <w:rFonts w:ascii="Cambria Math" w:eastAsia="Times New Roman" w:hAnsi="Cambria Math" w:cs="Times New Roman"/>
                    <w:color w:val="000000" w:themeColor="text1"/>
                    <w:sz w:val="28"/>
                    <w:szCs w:val="28"/>
                    <w:lang w:val="en-US" w:eastAsia="ru-RU"/>
                  </w:rPr>
                  <m:t>3</m:t>
                </m:r>
              </m:sub>
            </m:sSub>
          </m:sub>
        </m:sSub>
      </m:oMath>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8B25A6">
        <w:rPr>
          <w:rFonts w:ascii="Times New Roman" w:eastAsia="Times New Roman" w:hAnsi="Times New Roman" w:cs="Times New Roman"/>
          <w:color w:val="000000" w:themeColor="text1"/>
          <w:sz w:val="28"/>
          <w:szCs w:val="28"/>
          <w:lang w:val="en-US" w:eastAsia="ru-RU"/>
        </w:rPr>
        <w:t>g</w:t>
      </w:r>
      <w:r w:rsidRPr="008B25A6">
        <w:rPr>
          <w:rFonts w:ascii="Times New Roman" w:eastAsia="Times New Roman" w:hAnsi="Times New Roman" w:cs="Times New Roman"/>
          <w:color w:val="000000" w:themeColor="text1"/>
          <w:sz w:val="28"/>
          <w:szCs w:val="28"/>
          <w:vertAlign w:val="subscript"/>
          <w:lang w:val="en-US" w:eastAsia="ru-RU"/>
        </w:rPr>
        <w:t>HCl</w:t>
      </w:r>
      <w:proofErr w:type="spellEnd"/>
      <w:r w:rsidRPr="008B25A6">
        <w:rPr>
          <w:rFonts w:ascii="Times New Roman" w:eastAsia="Times New Roman" w:hAnsi="Times New Roman" w:cs="Times New Roman"/>
          <w:color w:val="000000" w:themeColor="text1"/>
          <w:sz w:val="28"/>
          <w:szCs w:val="28"/>
          <w:lang w:eastAsia="ru-RU"/>
        </w:rPr>
        <w:t xml:space="preserve"> - </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a</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AgNO</m:t>
                </m:r>
              </m:e>
              <m:sub>
                <m:r>
                  <m:rPr>
                    <m:sty m:val="p"/>
                  </m:rPr>
                  <w:rPr>
                    <w:rFonts w:ascii="Cambria Math" w:eastAsia="Times New Roman" w:hAnsi="Cambria Math" w:cs="Times New Roman"/>
                    <w:color w:val="000000" w:themeColor="text1"/>
                    <w:sz w:val="28"/>
                    <w:szCs w:val="28"/>
                    <w:lang w:eastAsia="ru-RU"/>
                  </w:rPr>
                  <m:t>3</m:t>
                </m:r>
              </m:sub>
            </m:sSub>
          </m:sub>
        </m:sSub>
      </m:oMath>
      <w:r w:rsidRPr="008B25A6">
        <w:rPr>
          <w:rFonts w:ascii="Times New Roman" w:eastAsia="Times New Roman" w:hAnsi="Times New Roman" w:cs="Times New Roman"/>
          <w:color w:val="000000" w:themeColor="text1"/>
          <w:sz w:val="28"/>
          <w:szCs w:val="28"/>
          <w:lang w:eastAsia="ru-RU"/>
        </w:rPr>
        <w:t xml:space="preserve">│ </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Для определения объема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необходимо знать его концентрацию и плотность.</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Практически количество приливаемого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должно превышать теоретически рассчитанное в полтора раза.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В общем виде при расчете объема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xml:space="preserve"> пользуются следующей формулой</w:t>
      </w:r>
      <w:r w:rsidR="00E4450A">
        <w:rPr>
          <w:rFonts w:ascii="Times New Roman" w:eastAsia="Times New Roman" w:hAnsi="Times New Roman" w:cs="Times New Roman"/>
          <w:color w:val="000000" w:themeColor="text1"/>
          <w:sz w:val="28"/>
          <w:szCs w:val="28"/>
          <w:lang w:eastAsia="ru-RU"/>
        </w:rPr>
        <w:t xml:space="preserve"> 6.1</w:t>
      </w:r>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766035" w:rsidP="008C4616">
      <w:pPr>
        <w:spacing w:after="0" w:line="240" w:lineRule="auto"/>
        <w:ind w:firstLine="709"/>
        <w:jc w:val="right"/>
        <w:rPr>
          <w:rFonts w:ascii="Times New Roman" w:eastAsia="Times New Roman" w:hAnsi="Times New Roman" w:cs="Times New Roman"/>
          <w:color w:val="000000" w:themeColor="text1"/>
          <w:sz w:val="28"/>
          <w:szCs w:val="28"/>
          <w:lang w:eastAsia="ru-RU"/>
        </w:rPr>
      </w:pPr>
      <m:oMath>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V</m:t>
            </m:r>
          </m:e>
          <m:sub>
            <m:r>
              <m:rPr>
                <m:sty m:val="p"/>
              </m:rPr>
              <w:rPr>
                <w:rFonts w:ascii="Cambria Math" w:eastAsia="Times New Roman" w:hAnsi="Cambria Math" w:cs="Times New Roman"/>
                <w:color w:val="000000" w:themeColor="text1"/>
                <w:sz w:val="28"/>
                <w:szCs w:val="28"/>
                <w:lang w:eastAsia="ru-RU"/>
              </w:rPr>
              <m:t>B</m:t>
            </m:r>
          </m:sub>
        </m:sSub>
        <m:r>
          <m:rPr>
            <m:sty m:val="p"/>
          </m:rPr>
          <w:rPr>
            <w:rFonts w:ascii="Cambria Math" w:eastAsia="Times New Roman" w:hAnsi="Cambria Math" w:cs="Times New Roman"/>
            <w:color w:val="000000" w:themeColor="text1"/>
            <w:sz w:val="28"/>
            <w:szCs w:val="28"/>
            <w:lang w:eastAsia="ru-RU"/>
          </w:rPr>
          <m:t>=</m:t>
        </m:r>
        <m:f>
          <m:fPr>
            <m:ctrlPr>
              <w:rPr>
                <w:rFonts w:ascii="Cambria Math" w:eastAsia="Times New Roman" w:hAnsi="Cambria Math" w:cs="Times New Roman"/>
                <w:color w:val="000000" w:themeColor="text1"/>
                <w:sz w:val="28"/>
                <w:szCs w:val="28"/>
                <w:lang w:eastAsia="ru-RU"/>
              </w:rPr>
            </m:ctrlPr>
          </m:fPr>
          <m:num>
            <m:r>
              <m:rPr>
                <m:sty m:val="p"/>
              </m:rPr>
              <w:rPr>
                <w:rFonts w:ascii="Cambria Math" w:eastAsia="Times New Roman" w:hAnsi="Cambria Math" w:cs="Times New Roman"/>
                <w:color w:val="000000" w:themeColor="text1"/>
                <w:sz w:val="28"/>
                <w:szCs w:val="28"/>
                <w:lang w:eastAsia="ru-RU"/>
              </w:rPr>
              <m:t>1,5∙m∙</m:t>
            </m:r>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r>
                  <m:rPr>
                    <m:sty m:val="p"/>
                  </m:rPr>
                  <w:rPr>
                    <w:rFonts w:ascii="Cambria Math" w:eastAsia="Times New Roman" w:hAnsi="Cambria Math" w:cs="Times New Roman"/>
                    <w:color w:val="000000" w:themeColor="text1"/>
                    <w:sz w:val="28"/>
                    <w:szCs w:val="28"/>
                    <w:lang w:eastAsia="ru-RU"/>
                  </w:rPr>
                  <m:t>B</m:t>
                </m:r>
              </m:sub>
            </m:sSub>
            <m:r>
              <m:rPr>
                <m:sty m:val="p"/>
              </m:rPr>
              <w:rPr>
                <w:rFonts w:ascii="Cambria Math" w:eastAsia="Times New Roman" w:hAnsi="Cambria Math" w:cs="Times New Roman"/>
                <w:color w:val="000000" w:themeColor="text1"/>
                <w:sz w:val="28"/>
                <w:szCs w:val="28"/>
                <w:lang w:eastAsia="ru-RU"/>
              </w:rPr>
              <m:t>∙a∙100</m:t>
            </m:r>
          </m:num>
          <m:den>
            <m:r>
              <m:rPr>
                <m:sty m:val="p"/>
              </m:rPr>
              <w:rPr>
                <w:rFonts w:ascii="Cambria Math" w:eastAsia="Times New Roman" w:hAnsi="Cambria Math" w:cs="Times New Roman"/>
                <w:color w:val="000000" w:themeColor="text1"/>
                <w:sz w:val="28"/>
                <w:szCs w:val="28"/>
                <w:lang w:eastAsia="ru-RU"/>
              </w:rPr>
              <m:t>n∙</m:t>
            </m:r>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r>
                  <m:rPr>
                    <m:sty m:val="p"/>
                  </m:rPr>
                  <w:rPr>
                    <w:rFonts w:ascii="Cambria Math" w:eastAsia="Times New Roman" w:hAnsi="Cambria Math" w:cs="Times New Roman"/>
                    <w:color w:val="000000" w:themeColor="text1"/>
                    <w:sz w:val="28"/>
                    <w:szCs w:val="28"/>
                    <w:lang w:eastAsia="ru-RU"/>
                  </w:rPr>
                  <m:t>A</m:t>
                </m:r>
              </m:sub>
            </m:sSub>
            <m:r>
              <m:rPr>
                <m:sty m:val="p"/>
              </m:rPr>
              <w:rPr>
                <w:rFonts w:ascii="Cambria Math" w:eastAsia="Times New Roman" w:hAnsi="Cambria Math" w:cs="Times New Roman"/>
                <w:color w:val="000000" w:themeColor="text1"/>
                <w:sz w:val="28"/>
                <w:szCs w:val="28"/>
                <w:lang w:eastAsia="ru-RU"/>
              </w:rPr>
              <m:t>∙C∙P</m:t>
            </m:r>
          </m:den>
        </m:f>
      </m:oMath>
      <w:r w:rsidR="008C4616">
        <w:rPr>
          <w:rFonts w:ascii="Times New Roman" w:eastAsia="Times New Roman" w:hAnsi="Times New Roman" w:cs="Times New Roman"/>
          <w:color w:val="000000" w:themeColor="text1"/>
          <w:sz w:val="28"/>
          <w:szCs w:val="28"/>
          <w:lang w:eastAsia="ru-RU"/>
        </w:rPr>
        <w:t xml:space="preserve"> </w:t>
      </w:r>
      <w:r w:rsidR="008C4616">
        <w:rPr>
          <w:rFonts w:ascii="Times New Roman" w:eastAsia="Times New Roman" w:hAnsi="Times New Roman" w:cs="Times New Roman"/>
          <w:color w:val="000000" w:themeColor="text1"/>
          <w:sz w:val="28"/>
          <w:szCs w:val="28"/>
          <w:lang w:eastAsia="ru-RU"/>
        </w:rPr>
        <w:tab/>
      </w:r>
      <w:r w:rsidR="008C4616">
        <w:rPr>
          <w:rFonts w:ascii="Times New Roman" w:eastAsia="Times New Roman" w:hAnsi="Times New Roman" w:cs="Times New Roman"/>
          <w:color w:val="000000" w:themeColor="text1"/>
          <w:sz w:val="28"/>
          <w:szCs w:val="28"/>
          <w:lang w:eastAsia="ru-RU"/>
        </w:rPr>
        <w:tab/>
      </w:r>
      <w:r w:rsidR="008C4616">
        <w:rPr>
          <w:rFonts w:ascii="Times New Roman" w:eastAsia="Times New Roman" w:hAnsi="Times New Roman" w:cs="Times New Roman"/>
          <w:color w:val="000000" w:themeColor="text1"/>
          <w:sz w:val="28"/>
          <w:szCs w:val="28"/>
          <w:lang w:eastAsia="ru-RU"/>
        </w:rPr>
        <w:tab/>
      </w:r>
      <w:r w:rsidR="008C4616">
        <w:rPr>
          <w:rFonts w:ascii="Times New Roman" w:eastAsia="Times New Roman" w:hAnsi="Times New Roman" w:cs="Times New Roman"/>
          <w:color w:val="000000" w:themeColor="text1"/>
          <w:sz w:val="28"/>
          <w:szCs w:val="28"/>
          <w:lang w:eastAsia="ru-RU"/>
        </w:rPr>
        <w:tab/>
        <w:t>(</w:t>
      </w:r>
      <w:r w:rsidR="00355992">
        <w:rPr>
          <w:rFonts w:ascii="Times New Roman" w:eastAsia="Times New Roman" w:hAnsi="Times New Roman" w:cs="Times New Roman"/>
          <w:color w:val="000000" w:themeColor="text1"/>
          <w:sz w:val="28"/>
          <w:szCs w:val="28"/>
          <w:lang w:eastAsia="ru-RU"/>
        </w:rPr>
        <w:t>6</w:t>
      </w:r>
      <w:r w:rsidR="008C4616" w:rsidRPr="008B25A6">
        <w:rPr>
          <w:rFonts w:ascii="Times New Roman" w:eastAsia="Times New Roman" w:hAnsi="Times New Roman" w:cs="Times New Roman"/>
          <w:color w:val="000000" w:themeColor="text1"/>
          <w:sz w:val="28"/>
          <w:szCs w:val="28"/>
          <w:lang w:eastAsia="ru-RU"/>
        </w:rPr>
        <w:t>.1)</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gramStart"/>
      <w:r w:rsidRPr="008B25A6">
        <w:rPr>
          <w:rFonts w:ascii="Times New Roman" w:eastAsia="Times New Roman" w:hAnsi="Times New Roman" w:cs="Times New Roman"/>
          <w:color w:val="000000" w:themeColor="text1"/>
          <w:sz w:val="28"/>
          <w:szCs w:val="28"/>
          <w:lang w:eastAsia="ru-RU"/>
        </w:rPr>
        <w:lastRenderedPageBreak/>
        <w:t>где</w:t>
      </w:r>
      <w:proofErr w:type="gramEnd"/>
      <w:r w:rsidRPr="008B25A6">
        <w:rPr>
          <w:rFonts w:ascii="Times New Roman" w:eastAsia="Times New Roman" w:hAnsi="Times New Roman" w:cs="Times New Roman"/>
          <w:color w:val="000000" w:themeColor="text1"/>
          <w:sz w:val="28"/>
          <w:szCs w:val="28"/>
          <w:lang w:eastAsia="ru-RU"/>
        </w:rPr>
        <w:tab/>
        <w:t>а – навеска образца анализируемого вещества, г;</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vertAlign w:val="subscript"/>
          <w:lang w:val="en-US" w:eastAsia="ru-RU"/>
        </w:rPr>
        <w:t>A</w:t>
      </w:r>
      <w:r w:rsidRPr="008B25A6">
        <w:rPr>
          <w:rFonts w:ascii="Times New Roman" w:eastAsia="Times New Roman" w:hAnsi="Times New Roman" w:cs="Times New Roman"/>
          <w:color w:val="000000" w:themeColor="text1"/>
          <w:sz w:val="28"/>
          <w:szCs w:val="28"/>
          <w:lang w:eastAsia="ru-RU"/>
        </w:rPr>
        <w:t xml:space="preserve"> – мольная масса определяемого вещества;</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proofErr w:type="gramStart"/>
      <w:r w:rsidRPr="008B25A6">
        <w:rPr>
          <w:rFonts w:ascii="Times New Roman" w:eastAsia="Times New Roman" w:hAnsi="Times New Roman" w:cs="Times New Roman"/>
          <w:color w:val="000000" w:themeColor="text1"/>
          <w:sz w:val="28"/>
          <w:szCs w:val="28"/>
          <w:lang w:eastAsia="ru-RU"/>
        </w:rPr>
        <w:t>М</w:t>
      </w:r>
      <w:r w:rsidRPr="008B25A6">
        <w:rPr>
          <w:rFonts w:ascii="Times New Roman" w:eastAsia="Times New Roman" w:hAnsi="Times New Roman" w:cs="Times New Roman"/>
          <w:color w:val="000000" w:themeColor="text1"/>
          <w:sz w:val="28"/>
          <w:szCs w:val="28"/>
          <w:vertAlign w:val="subscript"/>
          <w:lang w:eastAsia="ru-RU"/>
        </w:rPr>
        <w:t xml:space="preserve">В </w:t>
      </w:r>
      <w:r w:rsidRPr="008B25A6">
        <w:rPr>
          <w:rFonts w:ascii="Times New Roman" w:eastAsia="Times New Roman" w:hAnsi="Times New Roman" w:cs="Times New Roman"/>
          <w:color w:val="000000" w:themeColor="text1"/>
          <w:sz w:val="28"/>
          <w:szCs w:val="28"/>
          <w:lang w:eastAsia="ru-RU"/>
        </w:rPr>
        <w:t xml:space="preserve"> -</w:t>
      </w:r>
      <w:proofErr w:type="gramEnd"/>
      <w:r w:rsidRPr="008B25A6">
        <w:rPr>
          <w:rFonts w:ascii="Times New Roman" w:eastAsia="Times New Roman" w:hAnsi="Times New Roman" w:cs="Times New Roman"/>
          <w:color w:val="000000" w:themeColor="text1"/>
          <w:sz w:val="28"/>
          <w:szCs w:val="28"/>
          <w:lang w:eastAsia="ru-RU"/>
        </w:rPr>
        <w:t xml:space="preserve"> мольная масса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proofErr w:type="gramStart"/>
      <w:r w:rsidRPr="008B25A6">
        <w:rPr>
          <w:rFonts w:ascii="Times New Roman" w:eastAsia="Times New Roman" w:hAnsi="Times New Roman" w:cs="Times New Roman"/>
          <w:color w:val="000000" w:themeColor="text1"/>
          <w:sz w:val="28"/>
          <w:szCs w:val="28"/>
          <w:lang w:val="en-US" w:eastAsia="ru-RU"/>
        </w:rPr>
        <w:t>V</w:t>
      </w:r>
      <w:r w:rsidRPr="008B25A6">
        <w:rPr>
          <w:rFonts w:ascii="Times New Roman" w:eastAsia="Times New Roman" w:hAnsi="Times New Roman" w:cs="Times New Roman"/>
          <w:color w:val="000000" w:themeColor="text1"/>
          <w:sz w:val="28"/>
          <w:szCs w:val="28"/>
          <w:vertAlign w:val="subscript"/>
          <w:lang w:val="en-US" w:eastAsia="ru-RU"/>
        </w:rPr>
        <w:t>B</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w:t>
      </w:r>
      <w:proofErr w:type="gramEnd"/>
      <w:r w:rsidRPr="008B25A6">
        <w:rPr>
          <w:rFonts w:ascii="Times New Roman" w:eastAsia="Times New Roman" w:hAnsi="Times New Roman" w:cs="Times New Roman"/>
          <w:color w:val="000000" w:themeColor="text1"/>
          <w:sz w:val="28"/>
          <w:szCs w:val="28"/>
          <w:lang w:eastAsia="ru-RU"/>
        </w:rPr>
        <w:t xml:space="preserve"> объем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Р – плотность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г /мл;</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С – концентрация раствора </w:t>
      </w:r>
      <w:proofErr w:type="spellStart"/>
      <w:r w:rsidRPr="008B25A6">
        <w:rPr>
          <w:rFonts w:ascii="Times New Roman" w:eastAsia="Times New Roman" w:hAnsi="Times New Roman" w:cs="Times New Roman"/>
          <w:color w:val="000000" w:themeColor="text1"/>
          <w:sz w:val="28"/>
          <w:szCs w:val="28"/>
          <w:lang w:eastAsia="ru-RU"/>
        </w:rPr>
        <w:t>осадителя</w:t>
      </w:r>
      <w:proofErr w:type="spellEnd"/>
      <w:r w:rsidRPr="008B25A6">
        <w:rPr>
          <w:rFonts w:ascii="Times New Roman" w:eastAsia="Times New Roman" w:hAnsi="Times New Roman" w:cs="Times New Roman"/>
          <w:color w:val="000000" w:themeColor="text1"/>
          <w:sz w:val="28"/>
          <w:szCs w:val="28"/>
          <w:lang w:eastAsia="ru-RU"/>
        </w:rPr>
        <w:t>, %;</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1,5 – практически найденный коэффициент;</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lang w:eastAsia="ru-RU"/>
        </w:rPr>
        <w:t xml:space="preserve">, </w:t>
      </w:r>
      <w:r w:rsidRPr="008B25A6">
        <w:rPr>
          <w:rFonts w:ascii="Times New Roman" w:eastAsia="Times New Roman" w:hAnsi="Times New Roman" w:cs="Times New Roman"/>
          <w:color w:val="000000" w:themeColor="text1"/>
          <w:sz w:val="28"/>
          <w:szCs w:val="28"/>
          <w:lang w:val="en-US" w:eastAsia="ru-RU"/>
        </w:rPr>
        <w:t>n</w:t>
      </w:r>
      <w:r w:rsidRPr="008B25A6">
        <w:rPr>
          <w:rFonts w:ascii="Times New Roman" w:eastAsia="Times New Roman" w:hAnsi="Times New Roman" w:cs="Times New Roman"/>
          <w:color w:val="000000" w:themeColor="text1"/>
          <w:sz w:val="28"/>
          <w:szCs w:val="28"/>
          <w:lang w:eastAsia="ru-RU"/>
        </w:rPr>
        <w:t xml:space="preserve"> – коэффициенты, определяемые из уравнений реакций.</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Расчет результатов определения при анализе по методу осаждения.</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Содержание определяемого вещества обычно вычисляют в граммах или в процентах.</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Расчет массы определяемого вещества. Массу определяемого вещества (</w:t>
      </w:r>
      <w:proofErr w:type="spellStart"/>
      <w:r w:rsidRPr="008B25A6">
        <w:rPr>
          <w:rFonts w:ascii="Times New Roman" w:eastAsia="Times New Roman" w:hAnsi="Times New Roman" w:cs="Times New Roman"/>
          <w:color w:val="000000" w:themeColor="text1"/>
          <w:sz w:val="28"/>
          <w:szCs w:val="28"/>
          <w:lang w:val="en-US" w:eastAsia="ru-RU"/>
        </w:rPr>
        <w:t>g</w:t>
      </w:r>
      <w:r w:rsidRPr="008B25A6">
        <w:rPr>
          <w:rFonts w:ascii="Times New Roman" w:eastAsia="Times New Roman" w:hAnsi="Times New Roman" w:cs="Times New Roman"/>
          <w:color w:val="000000" w:themeColor="text1"/>
          <w:sz w:val="28"/>
          <w:szCs w:val="28"/>
          <w:vertAlign w:val="subscript"/>
          <w:lang w:val="en-US" w:eastAsia="ru-RU"/>
        </w:rPr>
        <w:t>A</w:t>
      </w:r>
      <w:proofErr w:type="spellEnd"/>
      <w:r w:rsidRPr="008B25A6">
        <w:rPr>
          <w:rFonts w:ascii="Times New Roman" w:eastAsia="Times New Roman" w:hAnsi="Times New Roman" w:cs="Times New Roman"/>
          <w:color w:val="000000" w:themeColor="text1"/>
          <w:sz w:val="28"/>
          <w:szCs w:val="28"/>
          <w:lang w:eastAsia="ru-RU"/>
        </w:rPr>
        <w:t>) в граммах находят по формуле</w:t>
      </w:r>
      <w:r w:rsidR="00E4450A">
        <w:rPr>
          <w:rFonts w:ascii="Times New Roman" w:eastAsia="Times New Roman" w:hAnsi="Times New Roman" w:cs="Times New Roman"/>
          <w:color w:val="000000" w:themeColor="text1"/>
          <w:sz w:val="28"/>
          <w:szCs w:val="28"/>
          <w:lang w:eastAsia="ru-RU"/>
        </w:rPr>
        <w:t xml:space="preserve"> 6.2</w:t>
      </w:r>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right"/>
        <w:rPr>
          <w:rFonts w:ascii="Times New Roman" w:eastAsia="Times New Roman" w:hAnsi="Times New Roman" w:cs="Times New Roman"/>
          <w:color w:val="000000" w:themeColor="text1"/>
          <w:sz w:val="28"/>
          <w:szCs w:val="28"/>
          <w:lang w:eastAsia="ru-RU"/>
        </w:rPr>
      </w:pPr>
      <w:proofErr w:type="spellStart"/>
      <w:proofErr w:type="gramStart"/>
      <w:r w:rsidRPr="008B25A6">
        <w:rPr>
          <w:rFonts w:ascii="Times New Roman" w:eastAsia="Times New Roman" w:hAnsi="Times New Roman" w:cs="Times New Roman"/>
          <w:color w:val="000000" w:themeColor="text1"/>
          <w:sz w:val="28"/>
          <w:szCs w:val="28"/>
          <w:lang w:val="en-US" w:eastAsia="ru-RU"/>
        </w:rPr>
        <w:t>g</w:t>
      </w:r>
      <w:r w:rsidRPr="008B25A6">
        <w:rPr>
          <w:rFonts w:ascii="Times New Roman" w:eastAsia="Times New Roman" w:hAnsi="Times New Roman" w:cs="Times New Roman"/>
          <w:color w:val="000000" w:themeColor="text1"/>
          <w:sz w:val="28"/>
          <w:szCs w:val="28"/>
          <w:vertAlign w:val="subscript"/>
          <w:lang w:val="en-US" w:eastAsia="ru-RU"/>
        </w:rPr>
        <w:t>A</w:t>
      </w:r>
      <w:proofErr w:type="spellEnd"/>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 =</w:t>
      </w:r>
      <w:proofErr w:type="gramEnd"/>
      <w:r w:rsidRPr="008B25A6">
        <w:rPr>
          <w:rFonts w:ascii="Times New Roman" w:eastAsia="Times New Roman" w:hAnsi="Times New Roman" w:cs="Times New Roman"/>
          <w:color w:val="000000" w:themeColor="text1"/>
          <w:sz w:val="28"/>
          <w:szCs w:val="28"/>
          <w:lang w:eastAsia="ru-RU"/>
        </w:rPr>
        <w:t xml:space="preserve"> </w:t>
      </w:r>
      <m:oMath>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a</m:t>
            </m:r>
          </m:e>
          <m:sub>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A</m:t>
                </m:r>
              </m:e>
              <m:sub>
                <m:r>
                  <w:rPr>
                    <w:rFonts w:ascii="Cambria Math" w:eastAsia="Times New Roman" w:hAnsi="Cambria Math" w:cs="Times New Roman"/>
                    <w:color w:val="000000" w:themeColor="text1"/>
                    <w:sz w:val="28"/>
                    <w:szCs w:val="28"/>
                    <w:lang w:eastAsia="ru-RU"/>
                  </w:rPr>
                  <m:t>1</m:t>
                </m:r>
              </m:sub>
            </m:sSub>
          </m:sub>
        </m:sSub>
      </m:oMath>
      <w:r w:rsidRPr="008B25A6">
        <w:rPr>
          <w:rFonts w:ascii="Times New Roman" w:eastAsia="Times New Roman" w:hAnsi="Times New Roman" w:cs="Times New Roman"/>
          <w:color w:val="000000" w:themeColor="text1"/>
          <w:sz w:val="28"/>
          <w:szCs w:val="28"/>
          <w:lang w:val="en-US" w:eastAsia="ru-RU"/>
        </w:rPr>
        <w:t>F</w:t>
      </w:r>
      <w:r w:rsidRPr="008B25A6">
        <w:rPr>
          <w:rFonts w:ascii="Times New Roman" w:eastAsia="Times New Roman" w:hAnsi="Times New Roman" w:cs="Times New Roman"/>
          <w:color w:val="000000" w:themeColor="text1"/>
          <w:sz w:val="28"/>
          <w:szCs w:val="28"/>
          <w:vertAlign w:val="subscript"/>
          <w:lang w:val="en-US" w:eastAsia="ru-RU"/>
        </w:rPr>
        <w:t>B</w:t>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t>(</w:t>
      </w:r>
      <w:r w:rsidR="00355992">
        <w:rPr>
          <w:rFonts w:ascii="Times New Roman" w:eastAsia="Times New Roman" w:hAnsi="Times New Roman" w:cs="Times New Roman"/>
          <w:color w:val="000000" w:themeColor="text1"/>
          <w:sz w:val="28"/>
          <w:szCs w:val="28"/>
          <w:lang w:eastAsia="ru-RU"/>
        </w:rPr>
        <w:t>6</w:t>
      </w:r>
      <w:r w:rsidRPr="008B25A6">
        <w:rPr>
          <w:rFonts w:ascii="Times New Roman" w:eastAsia="Times New Roman" w:hAnsi="Times New Roman" w:cs="Times New Roman"/>
          <w:color w:val="000000" w:themeColor="text1"/>
          <w:sz w:val="28"/>
          <w:szCs w:val="28"/>
          <w:lang w:eastAsia="ru-RU"/>
        </w:rPr>
        <w:t>.2)</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где</w:t>
      </w:r>
      <w:r w:rsidRPr="008B25A6">
        <w:rPr>
          <w:rFonts w:ascii="Times New Roman" w:eastAsia="Times New Roman" w:hAnsi="Times New Roman" w:cs="Times New Roman"/>
          <w:color w:val="000000" w:themeColor="text1"/>
          <w:sz w:val="28"/>
          <w:szCs w:val="28"/>
          <w:lang w:eastAsia="ru-RU"/>
        </w:rPr>
        <w:tab/>
      </w:r>
      <m:oMath>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a</m:t>
            </m:r>
          </m:e>
          <m:sub>
            <m:sSub>
              <m:sSubPr>
                <m:ctrlPr>
                  <w:rPr>
                    <w:rFonts w:ascii="Cambria Math" w:eastAsia="Times New Roman" w:hAnsi="Cambria Math" w:cs="Times New Roman"/>
                    <w:i/>
                    <w:color w:val="000000" w:themeColor="text1"/>
                    <w:sz w:val="28"/>
                    <w:szCs w:val="28"/>
                    <w:lang w:eastAsia="ru-RU"/>
                  </w:rPr>
                </m:ctrlPr>
              </m:sSubPr>
              <m:e>
                <m:r>
                  <w:rPr>
                    <w:rFonts w:ascii="Cambria Math" w:eastAsia="Times New Roman" w:hAnsi="Cambria Math" w:cs="Times New Roman"/>
                    <w:color w:val="000000" w:themeColor="text1"/>
                    <w:sz w:val="28"/>
                    <w:szCs w:val="28"/>
                    <w:lang w:eastAsia="ru-RU"/>
                  </w:rPr>
                  <m:t>A</m:t>
                </m:r>
              </m:e>
              <m:sub>
                <m:r>
                  <w:rPr>
                    <w:rFonts w:ascii="Cambria Math" w:eastAsia="Times New Roman" w:hAnsi="Cambria Math" w:cs="Times New Roman"/>
                    <w:color w:val="000000" w:themeColor="text1"/>
                    <w:sz w:val="28"/>
                    <w:szCs w:val="28"/>
                    <w:lang w:eastAsia="ru-RU"/>
                  </w:rPr>
                  <m:t>1</m:t>
                </m:r>
              </m:sub>
            </m:sSub>
          </m:sub>
        </m:sSub>
      </m:oMath>
      <w:r w:rsidRPr="008B25A6">
        <w:rPr>
          <w:rFonts w:ascii="Times New Roman" w:eastAsia="Times New Roman" w:hAnsi="Times New Roman" w:cs="Times New Roman"/>
          <w:color w:val="000000" w:themeColor="text1"/>
          <w:sz w:val="28"/>
          <w:szCs w:val="28"/>
          <w:lang w:eastAsia="ru-RU"/>
        </w:rPr>
        <w:t>– масса весовой формы определяемого вещества, г;</w:t>
      </w:r>
    </w:p>
    <w:p w:rsidR="008C4616" w:rsidRPr="008B25A6" w:rsidRDefault="008C4616" w:rsidP="008C4616">
      <w:pPr>
        <w:spacing w:after="0" w:line="240" w:lineRule="auto"/>
        <w:ind w:left="1416"/>
        <w:jc w:val="both"/>
        <w:rPr>
          <w:rFonts w:ascii="Times New Roman" w:eastAsia="Times New Roman" w:hAnsi="Times New Roman" w:cs="Times New Roman"/>
          <w:color w:val="000000" w:themeColor="text1"/>
          <w:sz w:val="28"/>
          <w:szCs w:val="28"/>
          <w:lang w:eastAsia="ru-RU"/>
        </w:rPr>
      </w:pPr>
      <w:proofErr w:type="gramStart"/>
      <w:r w:rsidRPr="008B25A6">
        <w:rPr>
          <w:rFonts w:ascii="Times New Roman" w:eastAsia="Times New Roman" w:hAnsi="Times New Roman" w:cs="Times New Roman"/>
          <w:color w:val="000000" w:themeColor="text1"/>
          <w:sz w:val="28"/>
          <w:szCs w:val="28"/>
          <w:lang w:val="en-US" w:eastAsia="ru-RU"/>
        </w:rPr>
        <w:t>F</w:t>
      </w:r>
      <w:r w:rsidRPr="008B25A6">
        <w:rPr>
          <w:rFonts w:ascii="Times New Roman" w:eastAsia="Times New Roman" w:hAnsi="Times New Roman" w:cs="Times New Roman"/>
          <w:color w:val="000000" w:themeColor="text1"/>
          <w:sz w:val="28"/>
          <w:szCs w:val="28"/>
          <w:vertAlign w:val="subscript"/>
          <w:lang w:val="en-US" w:eastAsia="ru-RU"/>
        </w:rPr>
        <w:t>B</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 –</w:t>
      </w:r>
      <w:proofErr w:type="gramEnd"/>
      <w:r w:rsidRPr="008B25A6">
        <w:rPr>
          <w:rFonts w:ascii="Times New Roman" w:eastAsia="Times New Roman" w:hAnsi="Times New Roman" w:cs="Times New Roman"/>
          <w:color w:val="000000" w:themeColor="text1"/>
          <w:sz w:val="28"/>
          <w:szCs w:val="28"/>
          <w:lang w:eastAsia="ru-RU"/>
        </w:rPr>
        <w:t xml:space="preserve"> аналитический множитель (фактор) гравиметрического анализа.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Значение </w:t>
      </w:r>
      <w:r w:rsidRPr="008B25A6">
        <w:rPr>
          <w:rFonts w:ascii="Times New Roman" w:eastAsia="Times New Roman" w:hAnsi="Times New Roman" w:cs="Times New Roman"/>
          <w:color w:val="000000" w:themeColor="text1"/>
          <w:sz w:val="28"/>
          <w:szCs w:val="28"/>
          <w:lang w:val="en-US" w:eastAsia="ru-RU"/>
        </w:rPr>
        <w:t>F</w:t>
      </w:r>
      <w:r w:rsidRPr="008B25A6">
        <w:rPr>
          <w:rFonts w:ascii="Times New Roman" w:eastAsia="Times New Roman" w:hAnsi="Times New Roman" w:cs="Times New Roman"/>
          <w:color w:val="000000" w:themeColor="text1"/>
          <w:sz w:val="28"/>
          <w:szCs w:val="28"/>
          <w:vertAlign w:val="subscript"/>
          <w:lang w:val="en-US" w:eastAsia="ru-RU"/>
        </w:rPr>
        <w:t>B</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находят </w:t>
      </w:r>
      <w:proofErr w:type="gramStart"/>
      <w:r w:rsidRPr="008B25A6">
        <w:rPr>
          <w:rFonts w:ascii="Times New Roman" w:eastAsia="Times New Roman" w:hAnsi="Times New Roman" w:cs="Times New Roman"/>
          <w:color w:val="000000" w:themeColor="text1"/>
          <w:sz w:val="28"/>
          <w:szCs w:val="28"/>
          <w:lang w:eastAsia="ru-RU"/>
        </w:rPr>
        <w:t>по</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 справочным</w:t>
      </w:r>
      <w:proofErr w:type="gramEnd"/>
      <w:r w:rsidRPr="008B25A6">
        <w:rPr>
          <w:rFonts w:ascii="Times New Roman" w:eastAsia="Times New Roman" w:hAnsi="Times New Roman" w:cs="Times New Roman"/>
          <w:color w:val="000000" w:themeColor="text1"/>
          <w:sz w:val="28"/>
          <w:szCs w:val="28"/>
          <w:lang w:eastAsia="ru-RU"/>
        </w:rPr>
        <w:t xml:space="preserve"> таблицам. Этот фактор представляет собой отношение</w:t>
      </w:r>
      <w:r w:rsidR="00E4450A">
        <w:rPr>
          <w:rFonts w:ascii="Times New Roman" w:eastAsia="Times New Roman" w:hAnsi="Times New Roman" w:cs="Times New Roman"/>
          <w:color w:val="000000" w:themeColor="text1"/>
          <w:sz w:val="28"/>
          <w:szCs w:val="28"/>
          <w:lang w:eastAsia="ru-RU"/>
        </w:rPr>
        <w:t xml:space="preserve"> 6.3</w:t>
      </w:r>
      <w:r w:rsidRPr="008B25A6">
        <w:rPr>
          <w:rFonts w:ascii="Times New Roman" w:eastAsia="Times New Roman" w:hAnsi="Times New Roman" w:cs="Times New Roman"/>
          <w:color w:val="000000" w:themeColor="text1"/>
          <w:sz w:val="28"/>
          <w:szCs w:val="28"/>
          <w:lang w:eastAsia="ru-RU"/>
        </w:rPr>
        <w:t>:</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right"/>
        <w:rPr>
          <w:rFonts w:ascii="Times New Roman" w:eastAsia="Times New Roman" w:hAnsi="Times New Roman" w:cs="Times New Roman"/>
          <w:color w:val="000000" w:themeColor="text1"/>
          <w:sz w:val="28"/>
          <w:szCs w:val="28"/>
          <w:vertAlign w:val="subscript"/>
          <w:lang w:eastAsia="ru-RU"/>
        </w:rPr>
      </w:pPr>
      <w:r w:rsidRPr="008B25A6">
        <w:rPr>
          <w:rFonts w:ascii="Times New Roman" w:eastAsia="Times New Roman" w:hAnsi="Times New Roman" w:cs="Times New Roman"/>
          <w:color w:val="000000" w:themeColor="text1"/>
          <w:sz w:val="28"/>
          <w:szCs w:val="28"/>
          <w:lang w:val="en-US" w:eastAsia="ru-RU"/>
        </w:rPr>
        <w:t>F</w:t>
      </w:r>
      <w:r w:rsidRPr="008B25A6">
        <w:rPr>
          <w:rFonts w:ascii="Times New Roman" w:eastAsia="Times New Roman" w:hAnsi="Times New Roman" w:cs="Times New Roman"/>
          <w:color w:val="000000" w:themeColor="text1"/>
          <w:sz w:val="28"/>
          <w:szCs w:val="28"/>
          <w:vertAlign w:val="subscript"/>
          <w:lang w:val="en-US" w:eastAsia="ru-RU"/>
        </w:rPr>
        <w:t>B</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 </w:t>
      </w:r>
      <m:oMath>
        <m:f>
          <m:fPr>
            <m:ctrlPr>
              <w:rPr>
                <w:rFonts w:ascii="Cambria Math" w:eastAsia="Times New Roman" w:hAnsi="Cambria Math" w:cs="Times New Roman"/>
                <w:color w:val="000000" w:themeColor="text1"/>
                <w:sz w:val="28"/>
                <w:szCs w:val="28"/>
                <w:lang w:val="en-US" w:eastAsia="ru-RU"/>
              </w:rPr>
            </m:ctrlPr>
          </m:fPr>
          <m:num>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r>
                  <m:rPr>
                    <m:sty m:val="p"/>
                  </m:rPr>
                  <w:rPr>
                    <w:rFonts w:ascii="Cambria Math" w:eastAsia="Times New Roman" w:hAnsi="Cambria Math" w:cs="Times New Roman"/>
                    <w:color w:val="000000" w:themeColor="text1"/>
                    <w:sz w:val="28"/>
                    <w:szCs w:val="28"/>
                    <w:lang w:eastAsia="ru-RU"/>
                  </w:rPr>
                  <m:t xml:space="preserve"> </m:t>
                </m:r>
                <m:r>
                  <m:rPr>
                    <m:sty m:val="p"/>
                  </m:rPr>
                  <w:rPr>
                    <w:rFonts w:ascii="Cambria Math" w:eastAsia="Times New Roman" w:hAnsi="Cambria Math" w:cs="Times New Roman"/>
                    <w:color w:val="000000" w:themeColor="text1"/>
                    <w:sz w:val="28"/>
                    <w:szCs w:val="28"/>
                    <w:lang w:val="en-US" w:eastAsia="ru-RU"/>
                  </w:rPr>
                  <m:t>M</m:t>
                </m:r>
              </m:e>
              <m:sub>
                <m:r>
                  <m:rPr>
                    <m:sty m:val="p"/>
                  </m:rPr>
                  <w:rPr>
                    <w:rFonts w:ascii="Cambria Math" w:eastAsia="Times New Roman" w:hAnsi="Cambria Math" w:cs="Times New Roman"/>
                    <w:color w:val="000000" w:themeColor="text1"/>
                    <w:sz w:val="28"/>
                    <w:szCs w:val="28"/>
                    <w:lang w:val="en-US" w:eastAsia="ru-RU"/>
                  </w:rPr>
                  <m:t>A</m:t>
                </m:r>
              </m:sub>
            </m:sSub>
          </m:num>
          <m:den>
            <m:r>
              <m:rPr>
                <m:sty m:val="p"/>
              </m:rPr>
              <w:rPr>
                <w:rFonts w:ascii="Cambria Math" w:eastAsia="Times New Roman" w:hAnsi="Cambria Math" w:cs="Times New Roman"/>
                <w:color w:val="000000" w:themeColor="text1"/>
                <w:sz w:val="28"/>
                <w:szCs w:val="28"/>
                <w:lang w:val="en-US" w:eastAsia="ru-RU"/>
              </w:rPr>
              <m:t>n</m:t>
            </m:r>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A</m:t>
                    </m:r>
                  </m:e>
                  <m:sub>
                    <m:r>
                      <m:rPr>
                        <m:sty m:val="p"/>
                      </m:rPr>
                      <w:rPr>
                        <w:rFonts w:ascii="Cambria Math" w:eastAsia="Times New Roman" w:hAnsi="Cambria Math" w:cs="Times New Roman"/>
                        <w:color w:val="000000" w:themeColor="text1"/>
                        <w:sz w:val="28"/>
                        <w:szCs w:val="28"/>
                        <w:lang w:eastAsia="ru-RU"/>
                      </w:rPr>
                      <m:t>1</m:t>
                    </m:r>
                  </m:sub>
                </m:sSub>
              </m:sub>
            </m:sSub>
          </m:den>
        </m:f>
      </m:oMath>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r>
      <w:r>
        <w:rPr>
          <w:rFonts w:ascii="Times New Roman" w:eastAsia="Times New Roman" w:hAnsi="Times New Roman" w:cs="Times New Roman"/>
          <w:color w:val="000000" w:themeColor="text1"/>
          <w:sz w:val="28"/>
          <w:szCs w:val="28"/>
          <w:lang w:eastAsia="ru-RU"/>
        </w:rPr>
        <w:tab/>
        <w:t>(</w:t>
      </w:r>
      <w:r w:rsidR="00355992">
        <w:rPr>
          <w:rFonts w:ascii="Times New Roman" w:eastAsia="Times New Roman" w:hAnsi="Times New Roman" w:cs="Times New Roman"/>
          <w:color w:val="000000" w:themeColor="text1"/>
          <w:sz w:val="28"/>
          <w:szCs w:val="28"/>
          <w:lang w:eastAsia="ru-RU"/>
        </w:rPr>
        <w:t>6</w:t>
      </w:r>
      <w:r w:rsidRPr="008B25A6">
        <w:rPr>
          <w:rFonts w:ascii="Times New Roman" w:eastAsia="Times New Roman" w:hAnsi="Times New Roman" w:cs="Times New Roman"/>
          <w:color w:val="000000" w:themeColor="text1"/>
          <w:sz w:val="28"/>
          <w:szCs w:val="28"/>
          <w:lang w:eastAsia="ru-RU"/>
        </w:rPr>
        <w:t>.3)</w:t>
      </w:r>
      <w:r w:rsidRPr="008B25A6">
        <w:rPr>
          <w:rFonts w:ascii="Times New Roman" w:eastAsia="Times New Roman" w:hAnsi="Times New Roman" w:cs="Times New Roman"/>
          <w:color w:val="000000" w:themeColor="text1"/>
          <w:sz w:val="28"/>
          <w:szCs w:val="28"/>
          <w:vertAlign w:val="subscript"/>
          <w:lang w:eastAsia="ru-RU"/>
        </w:rPr>
        <w:t xml:space="preserve"> </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где</w:t>
      </w:r>
      <w:r w:rsidRPr="008B25A6">
        <w:rPr>
          <w:rFonts w:ascii="Times New Roman" w:eastAsia="Times New Roman" w:hAnsi="Times New Roman" w:cs="Times New Roman"/>
          <w:color w:val="000000" w:themeColor="text1"/>
          <w:sz w:val="28"/>
          <w:szCs w:val="28"/>
          <w:lang w:eastAsia="ru-RU"/>
        </w:rPr>
        <w:tab/>
      </w:r>
      <w:proofErr w:type="gramStart"/>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vertAlign w:val="subscript"/>
          <w:lang w:val="en-US" w:eastAsia="ru-RU"/>
        </w:rPr>
        <w:t>A</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 xml:space="preserve"> мольная</w:t>
      </w:r>
      <w:proofErr w:type="gramEnd"/>
      <w:r w:rsidRPr="008B25A6">
        <w:rPr>
          <w:rFonts w:ascii="Times New Roman" w:eastAsia="Times New Roman" w:hAnsi="Times New Roman" w:cs="Times New Roman"/>
          <w:color w:val="000000" w:themeColor="text1"/>
          <w:sz w:val="28"/>
          <w:szCs w:val="28"/>
          <w:lang w:eastAsia="ru-RU"/>
        </w:rPr>
        <w:t xml:space="preserve"> масса определяемого вещества;</w:t>
      </w:r>
    </w:p>
    <w:p w:rsidR="008C4616" w:rsidRPr="008B25A6" w:rsidRDefault="008C4616" w:rsidP="008C4616">
      <w:pPr>
        <w:spacing w:after="0" w:line="240" w:lineRule="auto"/>
        <w:ind w:left="1416"/>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vertAlign w:val="subscript"/>
          <w:lang w:val="en-US" w:eastAsia="ru-RU"/>
        </w:rPr>
        <w:t>A</w:t>
      </w:r>
      <w:r w:rsidRPr="008B25A6">
        <w:rPr>
          <w:rFonts w:ascii="Times New Roman" w:eastAsia="Times New Roman" w:hAnsi="Times New Roman" w:cs="Times New Roman"/>
          <w:color w:val="000000" w:themeColor="text1"/>
          <w:sz w:val="28"/>
          <w:szCs w:val="28"/>
          <w:vertAlign w:val="subscript"/>
          <w:lang w:val="en-US" w:eastAsia="ru-RU"/>
        </w:rPr>
        <w:object w:dxaOrig="120" w:dyaOrig="340">
          <v:shape id="_x0000_i1026" type="#_x0000_t75" style="width:6.25pt;height:17.3pt" o:ole="">
            <v:imagedata r:id="rId11" o:title=""/>
          </v:shape>
          <o:OLEObject Type="Embed" ProgID="Equation.3" ShapeID="_x0000_i1026" DrawAspect="Content" ObjectID="_1810972217" r:id="rId12"/>
        </w:object>
      </w:r>
      <w:r w:rsidRPr="008B25A6">
        <w:rPr>
          <w:rFonts w:ascii="Times New Roman" w:eastAsia="Times New Roman" w:hAnsi="Times New Roman" w:cs="Times New Roman"/>
          <w:color w:val="000000" w:themeColor="text1"/>
          <w:sz w:val="28"/>
          <w:szCs w:val="28"/>
          <w:lang w:eastAsia="ru-RU"/>
        </w:rPr>
        <w:t xml:space="preserve"> – мольная масса весовой формы определяемого вещества;</w:t>
      </w:r>
    </w:p>
    <w:p w:rsidR="008C4616" w:rsidRPr="008B25A6" w:rsidRDefault="008C4616" w:rsidP="008C4616">
      <w:pPr>
        <w:spacing w:after="0" w:line="240" w:lineRule="auto"/>
        <w:ind w:left="707"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lang w:eastAsia="ru-RU"/>
        </w:rPr>
        <w:t xml:space="preserve">, </w:t>
      </w:r>
      <w:r w:rsidRPr="008B25A6">
        <w:rPr>
          <w:rFonts w:ascii="Times New Roman" w:eastAsia="Times New Roman" w:hAnsi="Times New Roman" w:cs="Times New Roman"/>
          <w:color w:val="000000" w:themeColor="text1"/>
          <w:sz w:val="28"/>
          <w:szCs w:val="28"/>
          <w:lang w:val="en-US" w:eastAsia="ru-RU"/>
        </w:rPr>
        <w:t>n</w:t>
      </w:r>
      <w:r w:rsidRPr="008B25A6">
        <w:rPr>
          <w:rFonts w:ascii="Times New Roman" w:eastAsia="Times New Roman" w:hAnsi="Times New Roman" w:cs="Times New Roman"/>
          <w:color w:val="000000" w:themeColor="text1"/>
          <w:sz w:val="28"/>
          <w:szCs w:val="28"/>
          <w:lang w:eastAsia="ru-RU"/>
        </w:rPr>
        <w:t xml:space="preserve"> – коэффициенты.</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Например, если нужно определить содержание </w:t>
      </w:r>
      <w:proofErr w:type="gramStart"/>
      <w:r w:rsidRPr="008B25A6">
        <w:rPr>
          <w:rFonts w:ascii="Times New Roman" w:eastAsia="Times New Roman" w:hAnsi="Times New Roman" w:cs="Times New Roman"/>
          <w:color w:val="000000" w:themeColor="text1"/>
          <w:sz w:val="28"/>
          <w:szCs w:val="28"/>
          <w:lang w:eastAsia="ru-RU"/>
        </w:rPr>
        <w:t>железа  в</w:t>
      </w:r>
      <w:proofErr w:type="gramEnd"/>
      <w:r w:rsidRPr="008B25A6">
        <w:rPr>
          <w:rFonts w:ascii="Times New Roman" w:eastAsia="Times New Roman" w:hAnsi="Times New Roman" w:cs="Times New Roman"/>
          <w:color w:val="000000" w:themeColor="text1"/>
          <w:sz w:val="28"/>
          <w:szCs w:val="28"/>
          <w:lang w:eastAsia="ru-RU"/>
        </w:rPr>
        <w:t xml:space="preserve"> анализируемом растворе по массе выделенного </w:t>
      </w:r>
      <w:r w:rsidRPr="008B25A6">
        <w:rPr>
          <w:rFonts w:ascii="Times New Roman" w:eastAsia="Times New Roman" w:hAnsi="Times New Roman" w:cs="Times New Roman"/>
          <w:color w:val="000000" w:themeColor="text1"/>
          <w:sz w:val="28"/>
          <w:szCs w:val="28"/>
          <w:lang w:val="en-US" w:eastAsia="ru-RU"/>
        </w:rPr>
        <w:t>Fe</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r w:rsidRPr="008B25A6">
        <w:rPr>
          <w:rFonts w:ascii="Times New Roman" w:eastAsia="Times New Roman" w:hAnsi="Times New Roman" w:cs="Times New Roman"/>
          <w:color w:val="000000" w:themeColor="text1"/>
          <w:sz w:val="28"/>
          <w:szCs w:val="28"/>
          <w:vertAlign w:val="subscript"/>
          <w:lang w:eastAsia="ru-RU"/>
        </w:rPr>
        <w:t>3</w:t>
      </w:r>
      <w:r w:rsidRPr="008B25A6">
        <w:rPr>
          <w:rFonts w:ascii="Times New Roman" w:eastAsia="Times New Roman" w:hAnsi="Times New Roman" w:cs="Times New Roman"/>
          <w:color w:val="000000" w:themeColor="text1"/>
          <w:sz w:val="28"/>
          <w:szCs w:val="28"/>
          <w:lang w:eastAsia="ru-RU"/>
        </w:rPr>
        <w:t>. То аналитический множитель (</w:t>
      </w:r>
      <w:r w:rsidRPr="008B25A6">
        <w:rPr>
          <w:rFonts w:ascii="Times New Roman" w:eastAsia="Times New Roman" w:hAnsi="Times New Roman" w:cs="Times New Roman"/>
          <w:color w:val="000000" w:themeColor="text1"/>
          <w:sz w:val="28"/>
          <w:szCs w:val="28"/>
          <w:lang w:val="en-US" w:eastAsia="ru-RU"/>
        </w:rPr>
        <w:t>F</w:t>
      </w:r>
      <w:r w:rsidRPr="008B25A6">
        <w:rPr>
          <w:rFonts w:ascii="Times New Roman" w:eastAsia="Times New Roman" w:hAnsi="Times New Roman" w:cs="Times New Roman"/>
          <w:color w:val="000000" w:themeColor="text1"/>
          <w:sz w:val="28"/>
          <w:szCs w:val="28"/>
          <w:vertAlign w:val="subscript"/>
          <w:lang w:val="en-US" w:eastAsia="ru-RU"/>
        </w:rPr>
        <w:t>B</w:t>
      </w:r>
      <w:r w:rsidRPr="008B25A6">
        <w:rPr>
          <w:rFonts w:ascii="Times New Roman" w:eastAsia="Times New Roman" w:hAnsi="Times New Roman" w:cs="Times New Roman"/>
          <w:color w:val="000000" w:themeColor="text1"/>
          <w:sz w:val="28"/>
          <w:szCs w:val="28"/>
          <w:vertAlign w:val="subscript"/>
          <w:lang w:eastAsia="ru-RU"/>
        </w:rPr>
        <w:t xml:space="preserve">) </w:t>
      </w:r>
      <w:r w:rsidRPr="008B25A6">
        <w:rPr>
          <w:rFonts w:ascii="Times New Roman" w:eastAsia="Times New Roman" w:hAnsi="Times New Roman" w:cs="Times New Roman"/>
          <w:color w:val="000000" w:themeColor="text1"/>
          <w:sz w:val="28"/>
          <w:szCs w:val="28"/>
          <w:lang w:eastAsia="ru-RU"/>
        </w:rPr>
        <w:t>выражают отношением 2</w:t>
      </w:r>
      <w:proofErr w:type="spellStart"/>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vertAlign w:val="subscript"/>
          <w:lang w:val="en-US" w:eastAsia="ru-RU"/>
        </w:rPr>
        <w:t>Fe</w:t>
      </w:r>
      <w:proofErr w:type="spellEnd"/>
      <w:r w:rsidRPr="008B25A6">
        <w:rPr>
          <w:rFonts w:ascii="Times New Roman" w:eastAsia="Times New Roman" w:hAnsi="Times New Roman" w:cs="Times New Roman"/>
          <w:color w:val="000000" w:themeColor="text1"/>
          <w:sz w:val="28"/>
          <w:szCs w:val="28"/>
          <w:lang w:eastAsia="ru-RU"/>
        </w:rPr>
        <w:t>/</w:t>
      </w:r>
      <m:oMath>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M</m:t>
            </m:r>
          </m:e>
          <m: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val="en-US" w:eastAsia="ru-RU"/>
                  </w:rPr>
                </m:ctrlPr>
              </m:sSubPr>
              <m:e>
                <m:r>
                  <m:rPr>
                    <m:sty m:val="p"/>
                  </m:rPr>
                  <w:rPr>
                    <w:rFonts w:ascii="Cambria Math" w:eastAsia="Times New Roman" w:hAnsi="Cambria Math" w:cs="Times New Roman"/>
                    <w:color w:val="000000" w:themeColor="text1"/>
                    <w:sz w:val="28"/>
                    <w:szCs w:val="28"/>
                    <w:lang w:val="en-US" w:eastAsia="ru-RU"/>
                  </w:rPr>
                  <m:t>O</m:t>
                </m:r>
              </m:e>
              <m:sub>
                <m:r>
                  <m:rPr>
                    <m:sty m:val="p"/>
                  </m:rPr>
                  <w:rPr>
                    <w:rFonts w:ascii="Cambria Math" w:eastAsia="Times New Roman" w:hAnsi="Cambria Math" w:cs="Times New Roman"/>
                    <w:color w:val="000000" w:themeColor="text1"/>
                    <w:sz w:val="28"/>
                    <w:szCs w:val="28"/>
                    <w:lang w:eastAsia="ru-RU"/>
                  </w:rPr>
                  <m:t>3</m:t>
                </m:r>
              </m:sub>
            </m:sSub>
          </m:sub>
        </m:sSub>
      </m:oMath>
      <w:r w:rsidRPr="008B25A6">
        <w:rPr>
          <w:rFonts w:ascii="Times New Roman" w:eastAsia="Times New Roman" w:hAnsi="Times New Roman" w:cs="Times New Roman"/>
          <w:color w:val="000000" w:themeColor="text1"/>
          <w:sz w:val="28"/>
          <w:szCs w:val="28"/>
          <w:lang w:eastAsia="ru-RU"/>
        </w:rPr>
        <w:t xml:space="preserve"> (где </w:t>
      </w:r>
      <w:r w:rsidRPr="008B25A6">
        <w:rPr>
          <w:rFonts w:ascii="Times New Roman" w:eastAsia="Times New Roman" w:hAnsi="Times New Roman" w:cs="Times New Roman"/>
          <w:color w:val="000000" w:themeColor="text1"/>
          <w:sz w:val="28"/>
          <w:szCs w:val="28"/>
          <w:lang w:val="en-US" w:eastAsia="ru-RU"/>
        </w:rPr>
        <w:t>m</w:t>
      </w:r>
      <w:r w:rsidRPr="008B25A6">
        <w:rPr>
          <w:rFonts w:ascii="Times New Roman" w:eastAsia="Times New Roman" w:hAnsi="Times New Roman" w:cs="Times New Roman"/>
          <w:color w:val="000000" w:themeColor="text1"/>
          <w:sz w:val="28"/>
          <w:szCs w:val="28"/>
          <w:lang w:eastAsia="ru-RU"/>
        </w:rPr>
        <w:t xml:space="preserve"> = 2 и </w:t>
      </w:r>
      <w:r w:rsidRPr="008B25A6">
        <w:rPr>
          <w:rFonts w:ascii="Times New Roman" w:eastAsia="Times New Roman" w:hAnsi="Times New Roman" w:cs="Times New Roman"/>
          <w:color w:val="000000" w:themeColor="text1"/>
          <w:sz w:val="28"/>
          <w:szCs w:val="28"/>
          <w:lang w:val="en-US" w:eastAsia="ru-RU"/>
        </w:rPr>
        <w:t>n</w:t>
      </w:r>
      <w:r w:rsidRPr="008B25A6">
        <w:rPr>
          <w:rFonts w:ascii="Times New Roman" w:eastAsia="Times New Roman" w:hAnsi="Times New Roman" w:cs="Times New Roman"/>
          <w:color w:val="000000" w:themeColor="text1"/>
          <w:sz w:val="28"/>
          <w:szCs w:val="28"/>
          <w:lang w:eastAsia="ru-RU"/>
        </w:rPr>
        <w:t xml:space="preserve"> = 1).</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 xml:space="preserve">Аналитический множитель (фактор) гравиметрического анализа обозначают в данном случае </w:t>
      </w:r>
      <m:oMath>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m:t>
            </m:r>
          </m:e>
          <m:sub>
            <m:f>
              <m:fPr>
                <m:type m:val="lin"/>
                <m:ctrlPr>
                  <w:rPr>
                    <w:rFonts w:ascii="Cambria Math" w:eastAsia="Times New Roman" w:hAnsi="Cambria Math" w:cs="Times New Roman"/>
                    <w:color w:val="000000" w:themeColor="text1"/>
                    <w:sz w:val="28"/>
                    <w:szCs w:val="28"/>
                    <w:lang w:eastAsia="ru-RU"/>
                  </w:rPr>
                </m:ctrlPr>
              </m:fPr>
              <m:num>
                <m:r>
                  <m:rPr>
                    <m:sty m:val="p"/>
                  </m:rPr>
                  <w:rPr>
                    <w:rFonts w:ascii="Cambria Math" w:eastAsia="Times New Roman" w:hAnsi="Cambria Math" w:cs="Times New Roman"/>
                    <w:color w:val="000000" w:themeColor="text1"/>
                    <w:sz w:val="28"/>
                    <w:szCs w:val="28"/>
                    <w:lang w:eastAsia="ru-RU"/>
                  </w:rPr>
                  <m:t>2</m:t>
                </m:r>
                <m:r>
                  <m:rPr>
                    <m:sty m:val="p"/>
                  </m:rPr>
                  <w:rPr>
                    <w:rFonts w:ascii="Cambria Math" w:eastAsia="Times New Roman" w:hAnsi="Cambria Math" w:cs="Times New Roman"/>
                    <w:color w:val="000000" w:themeColor="text1"/>
                    <w:sz w:val="28"/>
                    <w:szCs w:val="28"/>
                    <w:lang w:val="en-US" w:eastAsia="ru-RU"/>
                  </w:rPr>
                  <m:t>Fe</m:t>
                </m:r>
              </m:num>
              <m:den>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O</m:t>
                    </m:r>
                  </m:e>
                  <m:sub>
                    <m:r>
                      <m:rPr>
                        <m:sty m:val="p"/>
                      </m:rPr>
                      <w:rPr>
                        <w:rFonts w:ascii="Cambria Math" w:eastAsia="Times New Roman" w:hAnsi="Cambria Math" w:cs="Times New Roman"/>
                        <w:color w:val="000000" w:themeColor="text1"/>
                        <w:sz w:val="28"/>
                        <w:szCs w:val="28"/>
                        <w:lang w:eastAsia="ru-RU"/>
                      </w:rPr>
                      <m:t>3</m:t>
                    </m:r>
                  </m:sub>
                </m:sSub>
              </m:den>
            </m:f>
          </m:sub>
        </m:sSub>
      </m:oMath>
      <w:r w:rsidRPr="008B25A6">
        <w:rPr>
          <w:rFonts w:ascii="Times New Roman" w:eastAsia="Times New Roman" w:hAnsi="Times New Roman" w:cs="Times New Roman"/>
          <w:color w:val="000000" w:themeColor="text1"/>
          <w:sz w:val="28"/>
          <w:szCs w:val="28"/>
          <w:lang w:eastAsia="ru-RU"/>
        </w:rPr>
        <w:t xml:space="preserve">. Если аналитический множитель обозначить </w:t>
      </w:r>
      <m:oMath>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m:t>
            </m:r>
          </m:e>
          <m:sub>
            <m:f>
              <m:fPr>
                <m:type m:val="lin"/>
                <m:ctrlPr>
                  <w:rPr>
                    <w:rFonts w:ascii="Cambria Math" w:eastAsia="Times New Roman" w:hAnsi="Cambria Math" w:cs="Times New Roman"/>
                    <w:color w:val="000000" w:themeColor="text1"/>
                    <w:sz w:val="28"/>
                    <w:szCs w:val="28"/>
                    <w:lang w:eastAsia="ru-RU"/>
                  </w:rPr>
                </m:ctrlPr>
              </m:fPr>
              <m:num>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O</m:t>
                    </m:r>
                  </m:e>
                  <m:sub>
                    <m:r>
                      <m:rPr>
                        <m:sty m:val="p"/>
                      </m:rPr>
                      <w:rPr>
                        <w:rFonts w:ascii="Cambria Math" w:eastAsia="Times New Roman" w:hAnsi="Cambria Math" w:cs="Times New Roman"/>
                        <w:color w:val="000000" w:themeColor="text1"/>
                        <w:sz w:val="28"/>
                        <w:szCs w:val="28"/>
                        <w:lang w:eastAsia="ru-RU"/>
                      </w:rPr>
                      <m:t>3</m:t>
                    </m:r>
                  </m:sub>
                </m:sSub>
              </m:num>
              <m:den>
                <m:r>
                  <m:rPr>
                    <m:sty m:val="p"/>
                  </m:rPr>
                  <w:rPr>
                    <w:rFonts w:ascii="Cambria Math" w:eastAsia="Times New Roman" w:hAnsi="Cambria Math" w:cs="Times New Roman"/>
                    <w:color w:val="000000" w:themeColor="text1"/>
                    <w:sz w:val="28"/>
                    <w:szCs w:val="28"/>
                    <w:lang w:eastAsia="ru-RU"/>
                  </w:rPr>
                  <m:t>2Fe</m:t>
                </m:r>
              </m:den>
            </m:f>
          </m:sub>
        </m:sSub>
      </m:oMath>
      <w:r w:rsidRPr="008B25A6">
        <w:rPr>
          <w:rFonts w:ascii="Times New Roman" w:eastAsia="Times New Roman" w:hAnsi="Times New Roman" w:cs="Times New Roman"/>
          <w:color w:val="000000" w:themeColor="text1"/>
          <w:sz w:val="28"/>
          <w:szCs w:val="28"/>
          <w:lang w:eastAsia="ru-RU"/>
        </w:rPr>
        <w:t xml:space="preserve">, то его можно использовать для расчета </w:t>
      </w:r>
      <w:r w:rsidRPr="008B25A6">
        <w:rPr>
          <w:rFonts w:ascii="Times New Roman" w:eastAsia="Times New Roman" w:hAnsi="Times New Roman" w:cs="Times New Roman"/>
          <w:color w:val="000000" w:themeColor="text1"/>
          <w:sz w:val="28"/>
          <w:szCs w:val="28"/>
          <w:lang w:val="en-US" w:eastAsia="ru-RU"/>
        </w:rPr>
        <w:t>Fe</w:t>
      </w:r>
      <w:r w:rsidRPr="008B25A6">
        <w:rPr>
          <w:rFonts w:ascii="Times New Roman" w:eastAsia="Times New Roman" w:hAnsi="Times New Roman" w:cs="Times New Roman"/>
          <w:color w:val="000000" w:themeColor="text1"/>
          <w:sz w:val="28"/>
          <w:szCs w:val="28"/>
          <w:vertAlign w:val="subscript"/>
          <w:lang w:eastAsia="ru-RU"/>
        </w:rPr>
        <w:t>2</w:t>
      </w:r>
      <w:r w:rsidRPr="008B25A6">
        <w:rPr>
          <w:rFonts w:ascii="Times New Roman" w:eastAsia="Times New Roman" w:hAnsi="Times New Roman" w:cs="Times New Roman"/>
          <w:color w:val="000000" w:themeColor="text1"/>
          <w:sz w:val="28"/>
          <w:szCs w:val="28"/>
          <w:lang w:val="en-US" w:eastAsia="ru-RU"/>
        </w:rPr>
        <w:t>O</w:t>
      </w:r>
      <w:proofErr w:type="gramStart"/>
      <w:r w:rsidRPr="008B25A6">
        <w:rPr>
          <w:rFonts w:ascii="Times New Roman" w:eastAsia="Times New Roman" w:hAnsi="Times New Roman" w:cs="Times New Roman"/>
          <w:color w:val="000000" w:themeColor="text1"/>
          <w:sz w:val="28"/>
          <w:szCs w:val="28"/>
          <w:vertAlign w:val="subscript"/>
          <w:lang w:eastAsia="ru-RU"/>
        </w:rPr>
        <w:t xml:space="preserve">3  </w:t>
      </w:r>
      <w:r w:rsidRPr="008B25A6">
        <w:rPr>
          <w:rFonts w:ascii="Times New Roman" w:eastAsia="Times New Roman" w:hAnsi="Times New Roman" w:cs="Times New Roman"/>
          <w:color w:val="000000" w:themeColor="text1"/>
          <w:sz w:val="28"/>
          <w:szCs w:val="28"/>
          <w:lang w:eastAsia="ru-RU"/>
        </w:rPr>
        <w:t>по</w:t>
      </w:r>
      <w:proofErr w:type="gramEnd"/>
      <w:r w:rsidRPr="008B25A6">
        <w:rPr>
          <w:rFonts w:ascii="Times New Roman" w:eastAsia="Times New Roman" w:hAnsi="Times New Roman" w:cs="Times New Roman"/>
          <w:color w:val="000000" w:themeColor="text1"/>
          <w:sz w:val="28"/>
          <w:szCs w:val="28"/>
          <w:lang w:eastAsia="ru-RU"/>
        </w:rPr>
        <w:t xml:space="preserve"> массе выделенного железа.</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В первом случае:</w:t>
      </w:r>
    </w:p>
    <w:p w:rsidR="008C4616" w:rsidRPr="008B25A6" w:rsidRDefault="00766035" w:rsidP="008C4616">
      <w:pPr>
        <w:spacing w:after="0" w:line="240" w:lineRule="auto"/>
        <w:ind w:firstLine="709"/>
        <w:jc w:val="center"/>
        <w:rPr>
          <w:rFonts w:ascii="Times New Roman" w:eastAsia="Times New Roman" w:hAnsi="Times New Roman" w:cs="Times New Roman"/>
          <w:color w:val="000000" w:themeColor="text1"/>
          <w:sz w:val="28"/>
          <w:szCs w:val="28"/>
          <w:lang w:eastAsia="ru-RU"/>
        </w:rPr>
      </w:pPr>
      <m:oMath>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F</m:t>
            </m:r>
          </m:e>
          <m:sub>
            <m:f>
              <m:fPr>
                <m:type m:val="lin"/>
                <m:ctrlPr>
                  <w:rPr>
                    <w:rFonts w:ascii="Cambria Math" w:eastAsia="Times New Roman" w:hAnsi="Cambria Math" w:cs="Times New Roman"/>
                    <w:color w:val="000000" w:themeColor="text1"/>
                    <w:sz w:val="28"/>
                    <w:szCs w:val="28"/>
                    <w:lang w:eastAsia="ru-RU"/>
                  </w:rPr>
                </m:ctrlPr>
              </m:fPr>
              <m:num>
                <m:r>
                  <m:rPr>
                    <m:sty m:val="p"/>
                  </m:rPr>
                  <w:rPr>
                    <w:rFonts w:ascii="Cambria Math" w:eastAsia="Times New Roman" w:hAnsi="Cambria Math" w:cs="Times New Roman"/>
                    <w:color w:val="000000" w:themeColor="text1"/>
                    <w:sz w:val="28"/>
                    <w:szCs w:val="28"/>
                    <w:lang w:eastAsia="ru-RU"/>
                  </w:rPr>
                  <m:t>2</m:t>
                </m:r>
                <m:r>
                  <m:rPr>
                    <m:sty m:val="p"/>
                  </m:rPr>
                  <w:rPr>
                    <w:rFonts w:ascii="Cambria Math" w:eastAsia="Times New Roman" w:hAnsi="Cambria Math" w:cs="Times New Roman"/>
                    <w:color w:val="000000" w:themeColor="text1"/>
                    <w:sz w:val="28"/>
                    <w:szCs w:val="28"/>
                    <w:lang w:val="en-US" w:eastAsia="ru-RU"/>
                  </w:rPr>
                  <m:t>Fe</m:t>
                </m:r>
              </m:num>
              <m:den>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O</m:t>
                    </m:r>
                  </m:e>
                  <m:sub>
                    <m:r>
                      <m:rPr>
                        <m:sty m:val="p"/>
                      </m:rPr>
                      <w:rPr>
                        <w:rFonts w:ascii="Cambria Math" w:eastAsia="Times New Roman" w:hAnsi="Cambria Math" w:cs="Times New Roman"/>
                        <w:color w:val="000000" w:themeColor="text1"/>
                        <w:sz w:val="28"/>
                        <w:szCs w:val="28"/>
                        <w:lang w:eastAsia="ru-RU"/>
                      </w:rPr>
                      <m:t>3</m:t>
                    </m:r>
                  </m:sub>
                </m:sSub>
              </m:den>
            </m:f>
          </m:sub>
        </m:sSub>
      </m:oMath>
      <w:r w:rsidR="008C4616" w:rsidRPr="008B25A6">
        <w:rPr>
          <w:rFonts w:ascii="Times New Roman" w:eastAsia="Times New Roman" w:hAnsi="Times New Roman" w:cs="Times New Roman"/>
          <w:color w:val="000000" w:themeColor="text1"/>
          <w:sz w:val="28"/>
          <w:szCs w:val="28"/>
          <w:lang w:eastAsia="ru-RU"/>
        </w:rPr>
        <w:t xml:space="preserve"> = </w:t>
      </w:r>
      <m:oMath>
        <m:f>
          <m:fPr>
            <m:ctrlPr>
              <w:rPr>
                <w:rFonts w:ascii="Cambria Math" w:eastAsia="Times New Roman" w:hAnsi="Cambria Math" w:cs="Times New Roman"/>
                <w:color w:val="000000" w:themeColor="text1"/>
                <w:sz w:val="28"/>
                <w:szCs w:val="28"/>
                <w:lang w:eastAsia="ru-RU"/>
              </w:rPr>
            </m:ctrlPr>
          </m:fPr>
          <m:num>
            <m:r>
              <m:rPr>
                <m:sty m:val="p"/>
              </m:rPr>
              <w:rPr>
                <w:rFonts w:ascii="Cambria Math" w:eastAsia="Times New Roman" w:hAnsi="Cambria Math" w:cs="Times New Roman"/>
                <w:color w:val="000000" w:themeColor="text1"/>
                <w:sz w:val="28"/>
                <w:szCs w:val="28"/>
                <w:lang w:eastAsia="ru-RU"/>
              </w:rPr>
              <m:t>2</m:t>
            </m:r>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r>
                  <m:rPr>
                    <m:sty m:val="p"/>
                  </m:rPr>
                  <w:rPr>
                    <w:rFonts w:ascii="Cambria Math" w:eastAsia="Times New Roman" w:hAnsi="Cambria Math" w:cs="Times New Roman"/>
                    <w:color w:val="000000" w:themeColor="text1"/>
                    <w:sz w:val="28"/>
                    <w:szCs w:val="28"/>
                    <w:lang w:eastAsia="ru-RU"/>
                  </w:rPr>
                  <m:t>Fe</m:t>
                </m:r>
              </m:sub>
            </m:sSub>
          </m:num>
          <m:den>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O</m:t>
                    </m:r>
                  </m:e>
                  <m:sub>
                    <m:r>
                      <m:rPr>
                        <m:sty m:val="p"/>
                      </m:rPr>
                      <w:rPr>
                        <w:rFonts w:ascii="Cambria Math" w:eastAsia="Times New Roman" w:hAnsi="Cambria Math" w:cs="Times New Roman"/>
                        <w:color w:val="000000" w:themeColor="text1"/>
                        <w:sz w:val="28"/>
                        <w:szCs w:val="28"/>
                        <w:lang w:eastAsia="ru-RU"/>
                      </w:rPr>
                      <m:t>3</m:t>
                    </m:r>
                  </m:sub>
                </m:sSub>
              </m:sub>
            </m:sSub>
          </m:den>
        </m:f>
      </m:oMath>
      <w:r w:rsidR="008C4616" w:rsidRPr="008B25A6">
        <w:rPr>
          <w:rFonts w:ascii="Times New Roman" w:eastAsia="Times New Roman" w:hAnsi="Times New Roman" w:cs="Times New Roman"/>
          <w:color w:val="000000" w:themeColor="text1"/>
          <w:sz w:val="28"/>
          <w:szCs w:val="28"/>
          <w:lang w:eastAsia="ru-RU"/>
        </w:rPr>
        <w:t xml:space="preserve"> = 0,6994</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t>во втором случае:</w:t>
      </w:r>
    </w:p>
    <w:p w:rsidR="008C4616" w:rsidRPr="008B25A6" w:rsidRDefault="00766035" w:rsidP="008C4616">
      <w:pPr>
        <w:spacing w:after="0" w:line="240" w:lineRule="auto"/>
        <w:ind w:firstLine="709"/>
        <w:jc w:val="center"/>
        <w:rPr>
          <w:rFonts w:ascii="Times New Roman" w:eastAsia="Times New Roman" w:hAnsi="Times New Roman" w:cs="Times New Roman"/>
          <w:color w:val="000000" w:themeColor="text1"/>
          <w:sz w:val="28"/>
          <w:szCs w:val="28"/>
          <w:lang w:eastAsia="ru-RU"/>
        </w:rPr>
      </w:pPr>
      <m:oMath>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m:t>
            </m:r>
          </m:e>
          <m:sub>
            <m:f>
              <m:fPr>
                <m:type m:val="lin"/>
                <m:ctrlPr>
                  <w:rPr>
                    <w:rFonts w:ascii="Cambria Math" w:eastAsia="Times New Roman" w:hAnsi="Cambria Math" w:cs="Times New Roman"/>
                    <w:color w:val="000000" w:themeColor="text1"/>
                    <w:sz w:val="28"/>
                    <w:szCs w:val="28"/>
                    <w:lang w:eastAsia="ru-RU"/>
                  </w:rPr>
                </m:ctrlPr>
              </m:fPr>
              <m:num>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O</m:t>
                    </m:r>
                  </m:e>
                  <m:sub>
                    <m:r>
                      <m:rPr>
                        <m:sty m:val="p"/>
                      </m:rPr>
                      <w:rPr>
                        <w:rFonts w:ascii="Cambria Math" w:eastAsia="Times New Roman" w:hAnsi="Cambria Math" w:cs="Times New Roman"/>
                        <w:color w:val="000000" w:themeColor="text1"/>
                        <w:sz w:val="28"/>
                        <w:szCs w:val="28"/>
                        <w:lang w:eastAsia="ru-RU"/>
                      </w:rPr>
                      <m:t>3</m:t>
                    </m:r>
                  </m:sub>
                </m:sSub>
              </m:num>
              <m:den>
                <m:r>
                  <m:rPr>
                    <m:sty m:val="p"/>
                  </m:rPr>
                  <w:rPr>
                    <w:rFonts w:ascii="Cambria Math" w:eastAsia="Times New Roman" w:hAnsi="Cambria Math" w:cs="Times New Roman"/>
                    <w:color w:val="000000" w:themeColor="text1"/>
                    <w:sz w:val="28"/>
                    <w:szCs w:val="28"/>
                    <w:lang w:eastAsia="ru-RU"/>
                  </w:rPr>
                  <m:t>2Fe</m:t>
                </m:r>
              </m:den>
            </m:f>
          </m:sub>
        </m:sSub>
      </m:oMath>
      <w:r w:rsidR="008C4616" w:rsidRPr="008B25A6">
        <w:rPr>
          <w:rFonts w:ascii="Times New Roman" w:eastAsia="Times New Roman" w:hAnsi="Times New Roman" w:cs="Times New Roman"/>
          <w:color w:val="000000" w:themeColor="text1"/>
          <w:sz w:val="28"/>
          <w:szCs w:val="28"/>
          <w:lang w:eastAsia="ru-RU"/>
        </w:rPr>
        <w:t xml:space="preserve"> = </w:t>
      </w:r>
      <m:oMath>
        <m:f>
          <m:fPr>
            <m:ctrlPr>
              <w:rPr>
                <w:rFonts w:ascii="Cambria Math" w:eastAsia="Times New Roman" w:hAnsi="Cambria Math" w:cs="Times New Roman"/>
                <w:color w:val="000000" w:themeColor="text1"/>
                <w:sz w:val="28"/>
                <w:szCs w:val="28"/>
                <w:lang w:eastAsia="ru-RU"/>
              </w:rPr>
            </m:ctrlPr>
          </m:fPr>
          <m:num>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Fe</m:t>
                    </m:r>
                  </m:e>
                  <m:sub>
                    <m:r>
                      <m:rPr>
                        <m:sty m:val="p"/>
                      </m:rPr>
                      <w:rPr>
                        <w:rFonts w:ascii="Cambria Math" w:eastAsia="Times New Roman" w:hAnsi="Cambria Math" w:cs="Times New Roman"/>
                        <w:color w:val="000000" w:themeColor="text1"/>
                        <w:sz w:val="28"/>
                        <w:szCs w:val="28"/>
                        <w:lang w:eastAsia="ru-RU"/>
                      </w:rPr>
                      <m:t>2</m:t>
                    </m:r>
                  </m:sub>
                </m:sSub>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val="en-US" w:eastAsia="ru-RU"/>
                      </w:rPr>
                      <m:t>O</m:t>
                    </m:r>
                  </m:e>
                  <m:sub>
                    <m:r>
                      <m:rPr>
                        <m:sty m:val="p"/>
                      </m:rPr>
                      <w:rPr>
                        <w:rFonts w:ascii="Cambria Math" w:eastAsia="Times New Roman" w:hAnsi="Cambria Math" w:cs="Times New Roman"/>
                        <w:color w:val="000000" w:themeColor="text1"/>
                        <w:sz w:val="28"/>
                        <w:szCs w:val="28"/>
                        <w:lang w:eastAsia="ru-RU"/>
                      </w:rPr>
                      <m:t>3</m:t>
                    </m:r>
                  </m:sub>
                </m:sSub>
              </m:sub>
            </m:sSub>
          </m:num>
          <m:den>
            <m:r>
              <m:rPr>
                <m:sty m:val="p"/>
              </m:rPr>
              <w:rPr>
                <w:rFonts w:ascii="Cambria Math" w:eastAsia="Times New Roman" w:hAnsi="Cambria Math" w:cs="Times New Roman"/>
                <w:color w:val="000000" w:themeColor="text1"/>
                <w:sz w:val="28"/>
                <w:szCs w:val="28"/>
                <w:lang w:eastAsia="ru-RU"/>
              </w:rPr>
              <m:t>2</m:t>
            </m:r>
            <m:sSub>
              <m:sSubPr>
                <m:ctrlPr>
                  <w:rPr>
                    <w:rFonts w:ascii="Cambria Math" w:eastAsia="Times New Roman" w:hAnsi="Cambria Math" w:cs="Times New Roman"/>
                    <w:color w:val="000000" w:themeColor="text1"/>
                    <w:sz w:val="28"/>
                    <w:szCs w:val="28"/>
                    <w:lang w:eastAsia="ru-RU"/>
                  </w:rPr>
                </m:ctrlPr>
              </m:sSubPr>
              <m:e>
                <m:r>
                  <m:rPr>
                    <m:sty m:val="p"/>
                  </m:rPr>
                  <w:rPr>
                    <w:rFonts w:ascii="Cambria Math" w:eastAsia="Times New Roman" w:hAnsi="Cambria Math" w:cs="Times New Roman"/>
                    <w:color w:val="000000" w:themeColor="text1"/>
                    <w:sz w:val="28"/>
                    <w:szCs w:val="28"/>
                    <w:lang w:eastAsia="ru-RU"/>
                  </w:rPr>
                  <m:t>M</m:t>
                </m:r>
              </m:e>
              <m:sub>
                <m:r>
                  <m:rPr>
                    <m:sty m:val="p"/>
                  </m:rPr>
                  <w:rPr>
                    <w:rFonts w:ascii="Cambria Math" w:eastAsia="Times New Roman" w:hAnsi="Cambria Math" w:cs="Times New Roman"/>
                    <w:color w:val="000000" w:themeColor="text1"/>
                    <w:sz w:val="28"/>
                    <w:szCs w:val="28"/>
                    <w:lang w:eastAsia="ru-RU"/>
                  </w:rPr>
                  <m:t>Fe</m:t>
                </m:r>
              </m:sub>
            </m:sSub>
          </m:den>
        </m:f>
      </m:oMath>
      <w:r w:rsidR="008C4616" w:rsidRPr="008B25A6">
        <w:rPr>
          <w:rFonts w:ascii="Times New Roman" w:eastAsia="Times New Roman" w:hAnsi="Times New Roman" w:cs="Times New Roman"/>
          <w:color w:val="000000" w:themeColor="text1"/>
          <w:sz w:val="28"/>
          <w:szCs w:val="28"/>
          <w:vertAlign w:val="subscript"/>
          <w:lang w:eastAsia="ru-RU"/>
        </w:rPr>
        <w:t xml:space="preserve"> </w:t>
      </w:r>
      <w:r w:rsidR="008C4616" w:rsidRPr="008B25A6">
        <w:rPr>
          <w:rFonts w:ascii="Times New Roman" w:eastAsia="Times New Roman" w:hAnsi="Times New Roman" w:cs="Times New Roman"/>
          <w:color w:val="000000" w:themeColor="text1"/>
          <w:sz w:val="28"/>
          <w:szCs w:val="28"/>
          <w:lang w:eastAsia="ru-RU"/>
        </w:rPr>
        <w:t xml:space="preserve"> = 1,4297</w:t>
      </w:r>
    </w:p>
    <w:p w:rsidR="008C4616" w:rsidRPr="008B25A6"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B25A6">
        <w:rPr>
          <w:rFonts w:ascii="Times New Roman" w:eastAsia="Times New Roman" w:hAnsi="Times New Roman" w:cs="Times New Roman"/>
          <w:color w:val="000000" w:themeColor="text1"/>
          <w:sz w:val="28"/>
          <w:szCs w:val="28"/>
          <w:lang w:eastAsia="ru-RU"/>
        </w:rPr>
        <w:lastRenderedPageBreak/>
        <w:t>Следовательно, при выражении аналитического множителя (фактора) гравиметрического анализа в числителе указывают формулу определяемого вещества, а в знаменателе – формулу его весовой формы.</w:t>
      </w:r>
    </w:p>
    <w:p w:rsidR="008C4616" w:rsidRDefault="008C4616" w:rsidP="008C4616">
      <w:pPr>
        <w:spacing w:after="0" w:line="240" w:lineRule="auto"/>
        <w:rPr>
          <w:rFonts w:ascii="Times New Roman" w:eastAsia="Times New Roman" w:hAnsi="Times New Roman" w:cs="Times New Roman"/>
          <w:sz w:val="20"/>
          <w:szCs w:val="20"/>
          <w:lang w:eastAsia="ru-RU"/>
        </w:rPr>
      </w:pPr>
    </w:p>
    <w:p w:rsidR="008C4616" w:rsidRDefault="008C4616" w:rsidP="008C4616">
      <w:pPr>
        <w:spacing w:after="0" w:line="240" w:lineRule="auto"/>
        <w:rPr>
          <w:rFonts w:ascii="Times New Roman" w:eastAsia="Times New Roman" w:hAnsi="Times New Roman" w:cs="Times New Roman"/>
          <w:sz w:val="20"/>
          <w:szCs w:val="20"/>
          <w:lang w:eastAsia="ru-RU"/>
        </w:rPr>
      </w:pPr>
    </w:p>
    <w:p w:rsidR="00846442" w:rsidRPr="007C0051" w:rsidRDefault="00846442" w:rsidP="008C4616">
      <w:pPr>
        <w:spacing w:after="0" w:line="240" w:lineRule="auto"/>
        <w:rPr>
          <w:rFonts w:ascii="Times New Roman" w:eastAsia="Times New Roman" w:hAnsi="Times New Roman" w:cs="Times New Roman"/>
          <w:sz w:val="20"/>
          <w:szCs w:val="20"/>
          <w:lang w:eastAsia="ru-RU"/>
        </w:rPr>
      </w:pPr>
    </w:p>
    <w:p w:rsidR="008C4616" w:rsidRPr="008B25A6" w:rsidRDefault="008C4616" w:rsidP="008C4616">
      <w:pPr>
        <w:shd w:val="clear" w:color="auto" w:fill="FFFFFF"/>
        <w:autoSpaceDE w:val="0"/>
        <w:autoSpaceDN w:val="0"/>
        <w:adjustRightInd w:val="0"/>
        <w:spacing w:line="240" w:lineRule="auto"/>
        <w:ind w:firstLine="709"/>
        <w:jc w:val="both"/>
        <w:rPr>
          <w:rFonts w:ascii="Times New Roman" w:hAnsi="Times New Roman" w:cs="Times New Roman"/>
          <w:b/>
          <w:bCs/>
          <w:color w:val="000000" w:themeColor="text1"/>
          <w:sz w:val="28"/>
          <w:szCs w:val="28"/>
        </w:rPr>
      </w:pPr>
      <w:r w:rsidRPr="008B25A6">
        <w:rPr>
          <w:rFonts w:ascii="Times New Roman" w:hAnsi="Times New Roman" w:cs="Times New Roman"/>
          <w:b/>
          <w:bCs/>
          <w:color w:val="000000" w:themeColor="text1"/>
          <w:sz w:val="28"/>
          <w:szCs w:val="28"/>
        </w:rPr>
        <w:t xml:space="preserve">Лекция </w:t>
      </w:r>
      <w:r w:rsidR="00355992">
        <w:rPr>
          <w:rFonts w:ascii="Times New Roman" w:hAnsi="Times New Roman" w:cs="Times New Roman"/>
          <w:b/>
          <w:bCs/>
          <w:color w:val="000000" w:themeColor="text1"/>
          <w:sz w:val="28"/>
          <w:szCs w:val="28"/>
        </w:rPr>
        <w:t>7</w:t>
      </w:r>
      <w:r>
        <w:rPr>
          <w:rFonts w:ascii="Times New Roman" w:hAnsi="Times New Roman" w:cs="Times New Roman"/>
          <w:b/>
          <w:bCs/>
          <w:color w:val="000000" w:themeColor="text1"/>
          <w:sz w:val="28"/>
          <w:szCs w:val="28"/>
        </w:rPr>
        <w:t xml:space="preserve">: </w:t>
      </w:r>
      <w:r w:rsidRPr="008B25A6">
        <w:rPr>
          <w:rFonts w:ascii="Times New Roman" w:hAnsi="Times New Roman" w:cs="Times New Roman"/>
          <w:b/>
          <w:bCs/>
          <w:color w:val="000000" w:themeColor="text1"/>
          <w:sz w:val="28"/>
          <w:szCs w:val="28"/>
        </w:rPr>
        <w:t xml:space="preserve">Титриметрические методы анализа. </w:t>
      </w:r>
      <w:r w:rsidRPr="008B25A6">
        <w:rPr>
          <w:rFonts w:ascii="Times New Roman" w:hAnsi="Times New Roman" w:cs="Times New Roman"/>
          <w:b/>
          <w:color w:val="000000" w:themeColor="text1"/>
          <w:sz w:val="28"/>
          <w:szCs w:val="28"/>
        </w:rPr>
        <w:t xml:space="preserve">Принцип </w:t>
      </w:r>
      <w:proofErr w:type="spellStart"/>
      <w:r w:rsidRPr="008B25A6">
        <w:rPr>
          <w:rFonts w:ascii="Times New Roman" w:hAnsi="Times New Roman" w:cs="Times New Roman"/>
          <w:b/>
          <w:color w:val="000000" w:themeColor="text1"/>
          <w:sz w:val="28"/>
          <w:szCs w:val="28"/>
        </w:rPr>
        <w:t>титриметрии</w:t>
      </w:r>
      <w:proofErr w:type="spellEnd"/>
    </w:p>
    <w:p w:rsidR="008C4616" w:rsidRPr="008B25A6" w:rsidRDefault="008C4616" w:rsidP="008C4616">
      <w:pPr>
        <w:pStyle w:val="a8"/>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Требования к реакциям, которые используются в титриметрическом анализе. </w:t>
      </w:r>
    </w:p>
    <w:p w:rsidR="008C4616" w:rsidRPr="008B25A6" w:rsidRDefault="008C4616" w:rsidP="008C4616">
      <w:pPr>
        <w:pStyle w:val="a8"/>
        <w:numPr>
          <w:ilvl w:val="0"/>
          <w:numId w:val="15"/>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Способы выражения концентра</w:t>
      </w:r>
      <w:r w:rsidRPr="008B25A6">
        <w:rPr>
          <w:rFonts w:ascii="Times New Roman" w:hAnsi="Times New Roman" w:cs="Times New Roman"/>
          <w:color w:val="000000" w:themeColor="text1"/>
          <w:sz w:val="28"/>
          <w:szCs w:val="28"/>
        </w:rPr>
        <w:softHyphen/>
        <w:t xml:space="preserve">ции растворов. </w:t>
      </w:r>
    </w:p>
    <w:p w:rsidR="008C4616" w:rsidRDefault="008C4616" w:rsidP="008C4616">
      <w:pPr>
        <w:pStyle w:val="a8"/>
        <w:numPr>
          <w:ilvl w:val="0"/>
          <w:numId w:val="15"/>
        </w:numPr>
        <w:spacing w:after="0"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Расчеты в титриметрическом методе анализа. </w:t>
      </w:r>
    </w:p>
    <w:p w:rsidR="008C4616" w:rsidRPr="008B25A6" w:rsidRDefault="008C4616" w:rsidP="008C4616">
      <w:pPr>
        <w:pStyle w:val="a8"/>
        <w:spacing w:after="0" w:line="240" w:lineRule="auto"/>
        <w:ind w:left="709"/>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Титриметрический анализ – метод определения количества вещества путем точного измерения объема растворов веществ, вступающих между собой в реакцию.</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В основе большинства вычислений лежит </w:t>
      </w:r>
      <w:proofErr w:type="gramStart"/>
      <w:r w:rsidRPr="008B25A6">
        <w:rPr>
          <w:rFonts w:ascii="Times New Roman" w:hAnsi="Times New Roman" w:cs="Times New Roman"/>
          <w:color w:val="000000" w:themeColor="text1"/>
          <w:sz w:val="28"/>
          <w:szCs w:val="28"/>
        </w:rPr>
        <w:t>закон эквивалентов</w:t>
      </w:r>
      <w:proofErr w:type="gramEnd"/>
      <w:r w:rsidRPr="008B25A6">
        <w:rPr>
          <w:rFonts w:ascii="Times New Roman" w:hAnsi="Times New Roman" w:cs="Times New Roman"/>
          <w:color w:val="000000" w:themeColor="text1"/>
          <w:sz w:val="28"/>
          <w:szCs w:val="28"/>
        </w:rPr>
        <w:t xml:space="preserve"> согласно которому: количество эквивалентов исходного вещества равно количеству эквивалентов продуктов реакции</w:t>
      </w:r>
      <w:r w:rsidR="00E4450A">
        <w:rPr>
          <w:rFonts w:ascii="Times New Roman" w:hAnsi="Times New Roman" w:cs="Times New Roman"/>
          <w:color w:val="000000" w:themeColor="text1"/>
          <w:sz w:val="28"/>
          <w:szCs w:val="28"/>
        </w:rPr>
        <w:t xml:space="preserve"> 7.1</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lang w:val="en-US"/>
        </w:rPr>
        <w:t>C</w:t>
      </w:r>
      <w:r w:rsidRPr="008B25A6">
        <w:rPr>
          <w:rFonts w:ascii="Times New Roman" w:hAnsi="Times New Roman" w:cs="Times New Roman"/>
          <w:color w:val="000000" w:themeColor="text1"/>
          <w:sz w:val="28"/>
          <w:szCs w:val="28"/>
          <w:vertAlign w:val="subscript"/>
        </w:rPr>
        <w:t>1</w:t>
      </w:r>
      <w:r w:rsidRPr="008B25A6">
        <w:rPr>
          <w:rFonts w:ascii="Times New Roman" w:hAnsi="Times New Roman" w:cs="Times New Roman"/>
          <w:color w:val="000000" w:themeColor="text1"/>
          <w:sz w:val="28"/>
          <w:szCs w:val="28"/>
          <w:lang w:val="en-US"/>
        </w:rPr>
        <w:t>V</w:t>
      </w:r>
      <w:r w:rsidRPr="008B25A6">
        <w:rPr>
          <w:rFonts w:ascii="Times New Roman" w:hAnsi="Times New Roman" w:cs="Times New Roman"/>
          <w:color w:val="000000" w:themeColor="text1"/>
          <w:sz w:val="28"/>
          <w:szCs w:val="28"/>
          <w:vertAlign w:val="subscript"/>
        </w:rPr>
        <w:t>1</w:t>
      </w:r>
      <w:r w:rsidRPr="008B25A6">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lang w:val="en-US"/>
        </w:rPr>
        <w:t>C</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lang w:val="en-US"/>
        </w:rPr>
        <w:t>V</w:t>
      </w:r>
      <w:r w:rsidRPr="008B25A6">
        <w:rPr>
          <w:rFonts w:ascii="Times New Roman" w:hAnsi="Times New Roman" w:cs="Times New Roman"/>
          <w:color w:val="000000" w:themeColor="text1"/>
          <w:sz w:val="28"/>
          <w:szCs w:val="28"/>
          <w:vertAlign w:val="subscript"/>
        </w:rPr>
        <w:t>2</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355992">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Титр – количество грамм вещества содержащегося в 1 мл. раствора или эквивалентное определяемому веществу.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Способы выражения концентрации растворов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При приготовлении рабочих растворов и вычислениях результатов в </w:t>
      </w:r>
      <w:proofErr w:type="spellStart"/>
      <w:r w:rsidRPr="008B25A6">
        <w:rPr>
          <w:rFonts w:ascii="Times New Roman" w:hAnsi="Times New Roman" w:cs="Times New Roman"/>
          <w:color w:val="000000" w:themeColor="text1"/>
          <w:sz w:val="28"/>
          <w:szCs w:val="28"/>
        </w:rPr>
        <w:t>титриметрии</w:t>
      </w:r>
      <w:proofErr w:type="spellEnd"/>
      <w:r w:rsidRPr="008B25A6">
        <w:rPr>
          <w:rFonts w:ascii="Times New Roman" w:hAnsi="Times New Roman" w:cs="Times New Roman"/>
          <w:color w:val="000000" w:themeColor="text1"/>
          <w:sz w:val="28"/>
          <w:szCs w:val="28"/>
        </w:rPr>
        <w:t xml:space="preserve"> обычно используют следующие способы выражения концентрации: </w:t>
      </w:r>
    </w:p>
    <w:p w:rsidR="008C4616" w:rsidRPr="008B25A6" w:rsidRDefault="008C4616" w:rsidP="008C4616">
      <w:pPr>
        <w:spacing w:line="240" w:lineRule="auto"/>
        <w:ind w:firstLine="709"/>
        <w:jc w:val="both"/>
        <w:rPr>
          <w:rFonts w:ascii="Times New Roman" w:hAnsi="Times New Roman" w:cs="Times New Roman"/>
          <w:bCs/>
          <w:color w:val="000000" w:themeColor="text1"/>
          <w:sz w:val="28"/>
          <w:szCs w:val="28"/>
        </w:rPr>
      </w:pP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bCs/>
          <w:color w:val="000000" w:themeColor="text1"/>
          <w:sz w:val="28"/>
          <w:szCs w:val="28"/>
        </w:rPr>
        <w:t xml:space="preserve"> 1) </w:t>
      </w:r>
      <w:r w:rsidRPr="008B25A6">
        <w:rPr>
          <w:rFonts w:ascii="Times New Roman" w:hAnsi="Times New Roman" w:cs="Times New Roman"/>
          <w:b/>
          <w:bCs/>
          <w:i/>
          <w:color w:val="000000" w:themeColor="text1"/>
          <w:sz w:val="28"/>
          <w:szCs w:val="28"/>
        </w:rPr>
        <w:t>Массовая доля</w:t>
      </w:r>
      <w:r w:rsidRPr="008B25A6">
        <w:rPr>
          <w:rFonts w:ascii="Times New Roman" w:hAnsi="Times New Roman" w:cs="Times New Roman"/>
          <w:bCs/>
          <w:color w:val="000000" w:themeColor="text1"/>
          <w:sz w:val="28"/>
          <w:szCs w:val="28"/>
        </w:rPr>
        <w:t xml:space="preserve"> (или процентная концентрация вещества) – это отношение массы растворенного вещества </w:t>
      </w:r>
      <w:r w:rsidRPr="008B25A6">
        <w:rPr>
          <w:rFonts w:ascii="Times New Roman" w:hAnsi="Times New Roman" w:cs="Times New Roman"/>
          <w:bCs/>
          <w:iCs/>
          <w:color w:val="000000" w:themeColor="text1"/>
          <w:sz w:val="28"/>
          <w:szCs w:val="28"/>
        </w:rPr>
        <w:t>m</w:t>
      </w:r>
      <w:r w:rsidRPr="008B25A6">
        <w:rPr>
          <w:rFonts w:ascii="Times New Roman" w:hAnsi="Times New Roman" w:cs="Times New Roman"/>
          <w:bCs/>
          <w:color w:val="000000" w:themeColor="text1"/>
          <w:sz w:val="28"/>
          <w:szCs w:val="28"/>
        </w:rPr>
        <w:t xml:space="preserve"> к общей массе раствора. Для бинарного раствора, состоящего из растворённого вещества и растворителя</w:t>
      </w:r>
      <w:r w:rsidR="00903087">
        <w:rPr>
          <w:rFonts w:ascii="Times New Roman" w:hAnsi="Times New Roman" w:cs="Times New Roman"/>
          <w:bCs/>
          <w:color w:val="000000" w:themeColor="text1"/>
          <w:sz w:val="28"/>
          <w:szCs w:val="28"/>
        </w:rPr>
        <w:t> 7.2</w:t>
      </w:r>
      <w:r w:rsidRPr="008B25A6">
        <w:rPr>
          <w:rFonts w:ascii="Times New Roman" w:hAnsi="Times New Roman" w:cs="Times New Roman"/>
          <w:bCs/>
          <w:color w:val="000000" w:themeColor="text1"/>
          <w:sz w:val="28"/>
          <w:szCs w:val="28"/>
        </w:rPr>
        <w:t>:</w:t>
      </w:r>
    </w:p>
    <w:p w:rsidR="008C4616" w:rsidRPr="008B25A6" w:rsidRDefault="008C4616" w:rsidP="008C4616">
      <w:pPr>
        <w:spacing w:line="240" w:lineRule="auto"/>
        <w:ind w:firstLine="709"/>
        <w:jc w:val="both"/>
        <w:rPr>
          <w:rFonts w:ascii="Times New Roman" w:hAnsi="Times New Roman" w:cs="Times New Roman"/>
          <w:bCs/>
          <w:color w:val="000000" w:themeColor="text1"/>
          <w:sz w:val="28"/>
          <w:szCs w:val="28"/>
        </w:rPr>
      </w:pPr>
    </w:p>
    <w:p w:rsidR="008C4616" w:rsidRPr="008B25A6" w:rsidRDefault="008C4616" w:rsidP="008C4616">
      <w:pPr>
        <w:spacing w:line="240" w:lineRule="auto"/>
        <w:ind w:firstLine="709"/>
        <w:jc w:val="right"/>
        <w:rPr>
          <w:rFonts w:ascii="Times New Roman" w:hAnsi="Times New Roman" w:cs="Times New Roman"/>
          <w:bCs/>
          <w:color w:val="000000" w:themeColor="text1"/>
          <w:sz w:val="28"/>
          <w:szCs w:val="28"/>
        </w:rPr>
      </w:pPr>
      <m:oMath>
        <m:r>
          <m:rPr>
            <m:sty m:val="p"/>
          </m:rPr>
          <w:rPr>
            <w:rFonts w:ascii="Cambria Math" w:hAnsi="Cambria Math" w:cs="Times New Roman"/>
            <w:color w:val="000000" w:themeColor="text1"/>
            <w:sz w:val="28"/>
            <w:szCs w:val="28"/>
          </w:rPr>
          <m:t xml:space="preserve">ω= </m:t>
        </m:r>
        <m:f>
          <m:fPr>
            <m:ctrlPr>
              <w:rPr>
                <w:rFonts w:ascii="Cambria Math" w:hAnsi="Cambria Math" w:cs="Times New Roman"/>
                <w:bCs/>
                <w:color w:val="000000" w:themeColor="text1"/>
                <w:sz w:val="28"/>
                <w:szCs w:val="28"/>
              </w:rPr>
            </m:ctrlPr>
          </m:fPr>
          <m:num>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lang w:val="en-US"/>
                  </w:rPr>
                  <m:t>m</m:t>
                </m:r>
              </m:e>
              <m:sub>
                <m:r>
                  <m:rPr>
                    <m:sty m:val="p"/>
                  </m:rPr>
                  <w:rPr>
                    <w:rFonts w:ascii="Cambria Math" w:hAnsi="Cambria Math" w:cs="Times New Roman"/>
                    <w:color w:val="000000" w:themeColor="text1"/>
                    <w:sz w:val="28"/>
                    <w:szCs w:val="28"/>
                  </w:rPr>
                  <m:t>в-ва</m:t>
                </m:r>
              </m:sub>
            </m:sSub>
          </m:num>
          <m:den>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rPr>
                  <m:t>m</m:t>
                </m:r>
              </m:e>
              <m:sub>
                <m:r>
                  <m:rPr>
                    <m:sty m:val="p"/>
                  </m:rPr>
                  <w:rPr>
                    <w:rFonts w:ascii="Cambria Math" w:hAnsi="Cambria Math" w:cs="Times New Roman"/>
                    <w:color w:val="000000" w:themeColor="text1"/>
                    <w:sz w:val="28"/>
                    <w:szCs w:val="28"/>
                  </w:rPr>
                  <m:t>р-ра</m:t>
                </m:r>
              </m:sub>
            </m:sSub>
          </m:den>
        </m:f>
      </m:oMath>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t>(</w:t>
      </w:r>
      <w:r w:rsidR="00F64908">
        <w:rPr>
          <w:rFonts w:ascii="Times New Roman" w:hAnsi="Times New Roman" w:cs="Times New Roman"/>
          <w:bCs/>
          <w:color w:val="000000" w:themeColor="text1"/>
          <w:sz w:val="28"/>
          <w:szCs w:val="28"/>
        </w:rPr>
        <w:t>7</w:t>
      </w:r>
      <w:r w:rsidRPr="008B25A6">
        <w:rPr>
          <w:rFonts w:ascii="Times New Roman" w:hAnsi="Times New Roman" w:cs="Times New Roman"/>
          <w:bCs/>
          <w:color w:val="000000" w:themeColor="text1"/>
          <w:sz w:val="28"/>
          <w:szCs w:val="28"/>
        </w:rPr>
        <w:t>.2)</w:t>
      </w:r>
    </w:p>
    <w:p w:rsidR="008C4616" w:rsidRPr="008B25A6" w:rsidRDefault="008C4616" w:rsidP="008C4616">
      <w:pPr>
        <w:spacing w:line="240" w:lineRule="auto"/>
        <w:ind w:firstLine="709"/>
        <w:jc w:val="both"/>
        <w:rPr>
          <w:rFonts w:ascii="Times New Roman" w:hAnsi="Times New Roman" w:cs="Times New Roman"/>
          <w:bCs/>
          <w:color w:val="000000" w:themeColor="text1"/>
          <w:sz w:val="28"/>
          <w:szCs w:val="28"/>
        </w:rPr>
      </w:pPr>
    </w:p>
    <w:p w:rsidR="008C4616" w:rsidRPr="008B25A6" w:rsidRDefault="008C4616" w:rsidP="008C4616">
      <w:pPr>
        <w:spacing w:line="240" w:lineRule="auto"/>
        <w:ind w:left="707" w:firstLine="2"/>
        <w:jc w:val="both"/>
        <w:rPr>
          <w:rFonts w:ascii="Times New Roman" w:hAnsi="Times New Roman" w:cs="Times New Roman"/>
          <w:bCs/>
          <w:color w:val="000000" w:themeColor="text1"/>
          <w:sz w:val="28"/>
          <w:szCs w:val="28"/>
        </w:rPr>
      </w:pPr>
      <w:r w:rsidRPr="008B25A6">
        <w:rPr>
          <w:rFonts w:ascii="Times New Roman" w:hAnsi="Times New Roman" w:cs="Times New Roman"/>
          <w:bCs/>
          <w:color w:val="000000" w:themeColor="text1"/>
          <w:sz w:val="28"/>
          <w:szCs w:val="28"/>
        </w:rPr>
        <w:t>где</w:t>
      </w:r>
      <w:r w:rsidRPr="008B25A6">
        <w:rPr>
          <w:rFonts w:ascii="Times New Roman" w:hAnsi="Times New Roman" w:cs="Times New Roman"/>
          <w:bCs/>
          <w:color w:val="000000" w:themeColor="text1"/>
          <w:sz w:val="28"/>
          <w:szCs w:val="28"/>
        </w:rPr>
        <w:tab/>
      </w:r>
      <w:r w:rsidRPr="008B25A6">
        <w:rPr>
          <w:rFonts w:ascii="Times New Roman" w:hAnsi="Times New Roman" w:cs="Times New Roman"/>
          <w:bCs/>
          <w:iCs/>
          <w:color w:val="000000" w:themeColor="text1"/>
          <w:sz w:val="28"/>
          <w:szCs w:val="28"/>
        </w:rPr>
        <w:t>ω</w:t>
      </w:r>
      <w:r w:rsidRPr="008B25A6">
        <w:rPr>
          <w:rFonts w:ascii="Times New Roman" w:hAnsi="Times New Roman" w:cs="Times New Roman"/>
          <w:bCs/>
          <w:color w:val="000000" w:themeColor="text1"/>
          <w:sz w:val="28"/>
          <w:szCs w:val="28"/>
        </w:rPr>
        <w:t xml:space="preserve"> – массовая доля растворенного вещества;</w:t>
      </w:r>
    </w:p>
    <w:p w:rsidR="008C4616" w:rsidRPr="008B25A6" w:rsidRDefault="008C4616" w:rsidP="008C4616">
      <w:pPr>
        <w:spacing w:line="240" w:lineRule="auto"/>
        <w:ind w:left="707" w:firstLine="709"/>
        <w:jc w:val="both"/>
        <w:rPr>
          <w:rFonts w:ascii="Times New Roman" w:hAnsi="Times New Roman" w:cs="Times New Roman"/>
          <w:bCs/>
          <w:color w:val="000000" w:themeColor="text1"/>
          <w:sz w:val="28"/>
          <w:szCs w:val="28"/>
        </w:rPr>
      </w:pPr>
      <w:proofErr w:type="spellStart"/>
      <w:r w:rsidRPr="008B25A6">
        <w:rPr>
          <w:rFonts w:ascii="Times New Roman" w:hAnsi="Times New Roman" w:cs="Times New Roman"/>
          <w:bCs/>
          <w:iCs/>
          <w:color w:val="000000" w:themeColor="text1"/>
          <w:sz w:val="28"/>
          <w:szCs w:val="28"/>
        </w:rPr>
        <w:t>m</w:t>
      </w:r>
      <w:r w:rsidRPr="008B25A6">
        <w:rPr>
          <w:rFonts w:ascii="Times New Roman" w:hAnsi="Times New Roman" w:cs="Times New Roman"/>
          <w:bCs/>
          <w:iCs/>
          <w:color w:val="000000" w:themeColor="text1"/>
          <w:sz w:val="28"/>
          <w:szCs w:val="28"/>
          <w:vertAlign w:val="subscript"/>
        </w:rPr>
        <w:t>в-ва</w:t>
      </w:r>
      <w:proofErr w:type="spellEnd"/>
      <w:r w:rsidRPr="008B25A6">
        <w:rPr>
          <w:rFonts w:ascii="Times New Roman" w:hAnsi="Times New Roman" w:cs="Times New Roman"/>
          <w:bCs/>
          <w:color w:val="000000" w:themeColor="text1"/>
          <w:sz w:val="28"/>
          <w:szCs w:val="28"/>
        </w:rPr>
        <w:t xml:space="preserve"> – масса растворённого вещества;</w:t>
      </w:r>
    </w:p>
    <w:p w:rsidR="008C4616" w:rsidRPr="008B25A6" w:rsidRDefault="008C4616" w:rsidP="008C4616">
      <w:pPr>
        <w:spacing w:line="240" w:lineRule="auto"/>
        <w:ind w:left="707" w:firstLine="709"/>
        <w:jc w:val="both"/>
        <w:rPr>
          <w:rFonts w:ascii="Times New Roman" w:hAnsi="Times New Roman" w:cs="Times New Roman"/>
          <w:bCs/>
          <w:color w:val="000000" w:themeColor="text1"/>
          <w:sz w:val="28"/>
          <w:szCs w:val="28"/>
        </w:rPr>
      </w:pPr>
      <w:proofErr w:type="spellStart"/>
      <w:r w:rsidRPr="008B25A6">
        <w:rPr>
          <w:rFonts w:ascii="Times New Roman" w:hAnsi="Times New Roman" w:cs="Times New Roman"/>
          <w:bCs/>
          <w:iCs/>
          <w:color w:val="000000" w:themeColor="text1"/>
          <w:sz w:val="28"/>
          <w:szCs w:val="28"/>
        </w:rPr>
        <w:t>m</w:t>
      </w:r>
      <w:r w:rsidRPr="008B25A6">
        <w:rPr>
          <w:rFonts w:ascii="Times New Roman" w:hAnsi="Times New Roman" w:cs="Times New Roman"/>
          <w:bCs/>
          <w:iCs/>
          <w:color w:val="000000" w:themeColor="text1"/>
          <w:sz w:val="28"/>
          <w:szCs w:val="28"/>
          <w:vertAlign w:val="subscript"/>
        </w:rPr>
        <w:t>р-ра</w:t>
      </w:r>
      <w:proofErr w:type="spellEnd"/>
      <w:r w:rsidRPr="008B25A6">
        <w:rPr>
          <w:rFonts w:ascii="Times New Roman" w:hAnsi="Times New Roman" w:cs="Times New Roman"/>
          <w:bCs/>
          <w:color w:val="000000" w:themeColor="text1"/>
          <w:sz w:val="28"/>
          <w:szCs w:val="28"/>
        </w:rPr>
        <w:t xml:space="preserve"> – масса растворителя.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Style w:val="ac"/>
          <w:rFonts w:ascii="Times New Roman" w:hAnsi="Times New Roman" w:cs="Times New Roman"/>
          <w:color w:val="000000" w:themeColor="text1"/>
          <w:sz w:val="28"/>
          <w:szCs w:val="28"/>
        </w:rPr>
        <w:t xml:space="preserve">2) </w:t>
      </w:r>
      <w:r w:rsidRPr="008B25A6">
        <w:rPr>
          <w:rStyle w:val="ac"/>
          <w:rFonts w:ascii="Times New Roman" w:hAnsi="Times New Roman" w:cs="Times New Roman"/>
          <w:i/>
          <w:color w:val="000000" w:themeColor="text1"/>
          <w:sz w:val="28"/>
          <w:szCs w:val="28"/>
        </w:rPr>
        <w:t>Молярная концентрация</w:t>
      </w:r>
      <w:r w:rsidRPr="008B25A6">
        <w:rPr>
          <w:rStyle w:val="apple-converted-space"/>
          <w:rFonts w:ascii="Times New Roman" w:hAnsi="Times New Roman"/>
          <w:color w:val="000000" w:themeColor="text1"/>
          <w:sz w:val="28"/>
          <w:szCs w:val="28"/>
        </w:rPr>
        <w:t xml:space="preserve"> </w:t>
      </w:r>
      <w:r w:rsidRPr="008B25A6">
        <w:rPr>
          <w:rFonts w:ascii="Times New Roman" w:hAnsi="Times New Roman" w:cs="Times New Roman"/>
          <w:color w:val="000000" w:themeColor="text1"/>
          <w:sz w:val="28"/>
          <w:szCs w:val="28"/>
        </w:rPr>
        <w:t>или</w:t>
      </w:r>
      <w:r w:rsidRPr="008B25A6">
        <w:rPr>
          <w:rStyle w:val="apple-converted-space"/>
          <w:rFonts w:ascii="Times New Roman" w:hAnsi="Times New Roman"/>
          <w:color w:val="000000" w:themeColor="text1"/>
          <w:sz w:val="28"/>
          <w:szCs w:val="28"/>
        </w:rPr>
        <w:t xml:space="preserve"> </w:t>
      </w:r>
      <w:proofErr w:type="spellStart"/>
      <w:r w:rsidRPr="008B25A6">
        <w:rPr>
          <w:rStyle w:val="ac"/>
          <w:rFonts w:ascii="Times New Roman" w:hAnsi="Times New Roman" w:cs="Times New Roman"/>
          <w:i/>
          <w:color w:val="000000" w:themeColor="text1"/>
          <w:sz w:val="28"/>
          <w:szCs w:val="28"/>
        </w:rPr>
        <w:t>молярность</w:t>
      </w:r>
      <w:proofErr w:type="spellEnd"/>
      <w:r w:rsidRPr="008B25A6">
        <w:rPr>
          <w:rStyle w:val="apple-converted-space"/>
          <w:rFonts w:ascii="Times New Roman" w:hAnsi="Times New Roman"/>
          <w:color w:val="000000" w:themeColor="text1"/>
          <w:sz w:val="28"/>
          <w:szCs w:val="28"/>
        </w:rPr>
        <w:t xml:space="preserve"> </w:t>
      </w:r>
      <w:r w:rsidRPr="008B25A6">
        <w:rPr>
          <w:rFonts w:ascii="Times New Roman" w:hAnsi="Times New Roman" w:cs="Times New Roman"/>
          <w:color w:val="000000" w:themeColor="text1"/>
          <w:sz w:val="28"/>
          <w:szCs w:val="28"/>
        </w:rPr>
        <w:t>– это количество молей растворённого вещества в одном</w:t>
      </w:r>
      <w:r w:rsidRPr="008B25A6">
        <w:rPr>
          <w:rStyle w:val="apple-converted-space"/>
          <w:rFonts w:ascii="Times New Roman" w:hAnsi="Times New Roman"/>
          <w:color w:val="000000" w:themeColor="text1"/>
          <w:sz w:val="28"/>
          <w:szCs w:val="28"/>
        </w:rPr>
        <w:t xml:space="preserve"> </w:t>
      </w:r>
      <w:r w:rsidRPr="008B25A6">
        <w:rPr>
          <w:rFonts w:ascii="Times New Roman" w:hAnsi="Times New Roman" w:cs="Times New Roman"/>
          <w:color w:val="000000" w:themeColor="text1"/>
          <w:sz w:val="28"/>
          <w:szCs w:val="28"/>
        </w:rPr>
        <w:t>литре</w:t>
      </w:r>
      <w:r w:rsidRPr="008B25A6">
        <w:rPr>
          <w:rStyle w:val="apple-converted-space"/>
          <w:rFonts w:ascii="Times New Roman" w:hAnsi="Times New Roman"/>
          <w:color w:val="000000" w:themeColor="text1"/>
          <w:sz w:val="28"/>
          <w:szCs w:val="28"/>
        </w:rPr>
        <w:t xml:space="preserve"> </w:t>
      </w:r>
      <w:r w:rsidRPr="008B25A6">
        <w:rPr>
          <w:rFonts w:ascii="Times New Roman" w:hAnsi="Times New Roman" w:cs="Times New Roman"/>
          <w:color w:val="000000" w:themeColor="text1"/>
          <w:sz w:val="28"/>
          <w:szCs w:val="28"/>
        </w:rPr>
        <w:t>раствора</w:t>
      </w:r>
      <w:r w:rsidRPr="008B25A6">
        <w:rPr>
          <w:rStyle w:val="apple-converted-space"/>
          <w:rFonts w:ascii="Times New Roman" w:hAnsi="Times New Roman"/>
          <w:color w:val="000000" w:themeColor="text1"/>
          <w:sz w:val="28"/>
          <w:szCs w:val="28"/>
        </w:rPr>
        <w:t xml:space="preserve"> </w:t>
      </w:r>
      <w:r w:rsidRPr="008B25A6">
        <w:rPr>
          <w:rStyle w:val="af2"/>
          <w:rFonts w:ascii="Times New Roman" w:hAnsi="Times New Roman"/>
          <w:color w:val="000000" w:themeColor="text1"/>
          <w:sz w:val="28"/>
          <w:szCs w:val="28"/>
        </w:rPr>
        <w:t>V</w:t>
      </w:r>
      <w:r w:rsidR="00903087">
        <w:rPr>
          <w:rStyle w:val="af2"/>
          <w:rFonts w:ascii="Times New Roman" w:hAnsi="Times New Roman"/>
          <w:color w:val="000000" w:themeColor="text1"/>
          <w:sz w:val="28"/>
          <w:szCs w:val="28"/>
        </w:rPr>
        <w:t xml:space="preserve"> </w:t>
      </w:r>
      <w:r w:rsidR="00903087">
        <w:rPr>
          <w:rStyle w:val="af2"/>
          <w:rFonts w:ascii="Times New Roman" w:hAnsi="Times New Roman"/>
          <w:i w:val="0"/>
          <w:color w:val="000000" w:themeColor="text1"/>
          <w:sz w:val="28"/>
          <w:szCs w:val="28"/>
        </w:rPr>
        <w:t>формула 7.3</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w:t>
      </w:r>
      <m:oMath>
        <m:r>
          <m:rPr>
            <m:sty m:val="p"/>
          </m:rPr>
          <w:rPr>
            <w:rFonts w:ascii="Cambria Math" w:hAnsi="Cambria Math" w:cs="Times New Roman"/>
            <w:color w:val="000000" w:themeColor="text1"/>
            <w:sz w:val="28"/>
            <w:szCs w:val="28"/>
          </w:rPr>
          <m:t xml:space="preserve">C= </m:t>
        </m:r>
        <m:f>
          <m:fPr>
            <m:ctrlPr>
              <w:rPr>
                <w:rFonts w:ascii="Cambria Math" w:hAnsi="Cambria Math" w:cs="Times New Roman"/>
                <w:bCs/>
                <w:color w:val="000000" w:themeColor="text1"/>
                <w:sz w:val="28"/>
                <w:szCs w:val="28"/>
              </w:rPr>
            </m:ctrlPr>
          </m:fPr>
          <m:num>
            <m:r>
              <m:rPr>
                <m:sty m:val="p"/>
              </m:rPr>
              <w:rPr>
                <w:rFonts w:ascii="Cambria Math" w:hAnsi="Cambria Math" w:cs="Times New Roman"/>
                <w:color w:val="000000" w:themeColor="text1"/>
                <w:sz w:val="28"/>
                <w:szCs w:val="28"/>
              </w:rPr>
              <m:t>n</m:t>
            </m:r>
          </m:num>
          <m:den>
            <m:r>
              <m:rPr>
                <m:sty m:val="p"/>
              </m:rPr>
              <w:rPr>
                <w:rFonts w:ascii="Cambria Math" w:hAnsi="Cambria Math" w:cs="Times New Roman"/>
                <w:color w:val="000000" w:themeColor="text1"/>
                <w:sz w:val="28"/>
                <w:szCs w:val="28"/>
              </w:rPr>
              <m:t>V</m:t>
            </m:r>
          </m:den>
        </m:f>
      </m:oMath>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t>(</w:t>
      </w:r>
      <w:r w:rsidR="00F64908">
        <w:rPr>
          <w:rFonts w:ascii="Times New Roman" w:hAnsi="Times New Roman" w:cs="Times New Roman"/>
          <w:bCs/>
          <w:color w:val="000000" w:themeColor="text1"/>
          <w:sz w:val="28"/>
          <w:szCs w:val="28"/>
        </w:rPr>
        <w:t>7</w:t>
      </w:r>
      <w:r w:rsidRPr="008B25A6">
        <w:rPr>
          <w:rFonts w:ascii="Times New Roman" w:hAnsi="Times New Roman" w:cs="Times New Roman"/>
          <w:bCs/>
          <w:color w:val="000000" w:themeColor="text1"/>
          <w:sz w:val="28"/>
          <w:szCs w:val="28"/>
        </w:rPr>
        <w:t>.3)</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где</w:t>
      </w:r>
      <w:r w:rsidRPr="008B25A6">
        <w:rPr>
          <w:rFonts w:ascii="Times New Roman" w:hAnsi="Times New Roman" w:cs="Times New Roman"/>
          <w:color w:val="000000" w:themeColor="text1"/>
          <w:sz w:val="28"/>
          <w:szCs w:val="28"/>
        </w:rPr>
        <w:tab/>
        <w:t xml:space="preserve">V– объем раствора (л), содержащего n моль эквивалентов;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bCs/>
          <w:color w:val="000000" w:themeColor="text1"/>
          <w:sz w:val="28"/>
          <w:szCs w:val="28"/>
        </w:rPr>
        <w:t xml:space="preserve">3) </w:t>
      </w:r>
      <w:r w:rsidRPr="008B25A6">
        <w:rPr>
          <w:rFonts w:ascii="Times New Roman" w:hAnsi="Times New Roman" w:cs="Times New Roman"/>
          <w:b/>
          <w:bCs/>
          <w:i/>
          <w:color w:val="000000" w:themeColor="text1"/>
          <w:sz w:val="28"/>
          <w:szCs w:val="28"/>
        </w:rPr>
        <w:t>Нормальная концентрация растворов</w:t>
      </w:r>
      <w:r w:rsidRPr="008B25A6">
        <w:rPr>
          <w:rFonts w:ascii="Times New Roman" w:hAnsi="Times New Roman" w:cs="Times New Roman"/>
          <w:bCs/>
          <w:color w:val="000000" w:themeColor="text1"/>
          <w:sz w:val="28"/>
          <w:szCs w:val="28"/>
        </w:rPr>
        <w:t xml:space="preserve"> (нормальность или молярная концентрация эквивалента) </w:t>
      </w:r>
      <w:r w:rsidRPr="008B25A6">
        <w:rPr>
          <w:rFonts w:ascii="Times New Roman" w:hAnsi="Times New Roman" w:cs="Times New Roman"/>
          <w:color w:val="000000" w:themeColor="text1"/>
          <w:sz w:val="28"/>
          <w:szCs w:val="28"/>
        </w:rPr>
        <w:t>– число грамм-эквивалентов данного вещества в одном литре раствора</w:t>
      </w:r>
      <w:r w:rsidR="00903087">
        <w:rPr>
          <w:rFonts w:ascii="Times New Roman" w:hAnsi="Times New Roman" w:cs="Times New Roman"/>
          <w:color w:val="000000" w:themeColor="text1"/>
          <w:sz w:val="28"/>
          <w:szCs w:val="28"/>
        </w:rPr>
        <w:t xml:space="preserve"> (7.4)</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w:t>
      </w:r>
      <m:oMath>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rPr>
              <m:t>C</m:t>
            </m:r>
          </m:e>
          <m:sub>
            <m:r>
              <m:rPr>
                <m:sty m:val="p"/>
              </m:rPr>
              <w:rPr>
                <w:rFonts w:ascii="Cambria Math" w:hAnsi="Cambria Math" w:cs="Times New Roman"/>
                <w:color w:val="000000" w:themeColor="text1"/>
                <w:sz w:val="28"/>
                <w:szCs w:val="28"/>
              </w:rPr>
              <m:t>H</m:t>
            </m:r>
          </m:sub>
        </m:sSub>
        <m:r>
          <m:rPr>
            <m:sty m:val="p"/>
          </m:rPr>
          <w:rPr>
            <w:rFonts w:ascii="Cambria Math" w:hAnsi="Cambria Math" w:cs="Times New Roman"/>
            <w:color w:val="000000" w:themeColor="text1"/>
            <w:sz w:val="28"/>
            <w:szCs w:val="28"/>
          </w:rPr>
          <m:t xml:space="preserve">= </m:t>
        </m:r>
        <m:f>
          <m:fPr>
            <m:ctrlPr>
              <w:rPr>
                <w:rFonts w:ascii="Cambria Math" w:hAnsi="Cambria Math" w:cs="Times New Roman"/>
                <w:bCs/>
                <w:color w:val="000000" w:themeColor="text1"/>
                <w:sz w:val="28"/>
                <w:szCs w:val="28"/>
              </w:rPr>
            </m:ctrlPr>
          </m:fPr>
          <m:num>
            <m:r>
              <m:rPr>
                <m:sty m:val="p"/>
              </m:rPr>
              <w:rPr>
                <w:rFonts w:ascii="Cambria Math" w:hAnsi="Cambria Math" w:cs="Times New Roman"/>
                <w:color w:val="000000" w:themeColor="text1"/>
                <w:sz w:val="28"/>
                <w:szCs w:val="28"/>
              </w:rPr>
              <m:t>z</m:t>
            </m:r>
          </m:num>
          <m:den>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rPr>
                  <m:t>V</m:t>
                </m:r>
              </m:e>
              <m:sub>
                <m:r>
                  <m:rPr>
                    <m:sty m:val="p"/>
                  </m:rPr>
                  <w:rPr>
                    <w:rFonts w:ascii="Cambria Math" w:hAnsi="Cambria Math" w:cs="Times New Roman"/>
                    <w:color w:val="000000" w:themeColor="text1"/>
                    <w:sz w:val="28"/>
                    <w:szCs w:val="28"/>
                  </w:rPr>
                  <m:t>р-ра</m:t>
                </m:r>
              </m:sub>
            </m:sSub>
          </m:den>
        </m:f>
      </m:oMath>
      <w:r>
        <w:rPr>
          <w:rFonts w:ascii="Times New Roman" w:hAnsi="Times New Roman" w:cs="Times New Roman"/>
          <w:bCs/>
          <w:color w:val="000000" w:themeColor="text1"/>
          <w:sz w:val="28"/>
          <w:szCs w:val="28"/>
        </w:rPr>
        <w:t xml:space="preserve"> </w:t>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t>(</w:t>
      </w:r>
      <w:r w:rsidR="00F64908">
        <w:rPr>
          <w:rFonts w:ascii="Times New Roman" w:hAnsi="Times New Roman" w:cs="Times New Roman"/>
          <w:bCs/>
          <w:color w:val="000000" w:themeColor="text1"/>
          <w:sz w:val="28"/>
          <w:szCs w:val="28"/>
        </w:rPr>
        <w:t>7</w:t>
      </w:r>
      <w:r w:rsidRPr="008B25A6">
        <w:rPr>
          <w:rFonts w:ascii="Times New Roman" w:hAnsi="Times New Roman" w:cs="Times New Roman"/>
          <w:bCs/>
          <w:color w:val="000000" w:themeColor="text1"/>
          <w:sz w:val="28"/>
          <w:szCs w:val="28"/>
        </w:rPr>
        <w:t>.4)</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где</w:t>
      </w:r>
      <w:r w:rsidRPr="008B25A6">
        <w:rPr>
          <w:rFonts w:ascii="Times New Roman" w:hAnsi="Times New Roman" w:cs="Times New Roman"/>
          <w:color w:val="000000" w:themeColor="text1"/>
          <w:sz w:val="28"/>
          <w:szCs w:val="28"/>
        </w:rPr>
        <w:tab/>
      </w:r>
      <w:r w:rsidRPr="008B25A6">
        <w:rPr>
          <w:rFonts w:ascii="Times New Roman" w:hAnsi="Times New Roman" w:cs="Times New Roman"/>
          <w:iCs/>
          <w:color w:val="000000" w:themeColor="text1"/>
          <w:sz w:val="28"/>
          <w:szCs w:val="28"/>
        </w:rPr>
        <w:t>С</w:t>
      </w:r>
      <w:r w:rsidRPr="008B25A6">
        <w:rPr>
          <w:rFonts w:ascii="Times New Roman" w:hAnsi="Times New Roman" w:cs="Times New Roman"/>
          <w:iCs/>
          <w:color w:val="000000" w:themeColor="text1"/>
          <w:sz w:val="28"/>
          <w:szCs w:val="28"/>
          <w:vertAlign w:val="subscript"/>
        </w:rPr>
        <w:t>Н</w:t>
      </w:r>
      <w:r w:rsidRPr="008B25A6">
        <w:rPr>
          <w:rFonts w:ascii="Times New Roman" w:hAnsi="Times New Roman" w:cs="Times New Roman"/>
          <w:color w:val="000000" w:themeColor="text1"/>
          <w:sz w:val="28"/>
          <w:szCs w:val="28"/>
        </w:rPr>
        <w:t xml:space="preserve"> – нормальная концентрация, моль-</w:t>
      </w:r>
      <w:proofErr w:type="spellStart"/>
      <w:r w:rsidRPr="008B25A6">
        <w:rPr>
          <w:rFonts w:ascii="Times New Roman" w:hAnsi="Times New Roman" w:cs="Times New Roman"/>
          <w:color w:val="000000" w:themeColor="text1"/>
          <w:sz w:val="28"/>
          <w:szCs w:val="28"/>
        </w:rPr>
        <w:t>экв</w:t>
      </w:r>
      <w:proofErr w:type="spellEnd"/>
      <w:r w:rsidRPr="008B25A6">
        <w:rPr>
          <w:rFonts w:ascii="Times New Roman" w:hAnsi="Times New Roman" w:cs="Times New Roman"/>
          <w:color w:val="000000" w:themeColor="text1"/>
          <w:sz w:val="28"/>
          <w:szCs w:val="28"/>
        </w:rPr>
        <w:t xml:space="preserve">/л; </w:t>
      </w:r>
    </w:p>
    <w:p w:rsidR="008C4616" w:rsidRPr="008B25A6" w:rsidRDefault="008C4616" w:rsidP="008C4616">
      <w:pPr>
        <w:spacing w:line="240" w:lineRule="auto"/>
        <w:ind w:left="707"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iCs/>
          <w:color w:val="000000" w:themeColor="text1"/>
          <w:sz w:val="28"/>
          <w:szCs w:val="28"/>
        </w:rPr>
        <w:t>z</w:t>
      </w:r>
      <w:r w:rsidRPr="008B25A6">
        <w:rPr>
          <w:rFonts w:ascii="Times New Roman" w:hAnsi="Times New Roman" w:cs="Times New Roman"/>
          <w:color w:val="000000" w:themeColor="text1"/>
          <w:sz w:val="28"/>
          <w:szCs w:val="28"/>
        </w:rPr>
        <w:t xml:space="preserve"> – число эквивалентности; </w:t>
      </w:r>
    </w:p>
    <w:p w:rsidR="008C4616" w:rsidRPr="008B25A6" w:rsidRDefault="008C4616" w:rsidP="008C4616">
      <w:pPr>
        <w:spacing w:line="240" w:lineRule="auto"/>
        <w:ind w:left="707" w:firstLine="709"/>
        <w:contextualSpacing/>
        <w:jc w:val="both"/>
        <w:rPr>
          <w:rFonts w:ascii="Times New Roman" w:hAnsi="Times New Roman" w:cs="Times New Roman"/>
          <w:color w:val="000000" w:themeColor="text1"/>
          <w:sz w:val="28"/>
          <w:szCs w:val="28"/>
        </w:rPr>
      </w:pPr>
      <w:proofErr w:type="spellStart"/>
      <w:r w:rsidRPr="008B25A6">
        <w:rPr>
          <w:rFonts w:ascii="Times New Roman" w:hAnsi="Times New Roman" w:cs="Times New Roman"/>
          <w:iCs/>
          <w:color w:val="000000" w:themeColor="text1"/>
          <w:sz w:val="28"/>
          <w:szCs w:val="28"/>
        </w:rPr>
        <w:t>V</w:t>
      </w:r>
      <w:r w:rsidRPr="008B25A6">
        <w:rPr>
          <w:rFonts w:ascii="Times New Roman" w:hAnsi="Times New Roman" w:cs="Times New Roman"/>
          <w:iCs/>
          <w:color w:val="000000" w:themeColor="text1"/>
          <w:sz w:val="28"/>
          <w:szCs w:val="28"/>
          <w:vertAlign w:val="subscript"/>
        </w:rPr>
        <w:t>р-ра</w:t>
      </w:r>
      <w:proofErr w:type="spellEnd"/>
      <w:r w:rsidRPr="008B25A6">
        <w:rPr>
          <w:rFonts w:ascii="Times New Roman" w:hAnsi="Times New Roman" w:cs="Times New Roman"/>
          <w:color w:val="000000" w:themeColor="text1"/>
          <w:sz w:val="28"/>
          <w:szCs w:val="28"/>
        </w:rPr>
        <w:t xml:space="preserve"> – объём раствора, л.</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bCs/>
          <w:color w:val="000000" w:themeColor="text1"/>
          <w:sz w:val="28"/>
          <w:szCs w:val="28"/>
        </w:rPr>
        <w:t xml:space="preserve">4) </w:t>
      </w:r>
      <w:r w:rsidRPr="008B25A6">
        <w:rPr>
          <w:rFonts w:ascii="Times New Roman" w:hAnsi="Times New Roman" w:cs="Times New Roman"/>
          <w:b/>
          <w:bCs/>
          <w:i/>
          <w:color w:val="000000" w:themeColor="text1"/>
          <w:sz w:val="28"/>
          <w:szCs w:val="28"/>
        </w:rPr>
        <w:t>Титр</w:t>
      </w:r>
      <w:r w:rsidRPr="008B25A6">
        <w:rPr>
          <w:rFonts w:ascii="Times New Roman" w:hAnsi="Times New Roman" w:cs="Times New Roman"/>
          <w:color w:val="000000" w:themeColor="text1"/>
          <w:sz w:val="28"/>
          <w:szCs w:val="28"/>
        </w:rPr>
        <w:t xml:space="preserve"> – содержание вещества в граммах в 1 мл раствора</w:t>
      </w:r>
      <w:r w:rsidR="00903087">
        <w:rPr>
          <w:rFonts w:ascii="Times New Roman" w:hAnsi="Times New Roman" w:cs="Times New Roman"/>
          <w:color w:val="000000" w:themeColor="text1"/>
          <w:sz w:val="28"/>
          <w:szCs w:val="28"/>
        </w:rPr>
        <w:t xml:space="preserve"> 7.5</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rPr>
          <m:t xml:space="preserve"> </m:t>
        </m:r>
        <m:r>
          <m:rPr>
            <m:sty m:val="p"/>
          </m:rPr>
          <w:rPr>
            <w:rFonts w:ascii="Cambria Math" w:hAnsi="Cambria Math" w:cs="Times New Roman"/>
            <w:color w:val="000000" w:themeColor="text1"/>
            <w:sz w:val="28"/>
            <w:szCs w:val="28"/>
            <w:lang w:val="en-US"/>
          </w:rPr>
          <m:t>T</m:t>
        </m:r>
        <m:r>
          <m:rPr>
            <m:sty m:val="p"/>
          </m:rPr>
          <w:rPr>
            <w:rFonts w:ascii="Cambria Math" w:hAnsi="Cambria Math" w:cs="Times New Roman"/>
            <w:color w:val="000000" w:themeColor="text1"/>
            <w:sz w:val="28"/>
            <w:szCs w:val="28"/>
          </w:rPr>
          <m:t xml:space="preserve">= </m:t>
        </m:r>
        <m:f>
          <m:fPr>
            <m:ctrlPr>
              <w:rPr>
                <w:rFonts w:ascii="Cambria Math" w:hAnsi="Cambria Math" w:cs="Times New Roman"/>
                <w:bCs/>
                <w:color w:val="000000" w:themeColor="text1"/>
                <w:sz w:val="28"/>
                <w:szCs w:val="28"/>
              </w:rPr>
            </m:ctrlPr>
          </m:fPr>
          <m:num>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lang w:val="en-US"/>
                  </w:rPr>
                  <m:t>m</m:t>
                </m:r>
              </m:e>
              <m:sub>
                <m:r>
                  <m:rPr>
                    <m:sty m:val="p"/>
                  </m:rPr>
                  <w:rPr>
                    <w:rFonts w:ascii="Cambria Math" w:hAnsi="Cambria Math" w:cs="Times New Roman"/>
                    <w:color w:val="000000" w:themeColor="text1"/>
                    <w:sz w:val="28"/>
                    <w:szCs w:val="28"/>
                  </w:rPr>
                  <m:t>в-ва</m:t>
                </m:r>
              </m:sub>
            </m:sSub>
          </m:num>
          <m:den>
            <m:sSub>
              <m:sSubPr>
                <m:ctrlPr>
                  <w:rPr>
                    <w:rFonts w:ascii="Cambria Math" w:hAnsi="Cambria Math" w:cs="Times New Roman"/>
                    <w:bCs/>
                    <w:color w:val="000000" w:themeColor="text1"/>
                    <w:sz w:val="28"/>
                    <w:szCs w:val="28"/>
                  </w:rPr>
                </m:ctrlPr>
              </m:sSubPr>
              <m:e>
                <m:r>
                  <m:rPr>
                    <m:sty m:val="p"/>
                  </m:rPr>
                  <w:rPr>
                    <w:rFonts w:ascii="Cambria Math" w:hAnsi="Cambria Math" w:cs="Times New Roman"/>
                    <w:color w:val="000000" w:themeColor="text1"/>
                    <w:sz w:val="28"/>
                    <w:szCs w:val="28"/>
                  </w:rPr>
                  <m:t>V</m:t>
                </m:r>
              </m:e>
              <m:sub>
                <m:r>
                  <m:rPr>
                    <m:sty m:val="p"/>
                  </m:rPr>
                  <w:rPr>
                    <w:rFonts w:ascii="Cambria Math" w:hAnsi="Cambria Math" w:cs="Times New Roman"/>
                    <w:color w:val="000000" w:themeColor="text1"/>
                    <w:sz w:val="28"/>
                    <w:szCs w:val="28"/>
                  </w:rPr>
                  <m:t>р-ра</m:t>
                </m:r>
              </m:sub>
            </m:sSub>
          </m:den>
        </m:f>
      </m:oMath>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t>(</w:t>
      </w:r>
      <w:r w:rsidR="00F64908">
        <w:rPr>
          <w:rFonts w:ascii="Times New Roman" w:hAnsi="Times New Roman" w:cs="Times New Roman"/>
          <w:bCs/>
          <w:color w:val="000000" w:themeColor="text1"/>
          <w:sz w:val="28"/>
          <w:szCs w:val="28"/>
        </w:rPr>
        <w:t>7</w:t>
      </w:r>
      <w:r w:rsidRPr="008B25A6">
        <w:rPr>
          <w:rFonts w:ascii="Times New Roman" w:hAnsi="Times New Roman" w:cs="Times New Roman"/>
          <w:bCs/>
          <w:color w:val="000000" w:themeColor="text1"/>
          <w:sz w:val="28"/>
          <w:szCs w:val="28"/>
        </w:rPr>
        <w:t>.5)</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С использованием Т возможен простой расчет навески вещества, необходимой для приготовления определенного объема рабочего раствора с заданным титром. Т(В/A) – титр рабочего раствора В по определяемому веществу А, г/мл (условный титр). Он показывает, какая масса вещества А эквивалентна или </w:t>
      </w:r>
      <w:proofErr w:type="spellStart"/>
      <w:r w:rsidRPr="008B25A6">
        <w:rPr>
          <w:rFonts w:ascii="Times New Roman" w:hAnsi="Times New Roman" w:cs="Times New Roman"/>
          <w:color w:val="000000" w:themeColor="text1"/>
          <w:sz w:val="28"/>
          <w:szCs w:val="28"/>
        </w:rPr>
        <w:t>оттитровывается</w:t>
      </w:r>
      <w:proofErr w:type="spellEnd"/>
      <w:r w:rsidRPr="008B25A6">
        <w:rPr>
          <w:rFonts w:ascii="Times New Roman" w:hAnsi="Times New Roman" w:cs="Times New Roman"/>
          <w:color w:val="000000" w:themeColor="text1"/>
          <w:sz w:val="28"/>
          <w:szCs w:val="28"/>
        </w:rPr>
        <w:t xml:space="preserve"> одним миллилитром рабочего раствора В.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Между указанными способами выражения концентрации существует простая </w:t>
      </w:r>
      <w:proofErr w:type="gramStart"/>
      <w:r w:rsidRPr="008B25A6">
        <w:rPr>
          <w:rFonts w:ascii="Times New Roman" w:hAnsi="Times New Roman" w:cs="Times New Roman"/>
          <w:color w:val="000000" w:themeColor="text1"/>
          <w:sz w:val="28"/>
          <w:szCs w:val="28"/>
        </w:rPr>
        <w:t>связь</w:t>
      </w:r>
      <w:r w:rsidR="00903087">
        <w:rPr>
          <w:rFonts w:ascii="Times New Roman" w:hAnsi="Times New Roman" w:cs="Times New Roman"/>
          <w:color w:val="000000" w:themeColor="text1"/>
          <w:sz w:val="28"/>
          <w:szCs w:val="28"/>
        </w:rPr>
        <w:t>(</w:t>
      </w:r>
      <w:proofErr w:type="gramEnd"/>
      <w:r w:rsidR="00903087">
        <w:rPr>
          <w:rFonts w:ascii="Times New Roman" w:hAnsi="Times New Roman" w:cs="Times New Roman"/>
          <w:color w:val="000000" w:themeColor="text1"/>
          <w:sz w:val="28"/>
          <w:szCs w:val="28"/>
        </w:rPr>
        <w:t>7.6-7.10)</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noProof/>
          <w:color w:val="000000" w:themeColor="text1"/>
          <w:sz w:val="28"/>
          <w:szCs w:val="28"/>
        </w:rPr>
      </w:pPr>
      <m:oMath>
        <m:r>
          <m:rPr>
            <m:sty m:val="p"/>
          </m:rPr>
          <w:rPr>
            <w:rFonts w:ascii="Cambria Math" w:hAnsi="Cambria Math" w:cs="Times New Roman"/>
            <w:color w:val="000000" w:themeColor="text1"/>
            <w:sz w:val="28"/>
            <w:szCs w:val="28"/>
          </w:rPr>
          <m:t xml:space="preserve">N= </m:t>
        </m:r>
        <m:f>
          <m:fPr>
            <m:ctrlPr>
              <w:rPr>
                <w:rFonts w:ascii="Cambria Math" w:hAnsi="Cambria Math" w:cs="Times New Roman"/>
                <w:bCs/>
                <w:color w:val="000000" w:themeColor="text1"/>
                <w:sz w:val="28"/>
                <w:szCs w:val="28"/>
              </w:rPr>
            </m:ctrlPr>
          </m:fPr>
          <m:num>
            <m:r>
              <m:rPr>
                <m:sty m:val="p"/>
              </m:rPr>
              <w:rPr>
                <w:rFonts w:ascii="Cambria Math" w:hAnsi="Cambria Math" w:cs="Times New Roman"/>
                <w:color w:val="000000" w:themeColor="text1"/>
                <w:sz w:val="28"/>
                <w:szCs w:val="28"/>
              </w:rPr>
              <m:t>T ∙1000 n</m:t>
            </m:r>
          </m:num>
          <m:den>
            <m:r>
              <m:rPr>
                <m:sty m:val="p"/>
              </m:rPr>
              <w:rPr>
                <w:rFonts w:ascii="Cambria Math" w:hAnsi="Cambria Math" w:cs="Times New Roman"/>
                <w:color w:val="000000" w:themeColor="text1"/>
                <w:sz w:val="28"/>
                <w:szCs w:val="28"/>
              </w:rPr>
              <m:t>M</m:t>
            </m:r>
          </m:den>
        </m:f>
      </m:oMath>
      <w:r>
        <w:rPr>
          <w:rFonts w:ascii="Times New Roman" w:hAnsi="Times New Roman" w:cs="Times New Roman"/>
          <w:bCs/>
          <w:noProof/>
          <w:color w:val="000000" w:themeColor="text1"/>
          <w:sz w:val="28"/>
          <w:szCs w:val="28"/>
        </w:rPr>
        <w:tab/>
      </w:r>
      <w:r>
        <w:rPr>
          <w:rFonts w:ascii="Times New Roman" w:hAnsi="Times New Roman" w:cs="Times New Roman"/>
          <w:bCs/>
          <w:noProof/>
          <w:color w:val="000000" w:themeColor="text1"/>
          <w:sz w:val="28"/>
          <w:szCs w:val="28"/>
        </w:rPr>
        <w:tab/>
      </w:r>
      <w:r>
        <w:rPr>
          <w:rFonts w:ascii="Times New Roman" w:hAnsi="Times New Roman" w:cs="Times New Roman"/>
          <w:bCs/>
          <w:noProof/>
          <w:color w:val="000000" w:themeColor="text1"/>
          <w:sz w:val="28"/>
          <w:szCs w:val="28"/>
        </w:rPr>
        <w:tab/>
      </w:r>
      <w:r>
        <w:rPr>
          <w:rFonts w:ascii="Times New Roman" w:hAnsi="Times New Roman" w:cs="Times New Roman"/>
          <w:bCs/>
          <w:noProof/>
          <w:color w:val="000000" w:themeColor="text1"/>
          <w:sz w:val="28"/>
          <w:szCs w:val="28"/>
        </w:rPr>
        <w:tab/>
      </w:r>
      <w:r>
        <w:rPr>
          <w:rFonts w:ascii="Times New Roman" w:hAnsi="Times New Roman" w:cs="Times New Roman"/>
          <w:bCs/>
          <w:noProof/>
          <w:color w:val="000000" w:themeColor="text1"/>
          <w:sz w:val="28"/>
          <w:szCs w:val="28"/>
        </w:rPr>
        <w:tab/>
        <w:t>(</w:t>
      </w:r>
      <w:r w:rsidR="00F64908">
        <w:rPr>
          <w:rFonts w:ascii="Times New Roman" w:hAnsi="Times New Roman" w:cs="Times New Roman"/>
          <w:bCs/>
          <w:noProof/>
          <w:color w:val="000000" w:themeColor="text1"/>
          <w:sz w:val="28"/>
          <w:szCs w:val="28"/>
        </w:rPr>
        <w:t>7</w:t>
      </w:r>
      <w:r w:rsidRPr="008B25A6">
        <w:rPr>
          <w:rFonts w:ascii="Times New Roman" w:hAnsi="Times New Roman" w:cs="Times New Roman"/>
          <w:bCs/>
          <w:noProof/>
          <w:color w:val="000000" w:themeColor="text1"/>
          <w:sz w:val="28"/>
          <w:szCs w:val="28"/>
        </w:rPr>
        <w:t>.6)</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rPr>
          <m:t xml:space="preserve">C= </m:t>
        </m:r>
        <m:f>
          <m:fPr>
            <m:ctrlPr>
              <w:rPr>
                <w:rFonts w:ascii="Cambria Math" w:hAnsi="Cambria Math" w:cs="Times New Roman"/>
                <w:bCs/>
                <w:color w:val="000000" w:themeColor="text1"/>
                <w:sz w:val="28"/>
                <w:szCs w:val="28"/>
              </w:rPr>
            </m:ctrlPr>
          </m:fPr>
          <m:num>
            <m:r>
              <m:rPr>
                <m:sty m:val="p"/>
              </m:rPr>
              <w:rPr>
                <w:rFonts w:ascii="Cambria Math" w:hAnsi="Cambria Math" w:cs="Times New Roman"/>
                <w:color w:val="000000" w:themeColor="text1"/>
                <w:sz w:val="28"/>
                <w:szCs w:val="28"/>
              </w:rPr>
              <m:t>T ∙1000</m:t>
            </m:r>
          </m:num>
          <m:den>
            <m:r>
              <m:rPr>
                <m:sty m:val="p"/>
              </m:rPr>
              <w:rPr>
                <w:rFonts w:ascii="Cambria Math" w:hAnsi="Cambria Math" w:cs="Times New Roman"/>
                <w:color w:val="000000" w:themeColor="text1"/>
                <w:sz w:val="28"/>
                <w:szCs w:val="28"/>
              </w:rPr>
              <m:t>M</m:t>
            </m:r>
          </m:den>
        </m:f>
      </m:oMath>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r>
      <w:r>
        <w:rPr>
          <w:rFonts w:ascii="Times New Roman" w:hAnsi="Times New Roman" w:cs="Times New Roman"/>
          <w:bCs/>
          <w:color w:val="000000" w:themeColor="text1"/>
          <w:sz w:val="28"/>
          <w:szCs w:val="28"/>
        </w:rPr>
        <w:tab/>
        <w:t>(</w:t>
      </w:r>
      <w:r w:rsidR="00F64908">
        <w:rPr>
          <w:rFonts w:ascii="Times New Roman" w:hAnsi="Times New Roman" w:cs="Times New Roman"/>
          <w:bCs/>
          <w:color w:val="000000" w:themeColor="text1"/>
          <w:sz w:val="28"/>
          <w:szCs w:val="28"/>
        </w:rPr>
        <w:t>7</w:t>
      </w:r>
      <w:r w:rsidRPr="008B25A6">
        <w:rPr>
          <w:rFonts w:ascii="Times New Roman" w:hAnsi="Times New Roman" w:cs="Times New Roman"/>
          <w:bCs/>
          <w:color w:val="000000" w:themeColor="text1"/>
          <w:sz w:val="28"/>
          <w:szCs w:val="28"/>
        </w:rPr>
        <w:t>.7)</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Т(В/A) = </w:t>
      </w:r>
      <m:oMath>
        <m:f>
          <m:fPr>
            <m:ctrlPr>
              <w:rPr>
                <w:rFonts w:ascii="Cambria Math" w:hAnsi="Cambria Math" w:cs="Times New Roman"/>
                <w:color w:val="000000" w:themeColor="text1"/>
                <w:sz w:val="28"/>
                <w:szCs w:val="28"/>
              </w:rPr>
            </m:ctrlPr>
          </m:fPr>
          <m:num>
            <m:r>
              <m:rPr>
                <m:sty m:val="p"/>
              </m:rPr>
              <w:rPr>
                <w:rFonts w:ascii="Cambria Math" w:hAnsi="Cambria Math" w:cs="Times New Roman"/>
                <w:color w:val="000000" w:themeColor="text1"/>
                <w:sz w:val="28"/>
                <w:szCs w:val="28"/>
              </w:rPr>
              <m:t>T</m:t>
            </m:r>
            <m:d>
              <m:dPr>
                <m:ctrlPr>
                  <w:rPr>
                    <w:rFonts w:ascii="Cambria Math" w:hAnsi="Cambria Math" w:cs="Times New Roman"/>
                    <w:color w:val="000000" w:themeColor="text1"/>
                    <w:sz w:val="28"/>
                    <w:szCs w:val="28"/>
                  </w:rPr>
                </m:ctrlPr>
              </m:dPr>
              <m:e>
                <m:r>
                  <m:rPr>
                    <m:sty m:val="p"/>
                  </m:rPr>
                  <w:rPr>
                    <w:rFonts w:ascii="Cambria Math" w:hAnsi="Cambria Math" w:cs="Times New Roman"/>
                    <w:color w:val="000000" w:themeColor="text1"/>
                    <w:sz w:val="28"/>
                    <w:szCs w:val="28"/>
                  </w:rPr>
                  <m:t>B</m:t>
                </m:r>
              </m:e>
            </m:d>
            <m:r>
              <m:rPr>
                <m:sty m:val="p"/>
              </m:rPr>
              <w:rPr>
                <w:rFonts w:ascii="Cambria Math" w:hAnsi="Cambria Math" w:cs="Times New Roman"/>
                <w:color w:val="000000" w:themeColor="text1"/>
                <w:sz w:val="28"/>
                <w:szCs w:val="28"/>
              </w:rPr>
              <m:t>∙N(A)</m:t>
            </m:r>
          </m:num>
          <m:den>
            <m:r>
              <m:rPr>
                <m:sty m:val="p"/>
              </m:rPr>
              <w:rPr>
                <w:rFonts w:ascii="Cambria Math" w:hAnsi="Cambria Math" w:cs="Times New Roman"/>
                <w:color w:val="000000" w:themeColor="text1"/>
                <w:sz w:val="28"/>
                <w:szCs w:val="28"/>
              </w:rPr>
              <m:t>N(B/B)</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.8)</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proofErr w:type="spellStart"/>
      <w:r w:rsidRPr="008B25A6">
        <w:rPr>
          <w:rFonts w:ascii="Times New Roman" w:hAnsi="Times New Roman" w:cs="Times New Roman"/>
          <w:color w:val="000000" w:themeColor="text1"/>
          <w:sz w:val="28"/>
          <w:szCs w:val="28"/>
        </w:rPr>
        <w:t>С</w:t>
      </w:r>
      <w:r w:rsidRPr="008B25A6">
        <w:rPr>
          <w:rFonts w:ascii="Times New Roman" w:hAnsi="Times New Roman" w:cs="Times New Roman"/>
          <w:color w:val="000000" w:themeColor="text1"/>
          <w:sz w:val="28"/>
          <w:szCs w:val="28"/>
          <w:vertAlign w:val="subscript"/>
        </w:rPr>
        <w:t>н</w:t>
      </w:r>
      <w:proofErr w:type="spellEnd"/>
      <w:r w:rsidRPr="008B25A6">
        <w:rPr>
          <w:rFonts w:ascii="Times New Roman" w:hAnsi="Times New Roman" w:cs="Times New Roman"/>
          <w:color w:val="000000" w:themeColor="text1"/>
          <w:sz w:val="28"/>
          <w:szCs w:val="28"/>
        </w:rPr>
        <w:t xml:space="preserve">(В/В) = </w:t>
      </w:r>
      <m:oMath>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rPr>
              <m:t>Т(В/A) ∙1000</m:t>
            </m:r>
          </m:num>
          <m:den>
            <m:r>
              <m:rPr>
                <m:sty m:val="p"/>
              </m:rPr>
              <w:rPr>
                <w:rFonts w:ascii="Cambria Math" w:hAnsi="Cambria Math" w:cs="Times New Roman"/>
                <w:color w:val="000000" w:themeColor="text1"/>
                <w:sz w:val="28"/>
                <w:szCs w:val="28"/>
                <w:lang w:val="en-US"/>
              </w:rPr>
              <m:t>N</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A</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A</m:t>
            </m:r>
            <m:r>
              <m:rPr>
                <m:sty m:val="p"/>
              </m:rPr>
              <w:rPr>
                <w:rFonts w:ascii="Cambria Math" w:hAnsi="Cambria Math" w:cs="Times New Roman"/>
                <w:color w:val="000000" w:themeColor="text1"/>
                <w:sz w:val="28"/>
                <w:szCs w:val="28"/>
              </w:rPr>
              <m:t>)</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.9)</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proofErr w:type="spellStart"/>
      <w:r w:rsidRPr="008B25A6">
        <w:rPr>
          <w:rFonts w:ascii="Times New Roman" w:hAnsi="Times New Roman" w:cs="Times New Roman"/>
          <w:color w:val="000000" w:themeColor="text1"/>
          <w:sz w:val="28"/>
          <w:szCs w:val="28"/>
        </w:rPr>
        <w:t>C</w:t>
      </w:r>
      <w:r w:rsidRPr="008B25A6">
        <w:rPr>
          <w:rFonts w:ascii="Times New Roman" w:hAnsi="Times New Roman" w:cs="Times New Roman"/>
          <w:color w:val="000000" w:themeColor="text1"/>
          <w:sz w:val="28"/>
          <w:szCs w:val="28"/>
          <w:vertAlign w:val="subscript"/>
        </w:rPr>
        <w:t>н</w:t>
      </w:r>
      <w:proofErr w:type="spellEnd"/>
      <w:r w:rsidRPr="008B25A6">
        <w:rPr>
          <w:rFonts w:ascii="Times New Roman" w:hAnsi="Times New Roman" w:cs="Times New Roman"/>
          <w:color w:val="000000" w:themeColor="text1"/>
          <w:sz w:val="28"/>
          <w:szCs w:val="28"/>
        </w:rPr>
        <w:t xml:space="preserve">(В) = </w:t>
      </w:r>
      <m:oMath>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rPr>
              <m:t>Т(В/A) ∙1000</m:t>
            </m:r>
          </m:num>
          <m:den>
            <m:r>
              <m:rPr>
                <m:sty m:val="p"/>
              </m:rPr>
              <w:rPr>
                <w:rFonts w:ascii="Cambria Math" w:hAnsi="Cambria Math" w:cs="Times New Roman"/>
                <w:color w:val="000000" w:themeColor="text1"/>
                <w:sz w:val="28"/>
                <w:szCs w:val="28"/>
                <w:lang w:val="en-US"/>
              </w:rPr>
              <m:t>N</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A</m:t>
            </m:r>
            <m:r>
              <m:rPr>
                <m:sty m:val="p"/>
              </m:rPr>
              <w:rPr>
                <w:rFonts w:ascii="Cambria Math" w:hAnsi="Cambria Math" w:cs="Times New Roman"/>
                <w:color w:val="000000" w:themeColor="text1"/>
                <w:sz w:val="28"/>
                <w:szCs w:val="28"/>
              </w:rPr>
              <m:t>)</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.10)</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В анализе чаще всего пользуются растворами с концентрациями </w:t>
      </w:r>
      <w:r w:rsidRPr="008B25A6">
        <w:rPr>
          <w:rFonts w:ascii="Times New Roman" w:hAnsi="Times New Roman" w:cs="Times New Roman"/>
          <w:color w:val="000000" w:themeColor="text1"/>
          <w:sz w:val="28"/>
          <w:szCs w:val="28"/>
        </w:rPr>
        <w:sym w:font="Symbol" w:char="F07E"/>
      </w:r>
      <w:r w:rsidRPr="008B25A6">
        <w:rPr>
          <w:rFonts w:ascii="Times New Roman" w:hAnsi="Times New Roman" w:cs="Times New Roman"/>
          <w:color w:val="000000" w:themeColor="text1"/>
          <w:sz w:val="28"/>
          <w:szCs w:val="28"/>
        </w:rPr>
        <w:t xml:space="preserve">0,002 или 0,1 моль/л. Использование в </w:t>
      </w:r>
      <w:proofErr w:type="spellStart"/>
      <w:r w:rsidRPr="008B25A6">
        <w:rPr>
          <w:rFonts w:ascii="Times New Roman" w:hAnsi="Times New Roman" w:cs="Times New Roman"/>
          <w:color w:val="000000" w:themeColor="text1"/>
          <w:sz w:val="28"/>
          <w:szCs w:val="28"/>
        </w:rPr>
        <w:t>титриметрии</w:t>
      </w:r>
      <w:proofErr w:type="spellEnd"/>
      <w:r w:rsidRPr="008B25A6">
        <w:rPr>
          <w:rFonts w:ascii="Times New Roman" w:hAnsi="Times New Roman" w:cs="Times New Roman"/>
          <w:color w:val="000000" w:themeColor="text1"/>
          <w:sz w:val="28"/>
          <w:szCs w:val="28"/>
        </w:rPr>
        <w:t xml:space="preserve"> концентрации </w:t>
      </w:r>
      <w:proofErr w:type="spellStart"/>
      <w:r w:rsidRPr="008B25A6">
        <w:rPr>
          <w:rFonts w:ascii="Times New Roman" w:hAnsi="Times New Roman" w:cs="Times New Roman"/>
          <w:color w:val="000000" w:themeColor="text1"/>
          <w:sz w:val="28"/>
          <w:szCs w:val="28"/>
        </w:rPr>
        <w:t>Сн</w:t>
      </w:r>
      <w:proofErr w:type="spellEnd"/>
      <w:r w:rsidRPr="008B25A6">
        <w:rPr>
          <w:rFonts w:ascii="Times New Roman" w:hAnsi="Times New Roman" w:cs="Times New Roman"/>
          <w:color w:val="000000" w:themeColor="text1"/>
          <w:sz w:val="28"/>
          <w:szCs w:val="28"/>
        </w:rPr>
        <w:t xml:space="preserve"> (моль эквивалента В </w:t>
      </w:r>
      <w:proofErr w:type="spellStart"/>
      <w:r w:rsidRPr="008B25A6">
        <w:rPr>
          <w:rFonts w:ascii="Times New Roman" w:hAnsi="Times New Roman" w:cs="Times New Roman"/>
          <w:color w:val="000000" w:themeColor="text1"/>
          <w:sz w:val="28"/>
          <w:szCs w:val="28"/>
        </w:rPr>
        <w:t>в</w:t>
      </w:r>
      <w:proofErr w:type="spellEnd"/>
      <w:r w:rsidRPr="008B25A6">
        <w:rPr>
          <w:rFonts w:ascii="Times New Roman" w:hAnsi="Times New Roman" w:cs="Times New Roman"/>
          <w:color w:val="000000" w:themeColor="text1"/>
          <w:sz w:val="28"/>
          <w:szCs w:val="28"/>
        </w:rPr>
        <w:t xml:space="preserve"> одном литре раствора) связано с удобством расчетов, т. к. при одинаковых концентрациях растворов веществ А и В реакции идут между равными объемами этих веществ (согласно закону эквивалентов)</w:t>
      </w:r>
      <w:r w:rsidR="00903087">
        <w:rPr>
          <w:rFonts w:ascii="Times New Roman" w:hAnsi="Times New Roman" w:cs="Times New Roman"/>
          <w:color w:val="000000" w:themeColor="text1"/>
          <w:sz w:val="28"/>
          <w:szCs w:val="28"/>
        </w:rPr>
        <w:t xml:space="preserve"> (7.11)</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n(A) = n(B) или </w:t>
      </w:r>
      <w:proofErr w:type="spellStart"/>
      <w:r w:rsidRPr="008B25A6">
        <w:rPr>
          <w:rFonts w:ascii="Times New Roman" w:hAnsi="Times New Roman" w:cs="Times New Roman"/>
          <w:color w:val="000000" w:themeColor="text1"/>
          <w:sz w:val="28"/>
          <w:szCs w:val="28"/>
        </w:rPr>
        <w:t>Сн</w:t>
      </w:r>
      <w:proofErr w:type="spellEnd"/>
      <w:r w:rsidRPr="008B25A6">
        <w:rPr>
          <w:rFonts w:ascii="Times New Roman" w:hAnsi="Times New Roman" w:cs="Times New Roman"/>
          <w:color w:val="000000" w:themeColor="text1"/>
          <w:sz w:val="28"/>
          <w:szCs w:val="28"/>
        </w:rPr>
        <w:t>(В/В)</w:t>
      </w:r>
      <w:r w:rsidRPr="008B25A6">
        <w:rPr>
          <w:rFonts w:ascii="Times New Roman" w:hAnsi="Times New Roman" w:cs="Times New Roman"/>
          <w:color w:val="000000" w:themeColor="text1"/>
          <w:sz w:val="28"/>
          <w:szCs w:val="28"/>
        </w:rPr>
        <w:sym w:font="Symbol" w:char="F0D7"/>
      </w:r>
      <w:r w:rsidRPr="008B25A6">
        <w:rPr>
          <w:rFonts w:ascii="Times New Roman" w:hAnsi="Times New Roman" w:cs="Times New Roman"/>
          <w:color w:val="000000" w:themeColor="text1"/>
          <w:sz w:val="28"/>
          <w:szCs w:val="28"/>
        </w:rPr>
        <w:t xml:space="preserve">V(B) = </w:t>
      </w:r>
      <w:proofErr w:type="spellStart"/>
      <w:r w:rsidRPr="008B25A6">
        <w:rPr>
          <w:rFonts w:ascii="Times New Roman" w:hAnsi="Times New Roman" w:cs="Times New Roman"/>
          <w:color w:val="000000" w:themeColor="text1"/>
          <w:sz w:val="28"/>
          <w:szCs w:val="28"/>
        </w:rPr>
        <w:t>Сн</w:t>
      </w:r>
      <w:proofErr w:type="spellEnd"/>
      <w:r w:rsidRPr="008B25A6">
        <w:rPr>
          <w:rFonts w:ascii="Times New Roman" w:hAnsi="Times New Roman" w:cs="Times New Roman"/>
          <w:color w:val="000000" w:themeColor="text1"/>
          <w:sz w:val="28"/>
          <w:szCs w:val="28"/>
        </w:rPr>
        <w:t>(А/А)</w:t>
      </w:r>
      <w:r w:rsidRPr="008B25A6">
        <w:rPr>
          <w:rFonts w:ascii="Times New Roman" w:hAnsi="Times New Roman" w:cs="Times New Roman"/>
          <w:color w:val="000000" w:themeColor="text1"/>
          <w:sz w:val="28"/>
          <w:szCs w:val="28"/>
        </w:rPr>
        <w:sym w:font="Symbol" w:char="F0D7"/>
      </w:r>
      <w:r w:rsidRPr="008B25A6">
        <w:rPr>
          <w:rFonts w:ascii="Times New Roman" w:hAnsi="Times New Roman" w:cs="Times New Roman"/>
          <w:color w:val="000000" w:themeColor="text1"/>
          <w:sz w:val="28"/>
          <w:szCs w:val="28"/>
        </w:rPr>
        <w:t>V(А)</w:t>
      </w:r>
      <w:r w:rsidRPr="008B25A6">
        <w:rPr>
          <w:rFonts w:ascii="Times New Roman" w:hAnsi="Times New Roman" w:cs="Times New Roman"/>
          <w:color w:val="000000" w:themeColor="text1"/>
          <w:sz w:val="28"/>
          <w:szCs w:val="28"/>
        </w:rPr>
        <w:tab/>
        <w:t>(7.11)</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lastRenderedPageBreak/>
        <w:t xml:space="preserve">В практике </w:t>
      </w:r>
      <w:proofErr w:type="spellStart"/>
      <w:r w:rsidRPr="008B25A6">
        <w:rPr>
          <w:rFonts w:ascii="Times New Roman" w:hAnsi="Times New Roman" w:cs="Times New Roman"/>
          <w:color w:val="000000" w:themeColor="text1"/>
          <w:sz w:val="28"/>
          <w:szCs w:val="28"/>
        </w:rPr>
        <w:t>титриметрии</w:t>
      </w:r>
      <w:proofErr w:type="spellEnd"/>
      <w:r w:rsidRPr="008B25A6">
        <w:rPr>
          <w:rFonts w:ascii="Times New Roman" w:hAnsi="Times New Roman" w:cs="Times New Roman"/>
          <w:color w:val="000000" w:themeColor="text1"/>
          <w:sz w:val="28"/>
          <w:szCs w:val="28"/>
        </w:rPr>
        <w:t xml:space="preserve"> часто пользуются так называемым поправочным коэффициентом k, который показывает степень отклонения практической концентрации полученного раствора от его теоретического (расчетного) значения</w:t>
      </w:r>
      <w:r w:rsidR="00903087">
        <w:rPr>
          <w:rFonts w:ascii="Times New Roman" w:hAnsi="Times New Roman" w:cs="Times New Roman"/>
          <w:color w:val="000000" w:themeColor="text1"/>
          <w:sz w:val="28"/>
          <w:szCs w:val="28"/>
        </w:rPr>
        <w:t xml:space="preserve"> 7.12</w:t>
      </w:r>
      <w:r w:rsidRPr="008B25A6">
        <w:rPr>
          <w:rFonts w:ascii="Times New Roman" w:hAnsi="Times New Roman" w:cs="Times New Roman"/>
          <w:color w:val="000000" w:themeColor="text1"/>
          <w:sz w:val="28"/>
          <w:szCs w:val="28"/>
        </w:rPr>
        <w:t xml:space="preserve">: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k = </w:t>
      </w:r>
      <m:oMath>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c</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num>
          <m:den>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c</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e>
              <m:sub>
                <m:r>
                  <m:rPr>
                    <m:sty m:val="p"/>
                  </m:rPr>
                  <w:rPr>
                    <w:rFonts w:ascii="Cambria Math" w:hAnsi="Cambria Math" w:cs="Times New Roman"/>
                    <w:color w:val="000000" w:themeColor="text1"/>
                    <w:sz w:val="28"/>
                    <w:szCs w:val="28"/>
                  </w:rPr>
                  <m:t>теор</m:t>
                </m:r>
              </m:sub>
            </m:sSub>
          </m:den>
        </m:f>
      </m:oMath>
      <w:r w:rsidRPr="008B25A6">
        <w:rPr>
          <w:rFonts w:ascii="Times New Roman" w:hAnsi="Times New Roman" w:cs="Times New Roman"/>
          <w:color w:val="000000" w:themeColor="text1"/>
          <w:sz w:val="28"/>
          <w:szCs w:val="28"/>
        </w:rPr>
        <w:t xml:space="preserve"> или k = </w:t>
      </w:r>
      <m:oMath>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rPr>
              <m:t>Т(</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num>
          <m:den>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rPr>
                  <m:t>Т(</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e>
              <m:sub>
                <m:r>
                  <m:rPr>
                    <m:sty m:val="p"/>
                  </m:rPr>
                  <w:rPr>
                    <w:rFonts w:ascii="Cambria Math" w:hAnsi="Cambria Math" w:cs="Times New Roman"/>
                    <w:color w:val="000000" w:themeColor="text1"/>
                    <w:sz w:val="28"/>
                    <w:szCs w:val="28"/>
                  </w:rPr>
                  <m:t>теор</m:t>
                </m:r>
              </m:sub>
            </m:sSub>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.12)</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Расчеты при приготовлении рабочих растворов и установлении их концентрации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iCs/>
          <w:color w:val="000000" w:themeColor="text1"/>
          <w:sz w:val="28"/>
          <w:szCs w:val="28"/>
        </w:rPr>
        <w:t>Приготовление разбавленного раствора</w:t>
      </w:r>
      <w:r w:rsidRPr="008B25A6">
        <w:rPr>
          <w:rFonts w:ascii="Times New Roman" w:hAnsi="Times New Roman" w:cs="Times New Roman"/>
          <w:color w:val="000000" w:themeColor="text1"/>
          <w:sz w:val="28"/>
          <w:szCs w:val="28"/>
        </w:rPr>
        <w:t xml:space="preserve">. Пусть с – количество раствора, m% – концентрация раствора, который нужно разбавить до концентрации </w:t>
      </w:r>
      <w:r w:rsidRPr="008B25A6">
        <w:rPr>
          <w:rFonts w:ascii="Times New Roman" w:hAnsi="Times New Roman" w:cs="Times New Roman"/>
          <w:color w:val="000000" w:themeColor="text1"/>
          <w:sz w:val="28"/>
          <w:szCs w:val="28"/>
          <w:lang w:val="en-US"/>
        </w:rPr>
        <w:t>n</w:t>
      </w:r>
      <w:r w:rsidRPr="008B25A6">
        <w:rPr>
          <w:rFonts w:ascii="Times New Roman" w:hAnsi="Times New Roman" w:cs="Times New Roman"/>
          <w:color w:val="000000" w:themeColor="text1"/>
          <w:sz w:val="28"/>
          <w:szCs w:val="28"/>
        </w:rPr>
        <w:t>%. Получающееся при этом количество разбавленного раствора х вычисляют по формуле</w:t>
      </w:r>
      <w:r w:rsidR="00903087">
        <w:rPr>
          <w:rFonts w:ascii="Times New Roman" w:hAnsi="Times New Roman" w:cs="Times New Roman"/>
          <w:color w:val="000000" w:themeColor="text1"/>
          <w:sz w:val="28"/>
          <w:szCs w:val="28"/>
        </w:rPr>
        <w:t xml:space="preserve"> 7.13</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w:rPr>
            <w:rFonts w:ascii="Cambria Math" w:hAnsi="Cambria Math" w:cs="Times New Roman"/>
            <w:color w:val="000000" w:themeColor="text1"/>
            <w:sz w:val="28"/>
            <w:szCs w:val="28"/>
          </w:rPr>
          <m:t>x=</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a ∙m</m:t>
            </m:r>
          </m:num>
          <m:den>
            <m:r>
              <w:rPr>
                <w:rFonts w:ascii="Cambria Math" w:hAnsi="Cambria Math" w:cs="Times New Roman"/>
                <w:color w:val="000000" w:themeColor="text1"/>
                <w:sz w:val="28"/>
                <w:szCs w:val="28"/>
              </w:rPr>
              <m:t>n</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.13)</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а объем воды </w:t>
      </w:r>
      <w:r w:rsidRPr="008B25A6">
        <w:rPr>
          <w:rFonts w:ascii="Times New Roman" w:hAnsi="Times New Roman" w:cs="Times New Roman"/>
          <w:color w:val="000000" w:themeColor="text1"/>
          <w:sz w:val="28"/>
          <w:szCs w:val="28"/>
          <w:lang w:val="en-US"/>
        </w:rPr>
        <w:t>V</w:t>
      </w:r>
      <w:r w:rsidRPr="008B25A6">
        <w:rPr>
          <w:rFonts w:ascii="Times New Roman" w:hAnsi="Times New Roman" w:cs="Times New Roman"/>
          <w:color w:val="000000" w:themeColor="text1"/>
          <w:sz w:val="28"/>
          <w:szCs w:val="28"/>
        </w:rPr>
        <w:t xml:space="preserve"> для разбавления раствора вычисляют по формуле</w:t>
      </w:r>
      <w:r w:rsidR="00903087">
        <w:rPr>
          <w:rFonts w:ascii="Times New Roman" w:hAnsi="Times New Roman" w:cs="Times New Roman"/>
          <w:color w:val="000000" w:themeColor="text1"/>
          <w:sz w:val="28"/>
          <w:szCs w:val="28"/>
        </w:rPr>
        <w:t>7.14</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w:rPr>
            <w:rFonts w:ascii="Cambria Math" w:hAnsi="Cambria Math" w:cs="Times New Roman"/>
            <w:color w:val="000000" w:themeColor="text1"/>
            <w:sz w:val="28"/>
            <w:szCs w:val="28"/>
            <w:lang w:val="en-US"/>
          </w:rPr>
          <m:t>V</m:t>
        </m:r>
        <m:r>
          <w:rPr>
            <w:rFonts w:ascii="Cambria Math" w:hAnsi="Cambria Math" w:cs="Times New Roman"/>
            <w:color w:val="000000" w:themeColor="text1"/>
            <w:sz w:val="28"/>
            <w:szCs w:val="28"/>
          </w:rPr>
          <m:t>=</m:t>
        </m:r>
        <m:r>
          <w:rPr>
            <w:rFonts w:ascii="Cambria Math" w:hAnsi="Cambria Math" w:cs="Times New Roman"/>
            <w:color w:val="000000" w:themeColor="text1"/>
            <w:sz w:val="28"/>
            <w:szCs w:val="28"/>
            <w:lang w:val="en-US"/>
          </w:rPr>
          <m:t>a</m:t>
        </m:r>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lang w:val="en-US"/>
              </w:rPr>
            </m:ctrlPr>
          </m:fPr>
          <m:num>
            <m:r>
              <w:rPr>
                <w:rFonts w:ascii="Cambria Math" w:hAnsi="Cambria Math" w:cs="Times New Roman"/>
                <w:color w:val="000000" w:themeColor="text1"/>
                <w:sz w:val="28"/>
                <w:szCs w:val="28"/>
                <w:lang w:val="en-US"/>
              </w:rPr>
              <m:t>m</m:t>
            </m:r>
          </m:num>
          <m:den>
            <m:r>
              <w:rPr>
                <w:rFonts w:ascii="Cambria Math" w:hAnsi="Cambria Math" w:cs="Times New Roman"/>
                <w:color w:val="000000" w:themeColor="text1"/>
                <w:sz w:val="28"/>
                <w:szCs w:val="28"/>
                <w:lang w:val="en-US"/>
              </w:rPr>
              <m:t>n</m:t>
            </m:r>
          </m:den>
        </m:f>
        <m:r>
          <w:rPr>
            <w:rFonts w:ascii="Cambria Math" w:hAnsi="Cambria Math" w:cs="Times New Roman"/>
            <w:color w:val="000000" w:themeColor="text1"/>
            <w:sz w:val="28"/>
            <w:szCs w:val="28"/>
          </w:rPr>
          <m:t>-l)</m:t>
        </m:r>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.14)</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iCs/>
          <w:color w:val="000000" w:themeColor="text1"/>
          <w:sz w:val="28"/>
          <w:szCs w:val="28"/>
        </w:rPr>
        <w:t>Смешивание двух растворов одного и того же вещества различной концентрации для получения раствора заданной концентрации.</w:t>
      </w:r>
      <w:r w:rsidRPr="008B25A6">
        <w:rPr>
          <w:rFonts w:ascii="Times New Roman" w:hAnsi="Times New Roman" w:cs="Times New Roman"/>
          <w:color w:val="000000" w:themeColor="text1"/>
          <w:sz w:val="28"/>
          <w:szCs w:val="28"/>
        </w:rPr>
        <w:t xml:space="preserve"> Пусть </w:t>
      </w:r>
      <w:proofErr w:type="gramStart"/>
      <w:r w:rsidRPr="008B25A6">
        <w:rPr>
          <w:rFonts w:ascii="Times New Roman" w:hAnsi="Times New Roman" w:cs="Times New Roman"/>
          <w:color w:val="000000" w:themeColor="text1"/>
          <w:sz w:val="28"/>
          <w:szCs w:val="28"/>
        </w:rPr>
        <w:t>смешиванием</w:t>
      </w:r>
      <w:proofErr w:type="gramEnd"/>
      <w:r w:rsidRPr="008B25A6">
        <w:rPr>
          <w:rFonts w:ascii="Times New Roman" w:hAnsi="Times New Roman" w:cs="Times New Roman"/>
          <w:color w:val="000000" w:themeColor="text1"/>
          <w:sz w:val="28"/>
          <w:szCs w:val="28"/>
        </w:rPr>
        <w:t xml:space="preserve"> а частей m%-</w:t>
      </w:r>
      <w:proofErr w:type="spellStart"/>
      <w:r w:rsidRPr="008B25A6">
        <w:rPr>
          <w:rFonts w:ascii="Times New Roman" w:hAnsi="Times New Roman" w:cs="Times New Roman"/>
          <w:color w:val="000000" w:themeColor="text1"/>
          <w:sz w:val="28"/>
          <w:szCs w:val="28"/>
        </w:rPr>
        <w:t>ного</w:t>
      </w:r>
      <w:proofErr w:type="spellEnd"/>
      <w:r w:rsidRPr="008B25A6">
        <w:rPr>
          <w:rFonts w:ascii="Times New Roman" w:hAnsi="Times New Roman" w:cs="Times New Roman"/>
          <w:color w:val="000000" w:themeColor="text1"/>
          <w:sz w:val="28"/>
          <w:szCs w:val="28"/>
        </w:rPr>
        <w:t xml:space="preserve"> раствора с х частями </w:t>
      </w:r>
      <w:r w:rsidRPr="008B25A6">
        <w:rPr>
          <w:rFonts w:ascii="Times New Roman" w:hAnsi="Times New Roman" w:cs="Times New Roman"/>
          <w:color w:val="000000" w:themeColor="text1"/>
          <w:sz w:val="28"/>
          <w:szCs w:val="28"/>
          <w:lang w:val="en-US"/>
        </w:rPr>
        <w:t>n</w:t>
      </w:r>
      <w:r w:rsidRPr="008B25A6">
        <w:rPr>
          <w:rFonts w:ascii="Times New Roman" w:hAnsi="Times New Roman" w:cs="Times New Roman"/>
          <w:color w:val="000000" w:themeColor="text1"/>
          <w:sz w:val="28"/>
          <w:szCs w:val="28"/>
        </w:rPr>
        <w:t>%-</w:t>
      </w:r>
      <w:proofErr w:type="spellStart"/>
      <w:r w:rsidRPr="008B25A6">
        <w:rPr>
          <w:rFonts w:ascii="Times New Roman" w:hAnsi="Times New Roman" w:cs="Times New Roman"/>
          <w:color w:val="000000" w:themeColor="text1"/>
          <w:sz w:val="28"/>
          <w:szCs w:val="28"/>
        </w:rPr>
        <w:t>ного</w:t>
      </w:r>
      <w:proofErr w:type="spellEnd"/>
      <w:r w:rsidRPr="008B25A6">
        <w:rPr>
          <w:rFonts w:ascii="Times New Roman" w:hAnsi="Times New Roman" w:cs="Times New Roman"/>
          <w:color w:val="000000" w:themeColor="text1"/>
          <w:sz w:val="28"/>
          <w:szCs w:val="28"/>
        </w:rPr>
        <w:t xml:space="preserve"> раствора нужно получить раствор, тогда</w:t>
      </w:r>
      <w:r w:rsidR="00903087">
        <w:rPr>
          <w:rFonts w:ascii="Times New Roman" w:hAnsi="Times New Roman" w:cs="Times New Roman"/>
          <w:color w:val="000000" w:themeColor="text1"/>
          <w:sz w:val="28"/>
          <w:szCs w:val="28"/>
        </w:rPr>
        <w:t xml:space="preserve"> (7.15)</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w:rPr>
            <w:rFonts w:ascii="Cambria Math" w:hAnsi="Cambria Math" w:cs="Times New Roman"/>
            <w:color w:val="000000" w:themeColor="text1"/>
            <w:sz w:val="28"/>
            <w:szCs w:val="28"/>
          </w:rPr>
          <m:t xml:space="preserve"> x=</m:t>
        </m:r>
        <m:f>
          <m:fPr>
            <m:ctrlPr>
              <w:rPr>
                <w:rFonts w:ascii="Cambria Math" w:hAnsi="Cambria Math" w:cs="Times New Roman"/>
                <w:i/>
                <w:color w:val="000000" w:themeColor="text1"/>
                <w:sz w:val="28"/>
                <w:szCs w:val="28"/>
              </w:rPr>
            </m:ctrlPr>
          </m:fPr>
          <m:num>
            <m:r>
              <w:rPr>
                <w:rFonts w:ascii="Cambria Math" w:hAnsi="Cambria Math" w:cs="Times New Roman"/>
                <w:color w:val="000000" w:themeColor="text1"/>
                <w:sz w:val="28"/>
                <w:szCs w:val="28"/>
              </w:rPr>
              <m:t>n(l-m)</m:t>
            </m:r>
          </m:num>
          <m:den>
            <m:r>
              <w:rPr>
                <w:rFonts w:ascii="Cambria Math" w:hAnsi="Cambria Math" w:cs="Times New Roman"/>
                <w:color w:val="000000" w:themeColor="text1"/>
                <w:sz w:val="28"/>
                <w:szCs w:val="28"/>
              </w:rPr>
              <m:t>n-l</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.15)</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Расчет при приготовлении титрованного раствора по определяемому веществу ведут также по грамм-эквиваленту растворяемого вещества, пользуясь формулой</w:t>
      </w:r>
      <w:r w:rsidR="00903087">
        <w:rPr>
          <w:rFonts w:ascii="Times New Roman" w:hAnsi="Times New Roman" w:cs="Times New Roman"/>
          <w:color w:val="000000" w:themeColor="text1"/>
          <w:sz w:val="28"/>
          <w:szCs w:val="28"/>
        </w:rPr>
        <w:t xml:space="preserve"> (7.15)</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w:rPr>
            <w:rFonts w:ascii="Cambria Math" w:hAnsi="Cambria Math" w:cs="Times New Roman"/>
            <w:color w:val="000000" w:themeColor="text1"/>
            <w:sz w:val="28"/>
            <w:szCs w:val="28"/>
          </w:rPr>
          <m:t>a=</m:t>
        </m:r>
        <m:f>
          <m:fPr>
            <m:ctrlPr>
              <w:rPr>
                <w:rFonts w:ascii="Cambria Math" w:hAnsi="Cambria Math" w:cs="Times New Roman"/>
                <w:i/>
                <w:color w:val="000000" w:themeColor="text1"/>
                <w:sz w:val="28"/>
                <w:szCs w:val="28"/>
              </w:rPr>
            </m:ctrlPr>
          </m:fPr>
          <m:num>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Э</m:t>
                </m:r>
              </m:e>
              <m:sub>
                <m:r>
                  <w:rPr>
                    <w:rFonts w:ascii="Cambria Math" w:hAnsi="Cambria Math" w:cs="Times New Roman"/>
                    <w:color w:val="000000" w:themeColor="text1"/>
                    <w:sz w:val="28"/>
                    <w:szCs w:val="28"/>
                  </w:rPr>
                  <m:t>р</m:t>
                </m:r>
              </m:sub>
            </m:sSub>
            <m:r>
              <w:rPr>
                <w:rFonts w:ascii="Cambria Math" w:hAnsi="Cambria Math" w:cs="Times New Roman"/>
                <w:color w:val="000000" w:themeColor="text1"/>
                <w:sz w:val="28"/>
                <w:szCs w:val="28"/>
                <w:lang w:val="en-US"/>
              </w:rPr>
              <m:t>TV</m:t>
            </m:r>
          </m:num>
          <m:den>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Э</m:t>
                </m:r>
              </m:e>
              <m:sub>
                <m:r>
                  <w:rPr>
                    <w:rFonts w:ascii="Cambria Math" w:hAnsi="Cambria Math" w:cs="Times New Roman"/>
                    <w:color w:val="000000" w:themeColor="text1"/>
                    <w:sz w:val="28"/>
                    <w:szCs w:val="28"/>
                  </w:rPr>
                  <m:t>о</m:t>
                </m:r>
              </m:sub>
            </m:sSub>
            <m:r>
              <w:rPr>
                <w:rFonts w:ascii="Cambria Math" w:hAnsi="Cambria Math" w:cs="Times New Roman"/>
                <w:color w:val="000000" w:themeColor="text1"/>
                <w:sz w:val="28"/>
                <w:szCs w:val="28"/>
              </w:rPr>
              <m:t>1000</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.16)</w:t>
      </w: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roofErr w:type="gramStart"/>
      <w:r w:rsidRPr="008B25A6">
        <w:rPr>
          <w:rFonts w:ascii="Times New Roman" w:hAnsi="Times New Roman" w:cs="Times New Roman"/>
          <w:color w:val="000000" w:themeColor="text1"/>
          <w:sz w:val="28"/>
          <w:szCs w:val="28"/>
        </w:rPr>
        <w:t>где</w:t>
      </w:r>
      <w:proofErr w:type="gramEnd"/>
      <w:r w:rsidRPr="008B25A6">
        <w:rPr>
          <w:rFonts w:ascii="Times New Roman" w:hAnsi="Times New Roman" w:cs="Times New Roman"/>
          <w:color w:val="000000" w:themeColor="text1"/>
          <w:sz w:val="28"/>
          <w:szCs w:val="28"/>
        </w:rPr>
        <w:tab/>
        <w:t>а – количество растворяемого вещества, г;</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ab/>
        <w:t>Э</w:t>
      </w:r>
      <w:r w:rsidRPr="008B25A6">
        <w:rPr>
          <w:rFonts w:ascii="Times New Roman" w:hAnsi="Times New Roman" w:cs="Times New Roman"/>
          <w:color w:val="000000" w:themeColor="text1"/>
          <w:sz w:val="28"/>
          <w:szCs w:val="28"/>
          <w:vertAlign w:val="subscript"/>
        </w:rPr>
        <w:t>р</w:t>
      </w:r>
      <w:r w:rsidRPr="008B25A6">
        <w:rPr>
          <w:rFonts w:ascii="Times New Roman" w:hAnsi="Times New Roman" w:cs="Times New Roman"/>
          <w:color w:val="000000" w:themeColor="text1"/>
          <w:sz w:val="28"/>
          <w:szCs w:val="28"/>
        </w:rPr>
        <w:t xml:space="preserve"> – грамм-эквивалент растворяемого вещества, г;</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ab/>
        <w:t>Т – титр раствора по определяемому веществу, г/мл;</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ab/>
      </w:r>
      <w:r w:rsidRPr="008B25A6">
        <w:rPr>
          <w:rFonts w:ascii="Times New Roman" w:hAnsi="Times New Roman" w:cs="Times New Roman"/>
          <w:color w:val="000000" w:themeColor="text1"/>
          <w:sz w:val="28"/>
          <w:szCs w:val="28"/>
          <w:lang w:val="en-US"/>
        </w:rPr>
        <w:t>V</w:t>
      </w:r>
      <w:r w:rsidRPr="008B25A6">
        <w:rPr>
          <w:rFonts w:ascii="Times New Roman" w:hAnsi="Times New Roman" w:cs="Times New Roman"/>
          <w:color w:val="000000" w:themeColor="text1"/>
          <w:sz w:val="28"/>
          <w:szCs w:val="28"/>
        </w:rPr>
        <w:t xml:space="preserve"> – заданный объем раствора, мл;</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ab/>
      </w:r>
      <w:proofErr w:type="spellStart"/>
      <w:r w:rsidRPr="008B25A6">
        <w:rPr>
          <w:rFonts w:ascii="Times New Roman" w:hAnsi="Times New Roman" w:cs="Times New Roman"/>
          <w:color w:val="000000" w:themeColor="text1"/>
          <w:sz w:val="28"/>
          <w:szCs w:val="28"/>
        </w:rPr>
        <w:t>Э</w:t>
      </w:r>
      <w:r w:rsidRPr="008B25A6">
        <w:rPr>
          <w:rFonts w:ascii="Times New Roman" w:hAnsi="Times New Roman" w:cs="Times New Roman"/>
          <w:color w:val="000000" w:themeColor="text1"/>
          <w:sz w:val="28"/>
          <w:szCs w:val="28"/>
          <w:vertAlign w:val="subscript"/>
        </w:rPr>
        <w:t>о</w:t>
      </w:r>
      <w:proofErr w:type="spellEnd"/>
      <w:r w:rsidRPr="008B25A6">
        <w:rPr>
          <w:rFonts w:ascii="Times New Roman" w:hAnsi="Times New Roman" w:cs="Times New Roman"/>
          <w:color w:val="000000" w:themeColor="text1"/>
          <w:sz w:val="28"/>
          <w:szCs w:val="28"/>
        </w:rPr>
        <w:t xml:space="preserve"> – грамм-эквивалент определяемого вещества, г;</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Формулы для расчета массы определяемого вещества по результатам титрования при разных способах выражения концентрации </w:t>
      </w:r>
      <w:proofErr w:type="spellStart"/>
      <w:r w:rsidRPr="008B25A6">
        <w:rPr>
          <w:rFonts w:ascii="Times New Roman" w:hAnsi="Times New Roman" w:cs="Times New Roman"/>
          <w:color w:val="000000" w:themeColor="text1"/>
          <w:sz w:val="28"/>
          <w:szCs w:val="28"/>
        </w:rPr>
        <w:t>титранта</w:t>
      </w:r>
      <w:proofErr w:type="spellEnd"/>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1) По </w:t>
      </w:r>
      <w:r w:rsidRPr="008B25A6">
        <w:rPr>
          <w:rFonts w:ascii="Times New Roman" w:hAnsi="Times New Roman" w:cs="Times New Roman"/>
          <w:color w:val="000000" w:themeColor="text1"/>
          <w:sz w:val="28"/>
          <w:szCs w:val="28"/>
          <w:lang w:val="en-US"/>
        </w:rPr>
        <w:t>c</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f</w:t>
      </w:r>
      <w:proofErr w:type="spellStart"/>
      <w:r w:rsidRPr="008B25A6">
        <w:rPr>
          <w:rFonts w:ascii="Times New Roman" w:hAnsi="Times New Roman" w:cs="Times New Roman"/>
          <w:color w:val="000000" w:themeColor="text1"/>
          <w:sz w:val="28"/>
          <w:szCs w:val="28"/>
          <w:vertAlign w:val="subscript"/>
        </w:rPr>
        <w:t>экв</w:t>
      </w:r>
      <w:r w:rsidRPr="008B25A6">
        <w:rPr>
          <w:rFonts w:ascii="Times New Roman" w:hAnsi="Times New Roman" w:cs="Times New Roman"/>
          <w:color w:val="000000" w:themeColor="text1"/>
          <w:sz w:val="28"/>
          <w:szCs w:val="28"/>
        </w:rPr>
        <w:t>В</w:t>
      </w:r>
      <w:proofErr w:type="spellEnd"/>
      <w:r w:rsidRPr="008B25A6">
        <w:rPr>
          <w:rFonts w:ascii="Times New Roman" w:hAnsi="Times New Roman" w:cs="Times New Roman"/>
          <w:color w:val="000000" w:themeColor="text1"/>
          <w:sz w:val="28"/>
          <w:szCs w:val="28"/>
        </w:rPr>
        <w:t>) (по молярной концентрации эквивалента рабочего раствора):</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lastRenderedPageBreak/>
        <w:t>А) Прямое и заместителя: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(7.17)</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В</m:t>
                </m:r>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A</m:t>
                </m:r>
              </m:e>
            </m:d>
          </m:num>
          <m:den>
            <m:r>
              <m:rPr>
                <m:sty m:val="p"/>
              </m:rPr>
              <w:rPr>
                <w:rFonts w:ascii="Cambria Math" w:hAnsi="Cambria Math" w:cs="Times New Roman"/>
                <w:color w:val="000000" w:themeColor="text1"/>
                <w:sz w:val="28"/>
                <w:szCs w:val="28"/>
              </w:rPr>
              <m:t>1000</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.17)</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(7.18)</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В</m:t>
                </m:r>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A</m:t>
                </m:r>
              </m:e>
            </m:d>
            <m:r>
              <m:rPr>
                <m:sty m:val="p"/>
              </m:rPr>
              <w:rPr>
                <w:rFonts w:ascii="Cambria Math" w:hAnsi="Cambria Math" w:cs="Times New Roman"/>
                <w:color w:val="000000" w:themeColor="text1"/>
                <w:sz w:val="28"/>
                <w:szCs w:val="28"/>
              </w:rPr>
              <m:t>∙</m:t>
            </m:r>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V</m:t>
                </m:r>
              </m:e>
              <m:sub>
                <m:r>
                  <m:rPr>
                    <m:sty m:val="p"/>
                  </m:rPr>
                  <w:rPr>
                    <w:rFonts w:ascii="Cambria Math" w:hAnsi="Cambria Math" w:cs="Times New Roman"/>
                    <w:color w:val="000000" w:themeColor="text1"/>
                    <w:sz w:val="28"/>
                    <w:szCs w:val="28"/>
                  </w:rPr>
                  <m:t>MK</m:t>
                </m:r>
              </m:sub>
            </m:sSub>
          </m:num>
          <m:den>
            <m:r>
              <m:rPr>
                <m:sty m:val="p"/>
              </m:rPr>
              <w:rPr>
                <w:rFonts w:ascii="Cambria Math" w:hAnsi="Cambria Math" w:cs="Times New Roman"/>
                <w:color w:val="000000" w:themeColor="text1"/>
                <w:sz w:val="28"/>
                <w:szCs w:val="28"/>
              </w:rPr>
              <m:t xml:space="preserve">1000 ⋅ </m:t>
            </m:r>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.18)</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Б) Обратное (по остатку, по избытку):</w:t>
      </w:r>
    </w:p>
    <w:p w:rsidR="008C4616" w:rsidRPr="008B25A6" w:rsidRDefault="008C4616" w:rsidP="00903087">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(7.19)</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В</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 xml:space="preserve">- </m:t>
            </m:r>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В</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lang w:val="en-US"/>
                  </w:rPr>
                  <m:t>A</m:t>
                </m:r>
              </m:e>
            </m:d>
          </m:num>
          <m:den>
            <m:r>
              <m:rPr>
                <m:sty m:val="p"/>
              </m:rPr>
              <w:rPr>
                <w:rFonts w:ascii="Cambria Math" w:hAnsi="Cambria Math" w:cs="Times New Roman"/>
                <w:color w:val="000000" w:themeColor="text1"/>
                <w:sz w:val="28"/>
                <w:szCs w:val="28"/>
              </w:rPr>
              <m:t>1000</m:t>
            </m:r>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.19)</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903087">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(7.20)</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В</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 xml:space="preserve">- </m:t>
            </m:r>
            <m:r>
              <m:rPr>
                <m:sty m:val="p"/>
              </m:rPr>
              <w:rPr>
                <w:rFonts w:ascii="Cambria Math" w:hAnsi="Cambria Math" w:cs="Times New Roman"/>
                <w:color w:val="000000" w:themeColor="text1"/>
                <w:sz w:val="28"/>
                <w:szCs w:val="28"/>
                <w:lang w:val="en-US"/>
              </w:rPr>
              <m:t>c</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В</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A</m:t>
                </m:r>
              </m:e>
            </m:d>
            <m:r>
              <m:rPr>
                <m:sty m:val="p"/>
              </m:rPr>
              <w:rPr>
                <w:rFonts w:ascii="Cambria Math" w:hAnsi="Cambria Math" w:cs="Times New Roman"/>
                <w:color w:val="000000" w:themeColor="text1"/>
                <w:sz w:val="28"/>
                <w:szCs w:val="28"/>
              </w:rPr>
              <m:t>∙</m:t>
            </m:r>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rPr>
                  <m:t>V</m:t>
                </m:r>
              </m:e>
              <m:sub>
                <m:r>
                  <m:rPr>
                    <m:sty m:val="p"/>
                  </m:rPr>
                  <w:rPr>
                    <w:rFonts w:ascii="Cambria Math" w:hAnsi="Cambria Math" w:cs="Times New Roman"/>
                    <w:color w:val="000000" w:themeColor="text1"/>
                    <w:sz w:val="28"/>
                    <w:szCs w:val="28"/>
                  </w:rPr>
                  <m:t>MK</m:t>
                </m:r>
              </m:sub>
            </m:sSub>
          </m:num>
          <m:den>
            <m:r>
              <m:rPr>
                <m:sty m:val="p"/>
              </m:rPr>
              <w:rPr>
                <w:rFonts w:ascii="Cambria Math" w:hAnsi="Cambria Math" w:cs="Times New Roman"/>
                <w:color w:val="000000" w:themeColor="text1"/>
                <w:sz w:val="28"/>
                <w:szCs w:val="28"/>
              </w:rPr>
              <m:t xml:space="preserve">1000 ⋅ </m:t>
            </m:r>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Pr>
          <w:rFonts w:ascii="Times New Roman" w:hAnsi="Times New Roman" w:cs="Times New Roman"/>
          <w:color w:val="000000" w:themeColor="text1"/>
          <w:sz w:val="28"/>
          <w:szCs w:val="28"/>
        </w:rPr>
        <w:tab/>
        <w:t>(</w:t>
      </w:r>
      <w:r w:rsidR="00F64908">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.20)</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2) По Т(В) (по титру рабочего раствора В):</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 Прямое и заместителя: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(7.21)</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B</m:t>
            </m:r>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B</m:t>
                </m:r>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A</m:t>
                </m:r>
              </m:e>
            </m:d>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rPr>
                  <m:t>B</m:t>
                </m:r>
              </m:e>
            </m:d>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903087">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.21)</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(7.22)</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B</m:t>
                </m:r>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B</m:t>
                </m:r>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m:t>
            </m:r>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MK</m:t>
                </m:r>
              </m:sub>
            </m:sSub>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lang w:val="en-US"/>
                  </w:rPr>
                  <m:t>B</m:t>
                </m:r>
              </m:e>
            </m:d>
            <m:r>
              <m:rPr>
                <m:sty m:val="p"/>
              </m:rPr>
              <w:rPr>
                <w:rFonts w:ascii="Cambria Math" w:hAnsi="Cambria Math" w:cs="Times New Roman"/>
                <w:color w:val="000000" w:themeColor="text1"/>
                <w:sz w:val="28"/>
                <w:szCs w:val="28"/>
              </w:rPr>
              <m:t xml:space="preserve">⋅ </m:t>
            </m:r>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903087">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.22)</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Б) Обратное (по остатку, по избытку):</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(7.23)</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den>
        </m:f>
        <m: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den>
        </m:f>
        <m: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lang w:val="en-US"/>
              </w:rPr>
              <m:t>A</m:t>
            </m:r>
          </m:e>
        </m:d>
      </m:oMath>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903087">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.23)</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(7.24)</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m:oMath>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lang w:val="en-US"/>
              </w:rPr>
            </m:ctrlPr>
          </m:dPr>
          <m:e>
            <m:r>
              <m:rPr>
                <m:sty m:val="p"/>
              </m:rPr>
              <w:rPr>
                <w:rFonts w:ascii="Cambria Math" w:hAnsi="Cambria Math" w:cs="Times New Roman"/>
                <w:color w:val="000000" w:themeColor="text1"/>
                <w:sz w:val="28"/>
                <w:szCs w:val="28"/>
                <w:lang w:val="en-US"/>
              </w:rPr>
              <m:t>A</m:t>
            </m:r>
          </m:e>
        </m:d>
        <m:r>
          <m:rPr>
            <m:sty m:val="p"/>
          </m:rPr>
          <w:rPr>
            <w:rFonts w:ascii="Cambria Math" w:hAnsi="Cambria Math" w:cs="Times New Roman"/>
            <w:color w:val="000000" w:themeColor="text1"/>
            <w:sz w:val="28"/>
            <w:szCs w:val="28"/>
          </w:rPr>
          <m:t>=[</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1</m:t>
                    </m:r>
                  </m:sub>
                </m:sSub>
              </m:e>
            </m:d>
          </m:den>
        </m:f>
        <m:r>
          <w:rPr>
            <w:rFonts w:ascii="Cambria Math" w:hAnsi="Cambria Math" w:cs="Times New Roman"/>
            <w:color w:val="000000" w:themeColor="text1"/>
            <w:sz w:val="28"/>
            <w:szCs w:val="28"/>
          </w:rPr>
          <m:t xml:space="preserve">- </m:t>
        </m:r>
        <m:f>
          <m:fPr>
            <m:ctrlPr>
              <w:rPr>
                <w:rFonts w:ascii="Cambria Math" w:hAnsi="Cambria Math" w:cs="Times New Roman"/>
                <w:color w:val="000000" w:themeColor="text1"/>
                <w:sz w:val="28"/>
                <w:szCs w:val="28"/>
                <w:lang w:val="en-US"/>
              </w:rPr>
            </m:ctrlPr>
          </m:fPr>
          <m:num>
            <m:r>
              <m:rPr>
                <m:sty m:val="p"/>
              </m:rPr>
              <w:rPr>
                <w:rFonts w:ascii="Cambria Math" w:hAnsi="Cambria Math" w:cs="Times New Roman"/>
                <w:color w:val="000000" w:themeColor="text1"/>
                <w:sz w:val="28"/>
                <w:szCs w:val="28"/>
                <w:lang w:val="en-US"/>
              </w:rPr>
              <m:t>T</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r>
              <m:rPr>
                <m:sty m:val="p"/>
              </m:rP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V</m:t>
            </m:r>
            <m:d>
              <m:dPr>
                <m:ctrlPr>
                  <w:rPr>
                    <w:rFonts w:ascii="Cambria Math" w:hAnsi="Cambria Math" w:cs="Times New Roman"/>
                    <w:color w:val="000000" w:themeColor="text1"/>
                    <w:sz w:val="28"/>
                    <w:szCs w:val="28"/>
                    <w:lang w:val="en-US"/>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num>
          <m:den>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B</m:t>
                    </m:r>
                  </m:e>
                  <m:sub>
                    <m:r>
                      <w:rPr>
                        <w:rFonts w:ascii="Cambria Math" w:hAnsi="Cambria Math" w:cs="Times New Roman"/>
                        <w:color w:val="000000" w:themeColor="text1"/>
                        <w:sz w:val="28"/>
                        <w:szCs w:val="28"/>
                      </w:rPr>
                      <m:t>2</m:t>
                    </m:r>
                  </m:sub>
                </m:sSub>
              </m:e>
            </m:d>
          </m:den>
        </m:f>
        <m:r>
          <w:rPr>
            <w:rFonts w:ascii="Cambria Math" w:hAnsi="Cambria Math" w:cs="Times New Roman"/>
            <w:color w:val="000000" w:themeColor="text1"/>
            <w:sz w:val="28"/>
            <w:szCs w:val="28"/>
          </w:rPr>
          <m:t>]⋅</m:t>
        </m:r>
        <m:r>
          <m:rPr>
            <m:sty m:val="p"/>
          </m:rPr>
          <w:rPr>
            <w:rFonts w:ascii="Cambria Math" w:hAnsi="Cambria Math" w:cs="Times New Roman"/>
            <w:color w:val="000000" w:themeColor="text1"/>
            <w:sz w:val="28"/>
            <w:szCs w:val="28"/>
            <w:lang w:val="en-US"/>
          </w:rPr>
          <m:t>M</m:t>
        </m:r>
        <m:d>
          <m:dPr>
            <m:ctrlPr>
              <w:rPr>
                <w:rFonts w:ascii="Cambria Math" w:hAnsi="Cambria Math" w:cs="Times New Roman"/>
                <w:color w:val="000000" w:themeColor="text1"/>
                <w:sz w:val="28"/>
                <w:szCs w:val="28"/>
              </w:rPr>
            </m:ctrlPr>
          </m:dPr>
          <m:e>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f</m:t>
                </m:r>
              </m:e>
              <m:sub>
                <m:r>
                  <m:rPr>
                    <m:sty m:val="p"/>
                  </m:rPr>
                  <w:rPr>
                    <w:rFonts w:ascii="Cambria Math" w:hAnsi="Cambria Math" w:cs="Times New Roman"/>
                    <w:color w:val="000000" w:themeColor="text1"/>
                    <w:sz w:val="28"/>
                    <w:szCs w:val="28"/>
                  </w:rPr>
                  <m:t>экв</m:t>
                </m:r>
              </m:sub>
            </m:sSub>
            <m:r>
              <m:rPr>
                <m:sty m:val="p"/>
              </m:rPr>
              <w:rPr>
                <w:rFonts w:ascii="Cambria Math" w:hAnsi="Cambria Math" w:cs="Times New Roman"/>
                <w:color w:val="000000" w:themeColor="text1"/>
                <w:sz w:val="28"/>
                <w:szCs w:val="28"/>
                <w:lang w:val="en-US"/>
              </w:rPr>
              <m:t>A</m:t>
            </m:r>
          </m:e>
        </m:d>
        <m:r>
          <w:rPr>
            <w:rFonts w:ascii="Cambria Math" w:hAnsi="Cambria Math" w:cs="Times New Roman"/>
            <w:color w:val="000000" w:themeColor="text1"/>
            <w:sz w:val="28"/>
            <w:szCs w:val="28"/>
          </w:rPr>
          <m:t>⋅</m:t>
        </m:r>
        <m:f>
          <m:fPr>
            <m:ctrlPr>
              <w:rPr>
                <w:rFonts w:ascii="Cambria Math" w:hAnsi="Cambria Math" w:cs="Times New Roman"/>
                <w:i/>
                <w:color w:val="000000" w:themeColor="text1"/>
                <w:sz w:val="28"/>
                <w:szCs w:val="28"/>
              </w:rPr>
            </m:ctrlPr>
          </m:fPr>
          <m:num>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MK</m:t>
                </m:r>
              </m:sub>
            </m:sSub>
          </m:num>
          <m:den>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Pr>
          <w:rFonts w:ascii="Times New Roman" w:hAnsi="Times New Roman" w:cs="Times New Roman"/>
          <w:color w:val="000000" w:themeColor="text1"/>
          <w:sz w:val="28"/>
          <w:szCs w:val="28"/>
        </w:rPr>
        <w:tab/>
      </w:r>
      <w:r w:rsidR="0090308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.24)</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lastRenderedPageBreak/>
        <w:t>3) По Т(В/</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(по титру рабочего раствора В, по определяемому веществу А):</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А) Прямое и заместителя: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(7.25)</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lang w:val="en-US"/>
        </w:rPr>
        <w:t>m</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 Т(В/</w:t>
      </w:r>
      <w:r w:rsidRPr="008B25A6">
        <w:rPr>
          <w:rFonts w:ascii="Times New Roman" w:hAnsi="Times New Roman" w:cs="Times New Roman"/>
          <w:color w:val="000000" w:themeColor="text1"/>
          <w:sz w:val="28"/>
          <w:szCs w:val="28"/>
          <w:lang w:val="en-US"/>
        </w:rPr>
        <w:t>A</w:t>
      </w:r>
      <w:r w:rsidRPr="008B25A6">
        <w:rPr>
          <w:rFonts w:ascii="Times New Roman" w:hAnsi="Times New Roman" w:cs="Times New Roman"/>
          <w:color w:val="000000" w:themeColor="text1"/>
          <w:sz w:val="28"/>
          <w:szCs w:val="28"/>
        </w:rPr>
        <w:t xml:space="preserve">) </w:t>
      </w:r>
      <w:r w:rsidRPr="008B25A6">
        <w:rPr>
          <w:rFonts w:ascii="Cambria Math" w:hAnsi="Cambria Math" w:cs="Cambria Math"/>
          <w:color w:val="000000" w:themeColor="text1"/>
          <w:sz w:val="28"/>
          <w:szCs w:val="28"/>
        </w:rPr>
        <w:t>⋅</w:t>
      </w: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V</w:t>
      </w:r>
      <w:r w:rsidRPr="008B25A6">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B</w:t>
      </w:r>
      <w:r>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t>(</w:t>
      </w:r>
      <w:r w:rsidR="00903087">
        <w:rPr>
          <w:rFonts w:ascii="Times New Roman" w:hAnsi="Times New Roman" w:cs="Times New Roman"/>
          <w:color w:val="000000" w:themeColor="text1"/>
          <w:sz w:val="28"/>
          <w:szCs w:val="28"/>
        </w:rPr>
        <w:t>7</w:t>
      </w:r>
      <w:r w:rsidRPr="008B25A6">
        <w:rPr>
          <w:rFonts w:ascii="Times New Roman" w:hAnsi="Times New Roman" w:cs="Times New Roman"/>
          <w:color w:val="000000" w:themeColor="text1"/>
          <w:sz w:val="28"/>
          <w:szCs w:val="28"/>
        </w:rPr>
        <w:t>.25)</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903087">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(7.26)</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right"/>
        <w:rPr>
          <w:rFonts w:ascii="Times New Roman" w:hAnsi="Times New Roman" w:cs="Times New Roman"/>
          <w:color w:val="000000" w:themeColor="text1"/>
          <w:sz w:val="28"/>
          <w:szCs w:val="28"/>
          <w:lang w:val="en-US"/>
        </w:rPr>
      </w:pPr>
      <w:r w:rsidRPr="008B25A6">
        <w:rPr>
          <w:rFonts w:ascii="Times New Roman" w:hAnsi="Times New Roman" w:cs="Times New Roman"/>
          <w:color w:val="000000" w:themeColor="text1"/>
          <w:sz w:val="28"/>
          <w:szCs w:val="28"/>
          <w:lang w:val="en-US"/>
        </w:rPr>
        <w:t xml:space="preserve">m(A) = </w:t>
      </w:r>
      <w:r w:rsidRPr="008B25A6">
        <w:rPr>
          <w:rFonts w:ascii="Times New Roman" w:hAnsi="Times New Roman" w:cs="Times New Roman"/>
          <w:color w:val="000000" w:themeColor="text1"/>
          <w:sz w:val="28"/>
          <w:szCs w:val="28"/>
        </w:rPr>
        <w:t>Т</w:t>
      </w:r>
      <w:r w:rsidRPr="008B25A6">
        <w:rPr>
          <w:rFonts w:ascii="Times New Roman" w:hAnsi="Times New Roman" w:cs="Times New Roman"/>
          <w:color w:val="000000" w:themeColor="text1"/>
          <w:sz w:val="28"/>
          <w:szCs w:val="28"/>
          <w:lang w:val="en-US"/>
        </w:rPr>
        <w:t>(</w:t>
      </w:r>
      <w:r w:rsidRPr="008B25A6">
        <w:rPr>
          <w:rFonts w:ascii="Times New Roman" w:hAnsi="Times New Roman" w:cs="Times New Roman"/>
          <w:color w:val="000000" w:themeColor="text1"/>
          <w:sz w:val="28"/>
          <w:szCs w:val="28"/>
        </w:rPr>
        <w:t>В</w:t>
      </w:r>
      <w:r w:rsidRPr="008B25A6">
        <w:rPr>
          <w:rFonts w:ascii="Times New Roman" w:hAnsi="Times New Roman" w:cs="Times New Roman"/>
          <w:color w:val="000000" w:themeColor="text1"/>
          <w:sz w:val="28"/>
          <w:szCs w:val="28"/>
          <w:lang w:val="en-US"/>
        </w:rPr>
        <w:t xml:space="preserve">/A) </w:t>
      </w:r>
      <w:r w:rsidRPr="008B25A6">
        <w:rPr>
          <w:rFonts w:ascii="Cambria Math" w:hAnsi="Cambria Math" w:cs="Cambria Math"/>
          <w:color w:val="000000" w:themeColor="text1"/>
          <w:sz w:val="28"/>
          <w:szCs w:val="28"/>
          <w:lang w:val="en-US"/>
        </w:rPr>
        <w:t>⋅</w:t>
      </w:r>
      <w:r w:rsidRPr="008B25A6">
        <w:rPr>
          <w:rFonts w:ascii="Times New Roman" w:hAnsi="Times New Roman" w:cs="Times New Roman"/>
          <w:color w:val="000000" w:themeColor="text1"/>
          <w:sz w:val="28"/>
          <w:szCs w:val="28"/>
          <w:lang w:val="en-US"/>
        </w:rPr>
        <w:t xml:space="preserve"> V(B) </w:t>
      </w:r>
      <m:oMath>
        <m:r>
          <w:rPr>
            <w:rFonts w:ascii="Cambria Math" w:hAnsi="Cambria Math" w:cs="Times New Roman"/>
            <w:color w:val="000000" w:themeColor="text1"/>
            <w:sz w:val="28"/>
            <w:szCs w:val="28"/>
            <w:lang w:val="en-US"/>
          </w:rPr>
          <m:t>⋅</m:t>
        </m:r>
        <m:f>
          <m:fPr>
            <m:ctrlPr>
              <w:rPr>
                <w:rFonts w:ascii="Cambria Math" w:hAnsi="Cambria Math" w:cs="Times New Roman"/>
                <w:i/>
                <w:color w:val="000000" w:themeColor="text1"/>
                <w:sz w:val="28"/>
                <w:szCs w:val="28"/>
              </w:rPr>
            </m:ctrlPr>
          </m:fPr>
          <m:num>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MK</m:t>
                </m:r>
              </m:sub>
            </m:sSub>
          </m:num>
          <m:den>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Pr>
          <w:rFonts w:ascii="Times New Roman" w:hAnsi="Times New Roman" w:cs="Times New Roman"/>
          <w:color w:val="000000" w:themeColor="text1"/>
          <w:sz w:val="28"/>
          <w:szCs w:val="28"/>
          <w:lang w:val="en-US"/>
        </w:rPr>
        <w:tab/>
      </w:r>
      <w:r>
        <w:rPr>
          <w:rFonts w:ascii="Times New Roman" w:hAnsi="Times New Roman" w:cs="Times New Roman"/>
          <w:color w:val="000000" w:themeColor="text1"/>
          <w:sz w:val="28"/>
          <w:szCs w:val="28"/>
          <w:lang w:val="en-US"/>
        </w:rPr>
        <w:tab/>
      </w:r>
      <w:r>
        <w:rPr>
          <w:rFonts w:ascii="Times New Roman" w:hAnsi="Times New Roman" w:cs="Times New Roman"/>
          <w:color w:val="000000" w:themeColor="text1"/>
          <w:sz w:val="28"/>
          <w:szCs w:val="28"/>
          <w:lang w:val="en-US"/>
        </w:rPr>
        <w:tab/>
      </w:r>
      <w:r>
        <w:rPr>
          <w:rFonts w:ascii="Times New Roman" w:hAnsi="Times New Roman" w:cs="Times New Roman"/>
          <w:color w:val="000000" w:themeColor="text1"/>
          <w:sz w:val="28"/>
          <w:szCs w:val="28"/>
          <w:lang w:val="en-US"/>
        </w:rPr>
        <w:tab/>
        <w:t>(</w:t>
      </w:r>
      <w:r w:rsidR="00903087" w:rsidRPr="00903087">
        <w:rPr>
          <w:rFonts w:ascii="Times New Roman" w:hAnsi="Times New Roman" w:cs="Times New Roman"/>
          <w:color w:val="000000" w:themeColor="text1"/>
          <w:sz w:val="28"/>
          <w:szCs w:val="28"/>
          <w:lang w:val="en-US"/>
        </w:rPr>
        <w:t>7</w:t>
      </w:r>
      <w:r w:rsidRPr="008B25A6">
        <w:rPr>
          <w:rFonts w:ascii="Times New Roman" w:hAnsi="Times New Roman" w:cs="Times New Roman"/>
          <w:color w:val="000000" w:themeColor="text1"/>
          <w:sz w:val="28"/>
          <w:szCs w:val="28"/>
          <w:lang w:val="en-US"/>
        </w:rPr>
        <w:t>.26)</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lang w:val="en-US"/>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Б) Обратное (по остатку, по избытку):</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Способ отдельных навесок</w:t>
      </w:r>
      <w:r w:rsidR="00903087">
        <w:rPr>
          <w:rFonts w:ascii="Times New Roman" w:hAnsi="Times New Roman" w:cs="Times New Roman"/>
          <w:color w:val="000000" w:themeColor="text1"/>
          <w:sz w:val="28"/>
          <w:szCs w:val="28"/>
        </w:rPr>
        <w:t xml:space="preserve"> (7.27)</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9B0B23"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lang w:val="en-US"/>
        </w:rPr>
        <w:t>m</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 [</w:t>
      </w:r>
      <w:r w:rsidRPr="008B25A6">
        <w:rPr>
          <w:rFonts w:ascii="Times New Roman" w:hAnsi="Times New Roman" w:cs="Times New Roman"/>
          <w:color w:val="000000" w:themeColor="text1"/>
          <w:sz w:val="28"/>
          <w:szCs w:val="28"/>
        </w:rPr>
        <w:t>Т</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rPr>
        <w:t>В</w:t>
      </w:r>
      <w:r w:rsidRPr="009B0B23">
        <w:rPr>
          <w:rFonts w:ascii="Times New Roman" w:hAnsi="Times New Roman" w:cs="Times New Roman"/>
          <w:color w:val="000000" w:themeColor="text1"/>
          <w:sz w:val="28"/>
          <w:szCs w:val="28"/>
          <w:vertAlign w:val="subscript"/>
        </w:rPr>
        <w:t>1</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xml:space="preserve">) </w:t>
      </w:r>
      <w:r w:rsidRPr="009B0B23">
        <w:rPr>
          <w:rFonts w:ascii="Cambria Math" w:hAnsi="Cambria Math" w:cs="Cambria Math"/>
          <w:color w:val="000000" w:themeColor="text1"/>
          <w:sz w:val="28"/>
          <w:szCs w:val="28"/>
        </w:rPr>
        <w:t>⋅</w:t>
      </w:r>
      <w:r w:rsidRPr="009B0B23">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V</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B</w:t>
      </w:r>
      <w:r w:rsidRPr="009B0B23">
        <w:rPr>
          <w:rFonts w:ascii="Times New Roman" w:hAnsi="Times New Roman" w:cs="Times New Roman"/>
          <w:color w:val="000000" w:themeColor="text1"/>
          <w:sz w:val="28"/>
          <w:szCs w:val="28"/>
          <w:vertAlign w:val="subscript"/>
        </w:rPr>
        <w:t>1</w:t>
      </w:r>
      <w:r w:rsidRPr="009B0B23">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rPr>
        <w:t>Т</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rPr>
        <w:t>В</w:t>
      </w:r>
      <w:r w:rsidRPr="009B0B23">
        <w:rPr>
          <w:rFonts w:ascii="Times New Roman" w:hAnsi="Times New Roman" w:cs="Times New Roman"/>
          <w:color w:val="000000" w:themeColor="text1"/>
          <w:sz w:val="28"/>
          <w:szCs w:val="28"/>
          <w:vertAlign w:val="subscript"/>
        </w:rPr>
        <w:t>2</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xml:space="preserve">) </w:t>
      </w:r>
      <w:r w:rsidRPr="009B0B23">
        <w:rPr>
          <w:rFonts w:ascii="Cambria Math" w:hAnsi="Cambria Math" w:cs="Cambria Math"/>
          <w:color w:val="000000" w:themeColor="text1"/>
          <w:sz w:val="28"/>
          <w:szCs w:val="28"/>
        </w:rPr>
        <w:t>⋅</w:t>
      </w:r>
      <w:r w:rsidRPr="009B0B23">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V</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B</w:t>
      </w:r>
      <w:r w:rsidRPr="009B0B23">
        <w:rPr>
          <w:rFonts w:ascii="Times New Roman" w:hAnsi="Times New Roman" w:cs="Times New Roman"/>
          <w:color w:val="000000" w:themeColor="text1"/>
          <w:sz w:val="28"/>
          <w:szCs w:val="28"/>
          <w:vertAlign w:val="subscript"/>
        </w:rPr>
        <w:t>2</w:t>
      </w:r>
      <w:r w:rsidRPr="009B0B23">
        <w:rPr>
          <w:rFonts w:ascii="Times New Roman" w:hAnsi="Times New Roman" w:cs="Times New Roman"/>
          <w:color w:val="000000" w:themeColor="text1"/>
          <w:sz w:val="28"/>
          <w:szCs w:val="28"/>
        </w:rPr>
        <w:t>)]</w:t>
      </w:r>
      <w:r w:rsidRPr="009B0B23">
        <w:rPr>
          <w:rFonts w:ascii="Times New Roman" w:hAnsi="Times New Roman" w:cs="Times New Roman"/>
          <w:color w:val="000000" w:themeColor="text1"/>
          <w:sz w:val="28"/>
          <w:szCs w:val="28"/>
        </w:rPr>
        <w:tab/>
      </w:r>
      <w:r w:rsidRPr="009B0B23">
        <w:rPr>
          <w:rFonts w:ascii="Times New Roman" w:hAnsi="Times New Roman" w:cs="Times New Roman"/>
          <w:color w:val="000000" w:themeColor="text1"/>
          <w:sz w:val="28"/>
          <w:szCs w:val="28"/>
        </w:rPr>
        <w:tab/>
        <w:t>(</w:t>
      </w:r>
      <w:r w:rsidR="00903087" w:rsidRPr="009B0B23">
        <w:rPr>
          <w:rFonts w:ascii="Times New Roman" w:hAnsi="Times New Roman" w:cs="Times New Roman"/>
          <w:color w:val="000000" w:themeColor="text1"/>
          <w:sz w:val="28"/>
          <w:szCs w:val="28"/>
        </w:rPr>
        <w:t>7</w:t>
      </w:r>
      <w:r w:rsidRPr="009B0B23">
        <w:rPr>
          <w:rFonts w:ascii="Times New Roman" w:hAnsi="Times New Roman" w:cs="Times New Roman"/>
          <w:color w:val="000000" w:themeColor="text1"/>
          <w:sz w:val="28"/>
          <w:szCs w:val="28"/>
        </w:rPr>
        <w:t>.27)</w:t>
      </w:r>
    </w:p>
    <w:p w:rsidR="008C4616" w:rsidRPr="009B0B23"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Способ </w:t>
      </w:r>
      <w:proofErr w:type="spellStart"/>
      <w:r w:rsidRPr="008B25A6">
        <w:rPr>
          <w:rFonts w:ascii="Times New Roman" w:hAnsi="Times New Roman" w:cs="Times New Roman"/>
          <w:color w:val="000000" w:themeColor="text1"/>
          <w:sz w:val="28"/>
          <w:szCs w:val="28"/>
        </w:rPr>
        <w:t>пипетирования</w:t>
      </w:r>
      <w:proofErr w:type="spellEnd"/>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аликвот</w:t>
      </w:r>
      <w:proofErr w:type="spellEnd"/>
      <w:r w:rsidRPr="008B25A6">
        <w:rPr>
          <w:rFonts w:ascii="Times New Roman" w:hAnsi="Times New Roman" w:cs="Times New Roman"/>
          <w:color w:val="000000" w:themeColor="text1"/>
          <w:sz w:val="28"/>
          <w:szCs w:val="28"/>
        </w:rPr>
        <w:t>)</w:t>
      </w:r>
      <w:r w:rsidR="00903087">
        <w:rPr>
          <w:rFonts w:ascii="Times New Roman" w:hAnsi="Times New Roman" w:cs="Times New Roman"/>
          <w:color w:val="000000" w:themeColor="text1"/>
          <w:sz w:val="28"/>
          <w:szCs w:val="28"/>
        </w:rPr>
        <w:t xml:space="preserve"> (7.28)</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9B0B23" w:rsidRDefault="008C4616" w:rsidP="008C4616">
      <w:pPr>
        <w:spacing w:line="240" w:lineRule="auto"/>
        <w:ind w:firstLine="709"/>
        <w:contextualSpacing/>
        <w:jc w:val="right"/>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lang w:val="en-US"/>
        </w:rPr>
        <w:t>m</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 [</w:t>
      </w:r>
      <w:r w:rsidRPr="008B25A6">
        <w:rPr>
          <w:rFonts w:ascii="Times New Roman" w:hAnsi="Times New Roman" w:cs="Times New Roman"/>
          <w:color w:val="000000" w:themeColor="text1"/>
          <w:sz w:val="28"/>
          <w:szCs w:val="28"/>
        </w:rPr>
        <w:t>Т</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rPr>
        <w:t>В</w:t>
      </w:r>
      <w:r w:rsidRPr="009B0B23">
        <w:rPr>
          <w:rFonts w:ascii="Times New Roman" w:hAnsi="Times New Roman" w:cs="Times New Roman"/>
          <w:color w:val="000000" w:themeColor="text1"/>
          <w:sz w:val="28"/>
          <w:szCs w:val="28"/>
          <w:vertAlign w:val="subscript"/>
        </w:rPr>
        <w:t>1</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xml:space="preserve">) </w:t>
      </w:r>
      <w:r w:rsidRPr="009B0B23">
        <w:rPr>
          <w:rFonts w:ascii="Cambria Math" w:hAnsi="Cambria Math" w:cs="Cambria Math"/>
          <w:color w:val="000000" w:themeColor="text1"/>
          <w:sz w:val="28"/>
          <w:szCs w:val="28"/>
        </w:rPr>
        <w:t>⋅</w:t>
      </w:r>
      <w:r w:rsidRPr="009B0B23">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V</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B</w:t>
      </w:r>
      <w:r w:rsidRPr="009B0B23">
        <w:rPr>
          <w:rFonts w:ascii="Times New Roman" w:hAnsi="Times New Roman" w:cs="Times New Roman"/>
          <w:color w:val="000000" w:themeColor="text1"/>
          <w:sz w:val="28"/>
          <w:szCs w:val="28"/>
          <w:vertAlign w:val="subscript"/>
        </w:rPr>
        <w:t>1</w:t>
      </w:r>
      <w:r w:rsidRPr="009B0B23">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rPr>
        <w:t>Т</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rPr>
        <w:t>В</w:t>
      </w:r>
      <w:r w:rsidRPr="009B0B23">
        <w:rPr>
          <w:rFonts w:ascii="Times New Roman" w:hAnsi="Times New Roman" w:cs="Times New Roman"/>
          <w:color w:val="000000" w:themeColor="text1"/>
          <w:sz w:val="28"/>
          <w:szCs w:val="28"/>
          <w:vertAlign w:val="subscript"/>
        </w:rPr>
        <w:t>2</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A</w:t>
      </w:r>
      <w:r w:rsidRPr="009B0B23">
        <w:rPr>
          <w:rFonts w:ascii="Times New Roman" w:hAnsi="Times New Roman" w:cs="Times New Roman"/>
          <w:color w:val="000000" w:themeColor="text1"/>
          <w:sz w:val="28"/>
          <w:szCs w:val="28"/>
        </w:rPr>
        <w:t xml:space="preserve">) </w:t>
      </w:r>
      <w:r w:rsidRPr="009B0B23">
        <w:rPr>
          <w:rFonts w:ascii="Cambria Math" w:hAnsi="Cambria Math" w:cs="Cambria Math"/>
          <w:color w:val="000000" w:themeColor="text1"/>
          <w:sz w:val="28"/>
          <w:szCs w:val="28"/>
        </w:rPr>
        <w:t>⋅</w:t>
      </w:r>
      <w:r w:rsidRPr="009B0B23">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V</w:t>
      </w:r>
      <w:r w:rsidRPr="009B0B23">
        <w:rPr>
          <w:rFonts w:ascii="Times New Roman" w:hAnsi="Times New Roman" w:cs="Times New Roman"/>
          <w:color w:val="000000" w:themeColor="text1"/>
          <w:sz w:val="28"/>
          <w:szCs w:val="28"/>
        </w:rPr>
        <w:t>(</w:t>
      </w:r>
      <w:r w:rsidRPr="008B25A6">
        <w:rPr>
          <w:rFonts w:ascii="Times New Roman" w:hAnsi="Times New Roman" w:cs="Times New Roman"/>
          <w:color w:val="000000" w:themeColor="text1"/>
          <w:sz w:val="28"/>
          <w:szCs w:val="28"/>
          <w:lang w:val="en-US"/>
        </w:rPr>
        <w:t>B</w:t>
      </w:r>
      <w:r w:rsidRPr="009B0B23">
        <w:rPr>
          <w:rFonts w:ascii="Times New Roman" w:hAnsi="Times New Roman" w:cs="Times New Roman"/>
          <w:color w:val="000000" w:themeColor="text1"/>
          <w:sz w:val="28"/>
          <w:szCs w:val="28"/>
          <w:vertAlign w:val="subscript"/>
        </w:rPr>
        <w:t>2</w:t>
      </w:r>
      <w:r w:rsidRPr="009B0B23">
        <w:rPr>
          <w:rFonts w:ascii="Times New Roman" w:hAnsi="Times New Roman" w:cs="Times New Roman"/>
          <w:color w:val="000000" w:themeColor="text1"/>
          <w:sz w:val="28"/>
          <w:szCs w:val="28"/>
        </w:rPr>
        <w:t>)]</w:t>
      </w:r>
      <m:oMath>
        <m:r>
          <w:rPr>
            <w:rFonts w:ascii="Cambria Math" w:hAnsi="Cambria Math" w:cs="Times New Roman"/>
            <w:color w:val="000000" w:themeColor="text1"/>
            <w:sz w:val="28"/>
            <w:szCs w:val="28"/>
          </w:rPr>
          <m:t xml:space="preserve"> ⋅</m:t>
        </m:r>
        <m:f>
          <m:fPr>
            <m:ctrlPr>
              <w:rPr>
                <w:rFonts w:ascii="Cambria Math" w:hAnsi="Cambria Math" w:cs="Times New Roman"/>
                <w:i/>
                <w:color w:val="000000" w:themeColor="text1"/>
                <w:sz w:val="28"/>
                <w:szCs w:val="28"/>
              </w:rPr>
            </m:ctrlPr>
          </m:fPr>
          <m:num>
            <m:sSub>
              <m:sSubPr>
                <m:ctrlPr>
                  <w:rPr>
                    <w:rFonts w:ascii="Cambria Math" w:hAnsi="Cambria Math" w:cs="Times New Roman"/>
                    <w:color w:val="000000" w:themeColor="text1"/>
                    <w:sz w:val="28"/>
                    <w:szCs w:val="28"/>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MK</m:t>
                </m:r>
              </m:sub>
            </m:sSub>
          </m:num>
          <m:den>
            <m:sSub>
              <m:sSubPr>
                <m:ctrlPr>
                  <w:rPr>
                    <w:rFonts w:ascii="Cambria Math" w:hAnsi="Cambria Math" w:cs="Times New Roman"/>
                    <w:color w:val="000000" w:themeColor="text1"/>
                    <w:sz w:val="28"/>
                    <w:szCs w:val="28"/>
                    <w:lang w:val="en-US"/>
                  </w:rPr>
                </m:ctrlPr>
              </m:sSubPr>
              <m:e>
                <m:r>
                  <m:rPr>
                    <m:sty m:val="p"/>
                  </m:rPr>
                  <w:rPr>
                    <w:rFonts w:ascii="Cambria Math" w:hAnsi="Cambria Math" w:cs="Times New Roman"/>
                    <w:color w:val="000000" w:themeColor="text1"/>
                    <w:sz w:val="28"/>
                    <w:szCs w:val="28"/>
                    <w:lang w:val="en-US"/>
                  </w:rPr>
                  <m:t>V</m:t>
                </m:r>
              </m:e>
              <m:sub>
                <m:r>
                  <m:rPr>
                    <m:sty m:val="p"/>
                  </m:rPr>
                  <w:rPr>
                    <w:rFonts w:ascii="Cambria Math" w:hAnsi="Cambria Math" w:cs="Times New Roman"/>
                    <w:color w:val="000000" w:themeColor="text1"/>
                    <w:sz w:val="28"/>
                    <w:szCs w:val="28"/>
                    <w:lang w:val="en-US"/>
                  </w:rPr>
                  <m:t>n</m:t>
                </m:r>
              </m:sub>
            </m:sSub>
          </m:den>
        </m:f>
      </m:oMath>
      <w:r w:rsidRPr="009B0B23">
        <w:rPr>
          <w:rFonts w:ascii="Times New Roman" w:hAnsi="Times New Roman" w:cs="Times New Roman"/>
          <w:color w:val="000000" w:themeColor="text1"/>
          <w:sz w:val="28"/>
          <w:szCs w:val="28"/>
        </w:rPr>
        <w:tab/>
      </w:r>
      <w:r w:rsidRPr="009B0B23">
        <w:rPr>
          <w:rFonts w:ascii="Times New Roman" w:hAnsi="Times New Roman" w:cs="Times New Roman"/>
          <w:color w:val="000000" w:themeColor="text1"/>
          <w:sz w:val="28"/>
          <w:szCs w:val="28"/>
        </w:rPr>
        <w:tab/>
        <w:t>(</w:t>
      </w:r>
      <w:r w:rsidR="00903087" w:rsidRPr="009B0B23">
        <w:rPr>
          <w:rFonts w:ascii="Times New Roman" w:hAnsi="Times New Roman" w:cs="Times New Roman"/>
          <w:color w:val="000000" w:themeColor="text1"/>
          <w:sz w:val="28"/>
          <w:szCs w:val="28"/>
        </w:rPr>
        <w:t>7</w:t>
      </w:r>
      <w:r w:rsidRPr="009B0B23">
        <w:rPr>
          <w:rFonts w:ascii="Times New Roman" w:hAnsi="Times New Roman" w:cs="Times New Roman"/>
          <w:color w:val="000000" w:themeColor="text1"/>
          <w:sz w:val="28"/>
          <w:szCs w:val="28"/>
        </w:rPr>
        <w:t>.28)</w:t>
      </w:r>
    </w:p>
    <w:p w:rsidR="008C4616" w:rsidRPr="009B0B23" w:rsidRDefault="008C4616" w:rsidP="008C4616">
      <w:pPr>
        <w:spacing w:line="240" w:lineRule="auto"/>
        <w:ind w:firstLine="709"/>
        <w:contextualSpacing/>
        <w:jc w:val="both"/>
        <w:rPr>
          <w:rFonts w:ascii="Times New Roman" w:hAnsi="Times New Roman" w:cs="Times New Roman"/>
          <w:color w:val="000000" w:themeColor="text1"/>
          <w:sz w:val="28"/>
          <w:szCs w:val="28"/>
        </w:rPr>
      </w:pP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Раствор, титр которого известен, называется </w:t>
      </w:r>
      <w:r w:rsidRPr="008B25A6">
        <w:rPr>
          <w:rFonts w:ascii="Times New Roman" w:hAnsi="Times New Roman" w:cs="Times New Roman"/>
          <w:b/>
          <w:i/>
          <w:color w:val="000000" w:themeColor="text1"/>
          <w:sz w:val="28"/>
          <w:szCs w:val="28"/>
        </w:rPr>
        <w:t>титрованным</w:t>
      </w:r>
      <w:r w:rsidRPr="008B25A6">
        <w:rPr>
          <w:rFonts w:ascii="Times New Roman" w:hAnsi="Times New Roman" w:cs="Times New Roman"/>
          <w:color w:val="000000" w:themeColor="text1"/>
          <w:sz w:val="28"/>
          <w:szCs w:val="28"/>
        </w:rPr>
        <w:t xml:space="preserve">.  Титрование – процесс добавления к исследуемому раствору или его аликвотной части эквивалентного количества титрованного раствора. При этом используются стандартные растворы – </w:t>
      </w:r>
      <w:proofErr w:type="spellStart"/>
      <w:r w:rsidRPr="008B25A6">
        <w:rPr>
          <w:rFonts w:ascii="Times New Roman" w:hAnsi="Times New Roman" w:cs="Times New Roman"/>
          <w:color w:val="000000" w:themeColor="text1"/>
          <w:sz w:val="28"/>
          <w:szCs w:val="28"/>
        </w:rPr>
        <w:t>фиксаналы</w:t>
      </w:r>
      <w:proofErr w:type="spellEnd"/>
      <w:r w:rsidRPr="008B25A6">
        <w:rPr>
          <w:rFonts w:ascii="Times New Roman" w:hAnsi="Times New Roman" w:cs="Times New Roman"/>
          <w:color w:val="000000" w:themeColor="text1"/>
          <w:sz w:val="28"/>
          <w:szCs w:val="28"/>
        </w:rPr>
        <w:t xml:space="preserve"> – растворы с точной концентрацией вещества (</w:t>
      </w:r>
      <w:r w:rsidRPr="008B25A6">
        <w:rPr>
          <w:rFonts w:ascii="Times New Roman" w:hAnsi="Times New Roman" w:cs="Times New Roman"/>
          <w:color w:val="000000" w:themeColor="text1"/>
          <w:sz w:val="28"/>
          <w:szCs w:val="28"/>
          <w:lang w:val="en-US"/>
        </w:rPr>
        <w:t>Na</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lang w:val="en-US"/>
        </w:rPr>
        <w:t>CO</w:t>
      </w:r>
      <w:r w:rsidRPr="008B25A6">
        <w:rPr>
          <w:rFonts w:ascii="Times New Roman" w:hAnsi="Times New Roman" w:cs="Times New Roman"/>
          <w:color w:val="000000" w:themeColor="text1"/>
          <w:sz w:val="28"/>
          <w:szCs w:val="28"/>
          <w:vertAlign w:val="subscript"/>
        </w:rPr>
        <w:t>3</w:t>
      </w:r>
      <w:r w:rsidRPr="008B25A6">
        <w:rPr>
          <w:rFonts w:ascii="Times New Roman" w:hAnsi="Times New Roman" w:cs="Times New Roman"/>
          <w:color w:val="000000" w:themeColor="text1"/>
          <w:sz w:val="28"/>
          <w:szCs w:val="28"/>
        </w:rPr>
        <w:t xml:space="preserve">, </w:t>
      </w:r>
      <w:r w:rsidRPr="008B25A6">
        <w:rPr>
          <w:rFonts w:ascii="Times New Roman" w:hAnsi="Times New Roman" w:cs="Times New Roman"/>
          <w:color w:val="000000" w:themeColor="text1"/>
          <w:sz w:val="28"/>
          <w:szCs w:val="28"/>
          <w:lang w:val="en-US"/>
        </w:rPr>
        <w:t>HCl</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bCs/>
          <w:color w:val="000000" w:themeColor="text1"/>
          <w:sz w:val="28"/>
          <w:szCs w:val="28"/>
          <w:u w:val="single"/>
        </w:rPr>
      </w:pPr>
      <w:r w:rsidRPr="008B25A6">
        <w:rPr>
          <w:rFonts w:ascii="Times New Roman" w:hAnsi="Times New Roman" w:cs="Times New Roman"/>
          <w:color w:val="000000" w:themeColor="text1"/>
          <w:sz w:val="28"/>
          <w:szCs w:val="28"/>
        </w:rPr>
        <w:t>Реакция титрования должна отвечать следующим требованиям:</w:t>
      </w:r>
    </w:p>
    <w:p w:rsidR="008C4616" w:rsidRPr="008B25A6" w:rsidRDefault="008C4616" w:rsidP="008C4616">
      <w:pPr>
        <w:numPr>
          <w:ilvl w:val="0"/>
          <w:numId w:val="9"/>
        </w:numPr>
        <w:spacing w:after="0" w:line="240" w:lineRule="auto"/>
        <w:ind w:left="0"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высокая скорость реакции;</w:t>
      </w:r>
    </w:p>
    <w:p w:rsidR="008C4616" w:rsidRPr="008B25A6" w:rsidRDefault="008C4616" w:rsidP="008C4616">
      <w:pPr>
        <w:numPr>
          <w:ilvl w:val="0"/>
          <w:numId w:val="9"/>
        </w:numPr>
        <w:spacing w:after="0" w:line="240" w:lineRule="auto"/>
        <w:ind w:left="0"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реакция должна протекать до конца;</w:t>
      </w:r>
    </w:p>
    <w:p w:rsidR="008C4616" w:rsidRPr="008B25A6" w:rsidRDefault="008C4616" w:rsidP="008C4616">
      <w:pPr>
        <w:numPr>
          <w:ilvl w:val="0"/>
          <w:numId w:val="9"/>
        </w:numPr>
        <w:spacing w:after="0" w:line="240" w:lineRule="auto"/>
        <w:ind w:left="0"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реакция должна быть высоко </w:t>
      </w:r>
      <w:proofErr w:type="spellStart"/>
      <w:r w:rsidRPr="008B25A6">
        <w:rPr>
          <w:rFonts w:ascii="Times New Roman" w:hAnsi="Times New Roman" w:cs="Times New Roman"/>
          <w:color w:val="000000" w:themeColor="text1"/>
          <w:sz w:val="28"/>
          <w:szCs w:val="28"/>
        </w:rPr>
        <w:t>стехиометричной</w:t>
      </w:r>
      <w:proofErr w:type="spellEnd"/>
      <w:r w:rsidRPr="008B25A6">
        <w:rPr>
          <w:rFonts w:ascii="Times New Roman" w:hAnsi="Times New Roman" w:cs="Times New Roman"/>
          <w:color w:val="000000" w:themeColor="text1"/>
          <w:sz w:val="28"/>
          <w:szCs w:val="28"/>
        </w:rPr>
        <w:t>;</w:t>
      </w:r>
    </w:p>
    <w:p w:rsidR="008C4616" w:rsidRPr="008B25A6" w:rsidRDefault="008C4616" w:rsidP="008C4616">
      <w:pPr>
        <w:numPr>
          <w:ilvl w:val="0"/>
          <w:numId w:val="9"/>
        </w:numPr>
        <w:spacing w:after="0" w:line="240" w:lineRule="auto"/>
        <w:ind w:left="0"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иметь удобный метод фиксирования конца реакции.</w:t>
      </w:r>
    </w:p>
    <w:p w:rsidR="008C4616" w:rsidRPr="008B25A6" w:rsidRDefault="008C4616" w:rsidP="008C4616">
      <w:pPr>
        <w:spacing w:line="240" w:lineRule="auto"/>
        <w:ind w:firstLine="709"/>
        <w:contextualSpacing/>
        <w:jc w:val="center"/>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lang w:val="en-US"/>
        </w:rPr>
        <w:t>HCl</w:t>
      </w:r>
      <w:r w:rsidRPr="008B25A6">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lang w:val="en-US"/>
        </w:rPr>
        <w:t>NaOH</w:t>
      </w:r>
      <w:r w:rsidRPr="008B25A6">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lang w:val="en-US"/>
        </w:rPr>
        <w:t>NaCl</w:t>
      </w:r>
      <w:r w:rsidRPr="008B25A6">
        <w:rPr>
          <w:rFonts w:ascii="Times New Roman" w:hAnsi="Times New Roman" w:cs="Times New Roman"/>
          <w:color w:val="000000" w:themeColor="text1"/>
          <w:sz w:val="28"/>
          <w:szCs w:val="28"/>
        </w:rPr>
        <w:t xml:space="preserve"> + </w:t>
      </w:r>
      <w:r w:rsidRPr="008B25A6">
        <w:rPr>
          <w:rFonts w:ascii="Times New Roman" w:hAnsi="Times New Roman" w:cs="Times New Roman"/>
          <w:color w:val="000000" w:themeColor="text1"/>
          <w:sz w:val="28"/>
          <w:szCs w:val="28"/>
          <w:lang w:val="en-US"/>
        </w:rPr>
        <w:t>H</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lang w:val="en-US"/>
        </w:rPr>
        <w:t>O</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Главная задача титриметрического анализа – не только использовать раствор точно известной концентрации (</w:t>
      </w:r>
      <w:proofErr w:type="spellStart"/>
      <w:r w:rsidRPr="008B25A6">
        <w:rPr>
          <w:rFonts w:ascii="Times New Roman" w:hAnsi="Times New Roman" w:cs="Times New Roman"/>
          <w:color w:val="000000" w:themeColor="text1"/>
          <w:sz w:val="28"/>
          <w:szCs w:val="28"/>
        </w:rPr>
        <w:t>фиксанал</w:t>
      </w:r>
      <w:proofErr w:type="spellEnd"/>
      <w:r w:rsidRPr="008B25A6">
        <w:rPr>
          <w:rFonts w:ascii="Times New Roman" w:hAnsi="Times New Roman" w:cs="Times New Roman"/>
          <w:color w:val="000000" w:themeColor="text1"/>
          <w:sz w:val="28"/>
          <w:szCs w:val="28"/>
        </w:rPr>
        <w:t xml:space="preserve">), но и правильно определить точку эквивалентности.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bCs/>
          <w:color w:val="000000" w:themeColor="text1"/>
          <w:sz w:val="28"/>
          <w:szCs w:val="28"/>
        </w:rPr>
        <w:t>Классификация титриметрических методов анализа</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Они классифицируются </w:t>
      </w:r>
      <w:r w:rsidRPr="008B25A6">
        <w:rPr>
          <w:rFonts w:ascii="Times New Roman" w:hAnsi="Times New Roman" w:cs="Times New Roman"/>
          <w:bCs/>
          <w:iCs/>
          <w:color w:val="000000" w:themeColor="text1"/>
          <w:sz w:val="28"/>
          <w:szCs w:val="28"/>
        </w:rPr>
        <w:t>по типу химической реакции</w:t>
      </w:r>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кислотно-основное титрование; (метод нейтрализации)</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метод осаждения;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окислительно-восстановительное титрование; (</w:t>
      </w:r>
      <w:proofErr w:type="spellStart"/>
      <w:r w:rsidRPr="008B25A6">
        <w:rPr>
          <w:rFonts w:ascii="Times New Roman" w:hAnsi="Times New Roman" w:cs="Times New Roman"/>
          <w:color w:val="000000" w:themeColor="text1"/>
          <w:sz w:val="28"/>
          <w:szCs w:val="28"/>
        </w:rPr>
        <w:t>редоксиметрия</w:t>
      </w:r>
      <w:proofErr w:type="spellEnd"/>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комплексометрическое</w:t>
      </w:r>
      <w:proofErr w:type="spellEnd"/>
      <w:r w:rsidRPr="008B25A6">
        <w:rPr>
          <w:rFonts w:ascii="Times New Roman" w:hAnsi="Times New Roman" w:cs="Times New Roman"/>
          <w:color w:val="000000" w:themeColor="text1"/>
          <w:sz w:val="28"/>
          <w:szCs w:val="28"/>
        </w:rPr>
        <w:t xml:space="preserve"> титрование.</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bCs/>
          <w:iCs/>
          <w:color w:val="000000" w:themeColor="text1"/>
          <w:sz w:val="28"/>
          <w:szCs w:val="28"/>
        </w:rPr>
        <w:t xml:space="preserve">По типу применяемого </w:t>
      </w:r>
      <w:proofErr w:type="spellStart"/>
      <w:r w:rsidRPr="008B25A6">
        <w:rPr>
          <w:rFonts w:ascii="Times New Roman" w:hAnsi="Times New Roman" w:cs="Times New Roman"/>
          <w:bCs/>
          <w:iCs/>
          <w:color w:val="000000" w:themeColor="text1"/>
          <w:sz w:val="28"/>
          <w:szCs w:val="28"/>
        </w:rPr>
        <w:t>титранта</w:t>
      </w:r>
      <w:proofErr w:type="spellEnd"/>
      <w:r w:rsidRPr="008B25A6">
        <w:rPr>
          <w:rFonts w:ascii="Times New Roman" w:hAnsi="Times New Roman" w:cs="Times New Roman"/>
          <w:iCs/>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алкалиметрия – титрование щелочью;</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ацидиметрия – титрование кислотами;</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lastRenderedPageBreak/>
        <w:t xml:space="preserve">– </w:t>
      </w:r>
      <w:proofErr w:type="spellStart"/>
      <w:r w:rsidRPr="008B25A6">
        <w:rPr>
          <w:rFonts w:ascii="Times New Roman" w:hAnsi="Times New Roman" w:cs="Times New Roman"/>
          <w:color w:val="000000" w:themeColor="text1"/>
          <w:sz w:val="28"/>
          <w:szCs w:val="28"/>
        </w:rPr>
        <w:t>пермангапатометрия</w:t>
      </w:r>
      <w:proofErr w:type="spellEnd"/>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 </w:t>
      </w:r>
      <w:proofErr w:type="spellStart"/>
      <w:r w:rsidRPr="008B25A6">
        <w:rPr>
          <w:rFonts w:ascii="Times New Roman" w:hAnsi="Times New Roman" w:cs="Times New Roman"/>
          <w:color w:val="000000" w:themeColor="text1"/>
          <w:sz w:val="28"/>
          <w:szCs w:val="28"/>
        </w:rPr>
        <w:t>идометрия</w:t>
      </w:r>
      <w:proofErr w:type="spellEnd"/>
      <w:r w:rsidRPr="008B25A6">
        <w:rPr>
          <w:rFonts w:ascii="Times New Roman" w:hAnsi="Times New Roman" w:cs="Times New Roman"/>
          <w:color w:val="000000" w:themeColor="text1"/>
          <w:sz w:val="28"/>
          <w:szCs w:val="28"/>
        </w:rPr>
        <w:t>;</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комплексонометрия и т. д.</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bCs/>
          <w:iCs/>
          <w:color w:val="000000" w:themeColor="text1"/>
          <w:sz w:val="28"/>
          <w:szCs w:val="28"/>
        </w:rPr>
        <w:t>По приемам титрования: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прямое;</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обратное;</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заместительное.</w:t>
      </w:r>
    </w:p>
    <w:tbl>
      <w:tblPr>
        <w:tblpPr w:leftFromText="45" w:rightFromText="45" w:vertAnchor="text"/>
        <w:tblW w:w="9750" w:type="dxa"/>
        <w:tblCellSpacing w:w="15" w:type="dxa"/>
        <w:tblCellMar>
          <w:top w:w="30" w:type="dxa"/>
          <w:left w:w="30" w:type="dxa"/>
          <w:bottom w:w="30" w:type="dxa"/>
          <w:right w:w="30" w:type="dxa"/>
        </w:tblCellMar>
        <w:tblLook w:val="00A0" w:firstRow="1" w:lastRow="0" w:firstColumn="1" w:lastColumn="0" w:noHBand="0" w:noVBand="0"/>
      </w:tblPr>
      <w:tblGrid>
        <w:gridCol w:w="9750"/>
      </w:tblGrid>
      <w:tr w:rsidR="008C4616" w:rsidRPr="008B25A6" w:rsidTr="006A5C70">
        <w:trPr>
          <w:tblCellSpacing w:w="15" w:type="dxa"/>
        </w:trPr>
        <w:tc>
          <w:tcPr>
            <w:tcW w:w="4500" w:type="dxa"/>
          </w:tcPr>
          <w:p w:rsidR="008C4616" w:rsidRPr="008B25A6" w:rsidRDefault="008C4616" w:rsidP="006A5C70">
            <w:pPr>
              <w:spacing w:line="240" w:lineRule="auto"/>
              <w:ind w:firstLine="709"/>
              <w:contextualSpacing/>
              <w:jc w:val="both"/>
              <w:rPr>
                <w:rFonts w:ascii="Times New Roman" w:hAnsi="Times New Roman" w:cs="Times New Roman"/>
                <w:color w:val="000000" w:themeColor="text1"/>
                <w:sz w:val="28"/>
                <w:szCs w:val="28"/>
              </w:rPr>
            </w:pPr>
            <w:bookmarkStart w:id="5" w:name="toppp"/>
            <w:r w:rsidRPr="008B25A6">
              <w:rPr>
                <w:rFonts w:ascii="Times New Roman" w:hAnsi="Times New Roman" w:cs="Times New Roman"/>
                <w:color w:val="000000" w:themeColor="text1"/>
                <w:sz w:val="28"/>
                <w:szCs w:val="28"/>
              </w:rPr>
              <w:t>Приёмы титрования</w:t>
            </w:r>
          </w:p>
        </w:tc>
      </w:tr>
    </w:tbl>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Различают прямое, обратное титрование и титрование заместителя.</w:t>
      </w:r>
    </w:p>
    <w:p w:rsidR="008C4616" w:rsidRPr="008B25A6" w:rsidRDefault="008C4616" w:rsidP="008C4616">
      <w:pPr>
        <w:pStyle w:val="a8"/>
        <w:spacing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При </w:t>
      </w:r>
      <w:r w:rsidRPr="008B25A6">
        <w:rPr>
          <w:rFonts w:ascii="Times New Roman" w:hAnsi="Times New Roman" w:cs="Times New Roman"/>
          <w:bCs/>
          <w:color w:val="000000" w:themeColor="text1"/>
          <w:sz w:val="28"/>
          <w:szCs w:val="28"/>
        </w:rPr>
        <w:t>прямом титровании</w:t>
      </w:r>
      <w:r w:rsidRPr="008B25A6">
        <w:rPr>
          <w:rFonts w:ascii="Times New Roman" w:hAnsi="Times New Roman" w:cs="Times New Roman"/>
          <w:color w:val="000000" w:themeColor="text1"/>
          <w:sz w:val="28"/>
          <w:szCs w:val="28"/>
        </w:rPr>
        <w:t xml:space="preserve"> к раствору определяемого вещества (</w:t>
      </w:r>
      <w:proofErr w:type="spellStart"/>
      <w:r w:rsidRPr="008B25A6">
        <w:rPr>
          <w:rFonts w:ascii="Times New Roman" w:hAnsi="Times New Roman" w:cs="Times New Roman"/>
          <w:color w:val="000000" w:themeColor="text1"/>
          <w:sz w:val="28"/>
          <w:szCs w:val="28"/>
        </w:rPr>
        <w:t>аликвоте</w:t>
      </w:r>
      <w:proofErr w:type="spellEnd"/>
      <w:r w:rsidRPr="008B25A6">
        <w:rPr>
          <w:rFonts w:ascii="Times New Roman" w:hAnsi="Times New Roman" w:cs="Times New Roman"/>
          <w:color w:val="000000" w:themeColor="text1"/>
          <w:sz w:val="28"/>
          <w:szCs w:val="28"/>
        </w:rPr>
        <w:t xml:space="preserve"> или навеске, титруемому веществу) добавляют небольшими порциями раствор </w:t>
      </w:r>
      <w:proofErr w:type="spellStart"/>
      <w:r w:rsidRPr="008B25A6">
        <w:rPr>
          <w:rFonts w:ascii="Times New Roman" w:hAnsi="Times New Roman" w:cs="Times New Roman"/>
          <w:color w:val="000000" w:themeColor="text1"/>
          <w:sz w:val="28"/>
          <w:szCs w:val="28"/>
        </w:rPr>
        <w:t>титранта</w:t>
      </w:r>
      <w:proofErr w:type="spellEnd"/>
      <w:r w:rsidRPr="008B25A6">
        <w:rPr>
          <w:rFonts w:ascii="Times New Roman" w:hAnsi="Times New Roman" w:cs="Times New Roman"/>
          <w:color w:val="000000" w:themeColor="text1"/>
          <w:sz w:val="28"/>
          <w:szCs w:val="28"/>
        </w:rPr>
        <w:t xml:space="preserve"> (рабочий раствор).</w:t>
      </w:r>
    </w:p>
    <w:p w:rsidR="008C4616" w:rsidRPr="008B25A6" w:rsidRDefault="008C4616" w:rsidP="008C4616">
      <w:pPr>
        <w:pStyle w:val="a8"/>
        <w:spacing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При </w:t>
      </w:r>
      <w:r w:rsidRPr="008B25A6">
        <w:rPr>
          <w:rFonts w:ascii="Times New Roman" w:hAnsi="Times New Roman" w:cs="Times New Roman"/>
          <w:bCs/>
          <w:color w:val="000000" w:themeColor="text1"/>
          <w:sz w:val="28"/>
          <w:szCs w:val="28"/>
        </w:rPr>
        <w:t>обратном титровании</w:t>
      </w:r>
      <w:r w:rsidRPr="008B25A6">
        <w:rPr>
          <w:rFonts w:ascii="Times New Roman" w:hAnsi="Times New Roman" w:cs="Times New Roman"/>
          <w:color w:val="000000" w:themeColor="text1"/>
          <w:sz w:val="28"/>
          <w:szCs w:val="28"/>
        </w:rPr>
        <w:t xml:space="preserve"> к раствору определяемого вещества добавляют сначала заведомый избыток специального реагента и затем титруют его остаток, не вступивший в реакцию.</w:t>
      </w:r>
    </w:p>
    <w:p w:rsidR="008C4616" w:rsidRPr="008B25A6" w:rsidRDefault="008C4616" w:rsidP="008C4616">
      <w:pPr>
        <w:pStyle w:val="a8"/>
        <w:spacing w:line="240" w:lineRule="auto"/>
        <w:ind w:left="0" w:firstLine="709"/>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При </w:t>
      </w:r>
      <w:r w:rsidRPr="008B25A6">
        <w:rPr>
          <w:rFonts w:ascii="Times New Roman" w:hAnsi="Times New Roman" w:cs="Times New Roman"/>
          <w:bCs/>
          <w:color w:val="000000" w:themeColor="text1"/>
          <w:sz w:val="28"/>
          <w:szCs w:val="28"/>
        </w:rPr>
        <w:t>заместительном титровании</w:t>
      </w:r>
      <w:r w:rsidRPr="008B25A6">
        <w:rPr>
          <w:rFonts w:ascii="Times New Roman" w:hAnsi="Times New Roman" w:cs="Times New Roman"/>
          <w:color w:val="000000" w:themeColor="text1"/>
          <w:sz w:val="28"/>
          <w:szCs w:val="28"/>
        </w:rPr>
        <w:t xml:space="preserve"> к раствору определяемого вещества добавляют сначала заведомый избыток специального реагента и затем титруют один из продуктов реакции между анализируемым веществом и добавленным реагентом. </w:t>
      </w:r>
    </w:p>
    <w:bookmarkEnd w:id="5"/>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Метод кислотно – основного титрования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Метод кислотно-основного титрования основан на реакциях нейтрализации:</w:t>
      </w:r>
    </w:p>
    <w:p w:rsidR="008C4616" w:rsidRPr="008B25A6" w:rsidRDefault="008C4616" w:rsidP="008C4616">
      <w:pPr>
        <w:spacing w:line="240" w:lineRule="auto"/>
        <w:ind w:firstLine="709"/>
        <w:contextualSpacing/>
        <w:jc w:val="center"/>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Н</w:t>
      </w:r>
      <w:r w:rsidRPr="008B25A6">
        <w:rPr>
          <w:rFonts w:ascii="Times New Roman" w:hAnsi="Times New Roman" w:cs="Times New Roman"/>
          <w:color w:val="000000" w:themeColor="text1"/>
          <w:sz w:val="28"/>
          <w:szCs w:val="28"/>
          <w:vertAlign w:val="superscript"/>
        </w:rPr>
        <w:t>+</w:t>
      </w:r>
      <w:r w:rsidRPr="008B25A6">
        <w:rPr>
          <w:rFonts w:ascii="Times New Roman" w:hAnsi="Times New Roman" w:cs="Times New Roman"/>
          <w:color w:val="000000" w:themeColor="text1"/>
          <w:sz w:val="28"/>
          <w:szCs w:val="28"/>
        </w:rPr>
        <w:t xml:space="preserve"> + ОН</w:t>
      </w:r>
      <w:r w:rsidRPr="008B25A6">
        <w:rPr>
          <w:rFonts w:ascii="Times New Roman" w:hAnsi="Times New Roman" w:cs="Times New Roman"/>
          <w:color w:val="000000" w:themeColor="text1"/>
          <w:sz w:val="28"/>
          <w:szCs w:val="28"/>
          <w:vertAlign w:val="superscript"/>
        </w:rPr>
        <w:t xml:space="preserve">- </w:t>
      </w:r>
      <w:r w:rsidRPr="008B25A6">
        <w:rPr>
          <w:rFonts w:ascii="Times New Roman" w:hAnsi="Times New Roman" w:cs="Times New Roman"/>
          <w:color w:val="000000" w:themeColor="text1"/>
          <w:sz w:val="28"/>
          <w:szCs w:val="28"/>
        </w:rPr>
        <w:t>= Н</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lang w:val="en-US"/>
        </w:rPr>
        <w:t>O</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Рабочими растворами метода являются растворы сильных кислот (</w:t>
      </w:r>
      <w:proofErr w:type="spellStart"/>
      <w:r w:rsidRPr="008B25A6">
        <w:rPr>
          <w:rFonts w:ascii="Times New Roman" w:hAnsi="Times New Roman" w:cs="Times New Roman"/>
          <w:color w:val="000000" w:themeColor="text1"/>
          <w:sz w:val="28"/>
          <w:szCs w:val="28"/>
        </w:rPr>
        <w:t>HCl</w:t>
      </w:r>
      <w:proofErr w:type="spellEnd"/>
      <w:r w:rsidRPr="008B25A6">
        <w:rPr>
          <w:rFonts w:ascii="Times New Roman" w:hAnsi="Times New Roman" w:cs="Times New Roman"/>
          <w:color w:val="000000" w:themeColor="text1"/>
          <w:sz w:val="28"/>
          <w:szCs w:val="28"/>
        </w:rPr>
        <w:t>, H</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rPr>
        <w:t>SO</w:t>
      </w:r>
      <w:r w:rsidRPr="008B25A6">
        <w:rPr>
          <w:rFonts w:ascii="Times New Roman" w:hAnsi="Times New Roman" w:cs="Times New Roman"/>
          <w:color w:val="000000" w:themeColor="text1"/>
          <w:sz w:val="28"/>
          <w:szCs w:val="28"/>
          <w:vertAlign w:val="subscript"/>
        </w:rPr>
        <w:t>4</w:t>
      </w:r>
      <w:r w:rsidRPr="008B25A6">
        <w:rPr>
          <w:rFonts w:ascii="Times New Roman" w:hAnsi="Times New Roman" w:cs="Times New Roman"/>
          <w:color w:val="000000" w:themeColor="text1"/>
          <w:sz w:val="28"/>
          <w:szCs w:val="28"/>
        </w:rPr>
        <w:t>, HN</w:t>
      </w:r>
      <w:r w:rsidRPr="008B25A6">
        <w:rPr>
          <w:rFonts w:ascii="Times New Roman" w:hAnsi="Times New Roman" w:cs="Times New Roman"/>
          <w:color w:val="000000" w:themeColor="text1"/>
          <w:sz w:val="28"/>
          <w:szCs w:val="28"/>
          <w:lang w:val="en-US"/>
        </w:rPr>
        <w:t>O</w:t>
      </w:r>
      <w:r w:rsidRPr="008B25A6">
        <w:rPr>
          <w:rFonts w:ascii="Times New Roman" w:hAnsi="Times New Roman" w:cs="Times New Roman"/>
          <w:color w:val="000000" w:themeColor="text1"/>
          <w:sz w:val="28"/>
          <w:szCs w:val="28"/>
          <w:vertAlign w:val="subscript"/>
        </w:rPr>
        <w:t>3</w:t>
      </w:r>
      <w:r w:rsidRPr="008B25A6">
        <w:rPr>
          <w:rFonts w:ascii="Times New Roman" w:hAnsi="Times New Roman" w:cs="Times New Roman"/>
          <w:color w:val="000000" w:themeColor="text1"/>
          <w:sz w:val="28"/>
          <w:szCs w:val="28"/>
        </w:rPr>
        <w:t xml:space="preserve"> и др.) или сильных оснований (</w:t>
      </w:r>
      <w:proofErr w:type="spellStart"/>
      <w:r w:rsidRPr="008B25A6">
        <w:rPr>
          <w:rFonts w:ascii="Times New Roman" w:hAnsi="Times New Roman" w:cs="Times New Roman"/>
          <w:color w:val="000000" w:themeColor="text1"/>
          <w:sz w:val="28"/>
          <w:szCs w:val="28"/>
        </w:rPr>
        <w:t>NaOH</w:t>
      </w:r>
      <w:proofErr w:type="spellEnd"/>
      <w:r w:rsidRPr="008B25A6">
        <w:rPr>
          <w:rFonts w:ascii="Times New Roman" w:hAnsi="Times New Roman" w:cs="Times New Roman"/>
          <w:color w:val="000000" w:themeColor="text1"/>
          <w:sz w:val="28"/>
          <w:szCs w:val="28"/>
        </w:rPr>
        <w:t xml:space="preserve">, KOH, </w:t>
      </w:r>
      <w:proofErr w:type="gramStart"/>
      <w:r w:rsidRPr="008B25A6">
        <w:rPr>
          <w:rFonts w:ascii="Times New Roman" w:hAnsi="Times New Roman" w:cs="Times New Roman"/>
          <w:color w:val="000000" w:themeColor="text1"/>
          <w:sz w:val="28"/>
          <w:szCs w:val="28"/>
        </w:rPr>
        <w:t>Ва(</w:t>
      </w:r>
      <w:proofErr w:type="gramEnd"/>
      <w:r w:rsidRPr="008B25A6">
        <w:rPr>
          <w:rFonts w:ascii="Times New Roman" w:hAnsi="Times New Roman" w:cs="Times New Roman"/>
          <w:color w:val="000000" w:themeColor="text1"/>
          <w:sz w:val="28"/>
          <w:szCs w:val="28"/>
        </w:rPr>
        <w:t>ОН)</w:t>
      </w:r>
      <w:r w:rsidRPr="008B25A6">
        <w:rPr>
          <w:rFonts w:ascii="Times New Roman" w:hAnsi="Times New Roman" w:cs="Times New Roman"/>
          <w:color w:val="000000" w:themeColor="text1"/>
          <w:sz w:val="28"/>
          <w:szCs w:val="28"/>
          <w:vertAlign w:val="subscript"/>
        </w:rPr>
        <w:t>2</w:t>
      </w:r>
      <w:r w:rsidRPr="008B25A6">
        <w:rPr>
          <w:rFonts w:ascii="Times New Roman" w:hAnsi="Times New Roman" w:cs="Times New Roman"/>
          <w:color w:val="000000" w:themeColor="text1"/>
          <w:sz w:val="28"/>
          <w:szCs w:val="28"/>
        </w:rPr>
        <w:t xml:space="preserve"> и др.). В зависимости от </w:t>
      </w:r>
      <w:proofErr w:type="spellStart"/>
      <w:r w:rsidRPr="008B25A6">
        <w:rPr>
          <w:rFonts w:ascii="Times New Roman" w:hAnsi="Times New Roman" w:cs="Times New Roman"/>
          <w:color w:val="000000" w:themeColor="text1"/>
          <w:sz w:val="28"/>
          <w:szCs w:val="28"/>
        </w:rPr>
        <w:t>титранта</w:t>
      </w:r>
      <w:proofErr w:type="spellEnd"/>
      <w:r w:rsidRPr="008B25A6">
        <w:rPr>
          <w:rFonts w:ascii="Times New Roman" w:hAnsi="Times New Roman" w:cs="Times New Roman"/>
          <w:color w:val="000000" w:themeColor="text1"/>
          <w:sz w:val="28"/>
          <w:szCs w:val="28"/>
        </w:rPr>
        <w:t xml:space="preserve"> метод кислотно-основного титрования подразделяют на ацидиметрию, если </w:t>
      </w:r>
      <w:proofErr w:type="spellStart"/>
      <w:r w:rsidRPr="008B25A6">
        <w:rPr>
          <w:rFonts w:ascii="Times New Roman" w:hAnsi="Times New Roman" w:cs="Times New Roman"/>
          <w:color w:val="000000" w:themeColor="text1"/>
          <w:sz w:val="28"/>
          <w:szCs w:val="28"/>
        </w:rPr>
        <w:t>титрантом</w:t>
      </w:r>
      <w:proofErr w:type="spellEnd"/>
      <w:r w:rsidRPr="008B25A6">
        <w:rPr>
          <w:rFonts w:ascii="Times New Roman" w:hAnsi="Times New Roman" w:cs="Times New Roman"/>
          <w:color w:val="000000" w:themeColor="text1"/>
          <w:sz w:val="28"/>
          <w:szCs w:val="28"/>
        </w:rPr>
        <w:t xml:space="preserve"> является раствор кислоты, и алкалиметрию, если </w:t>
      </w:r>
      <w:proofErr w:type="spellStart"/>
      <w:r w:rsidRPr="008B25A6">
        <w:rPr>
          <w:rFonts w:ascii="Times New Roman" w:hAnsi="Times New Roman" w:cs="Times New Roman"/>
          <w:color w:val="000000" w:themeColor="text1"/>
          <w:sz w:val="28"/>
          <w:szCs w:val="28"/>
        </w:rPr>
        <w:t>титрантом</w:t>
      </w:r>
      <w:proofErr w:type="spellEnd"/>
      <w:r w:rsidRPr="008B25A6">
        <w:rPr>
          <w:rFonts w:ascii="Times New Roman" w:hAnsi="Times New Roman" w:cs="Times New Roman"/>
          <w:color w:val="000000" w:themeColor="text1"/>
          <w:sz w:val="28"/>
          <w:szCs w:val="28"/>
        </w:rPr>
        <w:t xml:space="preserve"> является раствор основания.</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 xml:space="preserve">Рабочие растворы в основном готовят как вторичные стандартные растворы, поскольку исходные для их приготовления вещества не являются стандартными, а затем их стандартизуют по стандартным веществам или стандартным растворам. </w:t>
      </w:r>
    </w:p>
    <w:p w:rsidR="008C4616" w:rsidRPr="008B25A6" w:rsidRDefault="008C4616" w:rsidP="008C4616">
      <w:pPr>
        <w:spacing w:line="240" w:lineRule="auto"/>
        <w:ind w:firstLine="709"/>
        <w:contextualSpacing/>
        <w:jc w:val="both"/>
        <w:rPr>
          <w:rFonts w:ascii="Times New Roman" w:hAnsi="Times New Roman" w:cs="Times New Roman"/>
          <w:color w:val="000000" w:themeColor="text1"/>
          <w:sz w:val="28"/>
          <w:szCs w:val="28"/>
        </w:rPr>
      </w:pPr>
      <w:r w:rsidRPr="008B25A6">
        <w:rPr>
          <w:rFonts w:ascii="Times New Roman" w:hAnsi="Times New Roman" w:cs="Times New Roman"/>
          <w:color w:val="000000" w:themeColor="text1"/>
          <w:sz w:val="28"/>
          <w:szCs w:val="28"/>
        </w:rPr>
        <w:t>Точка эквивалентности и конечная точка титрования.</w:t>
      </w:r>
    </w:p>
    <w:p w:rsidR="008C4616" w:rsidRPr="004E6105" w:rsidRDefault="008C4616" w:rsidP="008C4616">
      <w:pPr>
        <w:spacing w:line="240" w:lineRule="auto"/>
        <w:ind w:firstLine="709"/>
        <w:contextualSpacing/>
        <w:jc w:val="both"/>
        <w:rPr>
          <w:color w:val="000000" w:themeColor="text1"/>
          <w:sz w:val="30"/>
          <w:szCs w:val="30"/>
        </w:rPr>
      </w:pPr>
      <w:r w:rsidRPr="008B25A6">
        <w:rPr>
          <w:rFonts w:ascii="Times New Roman" w:hAnsi="Times New Roman" w:cs="Times New Roman"/>
          <w:color w:val="000000" w:themeColor="text1"/>
          <w:sz w:val="28"/>
          <w:szCs w:val="28"/>
        </w:rPr>
        <w:t xml:space="preserve"> Согласно правилу эквивалентности титрование необходимо продолжать до тех пор, пока количество прибавленного реагента не станет эквивалентным содержанию определяемого вещества. Наступающий в процессе титрования момент, когда количество стандартного раствора реагента (</w:t>
      </w:r>
      <w:proofErr w:type="spellStart"/>
      <w:r w:rsidRPr="008B25A6">
        <w:rPr>
          <w:rFonts w:ascii="Times New Roman" w:hAnsi="Times New Roman" w:cs="Times New Roman"/>
          <w:color w:val="000000" w:themeColor="text1"/>
          <w:sz w:val="28"/>
          <w:szCs w:val="28"/>
        </w:rPr>
        <w:t>титранта</w:t>
      </w:r>
      <w:proofErr w:type="spellEnd"/>
      <w:r w:rsidRPr="008B25A6">
        <w:rPr>
          <w:rFonts w:ascii="Times New Roman" w:hAnsi="Times New Roman" w:cs="Times New Roman"/>
          <w:color w:val="000000" w:themeColor="text1"/>
          <w:sz w:val="28"/>
          <w:szCs w:val="28"/>
        </w:rPr>
        <w:t>) становится теоретически строго эквивалентным количеству определяемого вещества согласно определенному уравнению химической реакции, называют точкой эквивалентности.</w:t>
      </w:r>
    </w:p>
    <w:p w:rsidR="008C4616" w:rsidRDefault="008C4616" w:rsidP="008C4616"/>
    <w:p w:rsidR="00903087" w:rsidRDefault="00903087" w:rsidP="008C4616"/>
    <w:p w:rsidR="008C4616"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iCs/>
          <w:color w:val="000000" w:themeColor="text1"/>
          <w:sz w:val="28"/>
          <w:szCs w:val="28"/>
        </w:rPr>
      </w:pPr>
      <w:r>
        <w:rPr>
          <w:rFonts w:ascii="Times New Roman" w:hAnsi="Times New Roman" w:cs="Times New Roman"/>
          <w:b/>
          <w:bCs/>
          <w:iCs/>
          <w:color w:val="000000" w:themeColor="text1"/>
          <w:sz w:val="28"/>
          <w:szCs w:val="28"/>
        </w:rPr>
        <w:lastRenderedPageBreak/>
        <w:t xml:space="preserve">Лекция </w:t>
      </w:r>
      <w:r w:rsidR="004963F9">
        <w:rPr>
          <w:rFonts w:ascii="Times New Roman" w:hAnsi="Times New Roman" w:cs="Times New Roman"/>
          <w:b/>
          <w:bCs/>
          <w:iCs/>
          <w:color w:val="000000" w:themeColor="text1"/>
          <w:sz w:val="28"/>
          <w:szCs w:val="28"/>
        </w:rPr>
        <w:t>8</w:t>
      </w:r>
      <w:r>
        <w:rPr>
          <w:rFonts w:ascii="Times New Roman" w:hAnsi="Times New Roman" w:cs="Times New Roman"/>
          <w:b/>
          <w:bCs/>
          <w:iCs/>
          <w:color w:val="000000" w:themeColor="text1"/>
          <w:sz w:val="28"/>
          <w:szCs w:val="28"/>
        </w:rPr>
        <w:t xml:space="preserve">: </w:t>
      </w:r>
      <w:r w:rsidRPr="00012A92">
        <w:rPr>
          <w:rFonts w:ascii="Times New Roman" w:hAnsi="Times New Roman" w:cs="Times New Roman"/>
          <w:b/>
          <w:bCs/>
          <w:iCs/>
          <w:color w:val="000000" w:themeColor="text1"/>
          <w:sz w:val="28"/>
          <w:szCs w:val="28"/>
        </w:rPr>
        <w:t>Метод кислотно-основного титрования.</w:t>
      </w:r>
    </w:p>
    <w:p w:rsidR="008C4616" w:rsidRPr="00012A92" w:rsidRDefault="008C4616" w:rsidP="008C4616">
      <w:pPr>
        <w:shd w:val="clear" w:color="auto" w:fill="FFFFFF"/>
        <w:autoSpaceDE w:val="0"/>
        <w:autoSpaceDN w:val="0"/>
        <w:adjustRightInd w:val="0"/>
        <w:spacing w:after="0" w:line="240" w:lineRule="auto"/>
        <w:ind w:firstLine="709"/>
        <w:jc w:val="both"/>
        <w:rPr>
          <w:rFonts w:ascii="Times New Roman" w:hAnsi="Times New Roman" w:cs="Times New Roman"/>
          <w:b/>
          <w:bCs/>
          <w:iCs/>
          <w:color w:val="000000" w:themeColor="text1"/>
          <w:sz w:val="28"/>
          <w:szCs w:val="28"/>
        </w:rPr>
      </w:pPr>
    </w:p>
    <w:p w:rsidR="008C4616" w:rsidRPr="00012A92" w:rsidRDefault="008C4616" w:rsidP="008C4616">
      <w:pPr>
        <w:pStyle w:val="a8"/>
        <w:numPr>
          <w:ilvl w:val="0"/>
          <w:numId w:val="16"/>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1.Кислотно-основное равнове</w:t>
      </w:r>
      <w:r w:rsidRPr="00012A92">
        <w:rPr>
          <w:rFonts w:ascii="Times New Roman" w:hAnsi="Times New Roman" w:cs="Times New Roman"/>
          <w:color w:val="000000" w:themeColor="text1"/>
          <w:sz w:val="28"/>
          <w:szCs w:val="28"/>
        </w:rPr>
        <w:softHyphen/>
        <w:t xml:space="preserve">сие. Общие сведения о кривых титрования. </w:t>
      </w:r>
    </w:p>
    <w:p w:rsidR="008C4616" w:rsidRPr="00012A92" w:rsidRDefault="008C4616" w:rsidP="008C4616">
      <w:pPr>
        <w:pStyle w:val="a8"/>
        <w:numPr>
          <w:ilvl w:val="0"/>
          <w:numId w:val="16"/>
        </w:numPr>
        <w:shd w:val="clear" w:color="auto" w:fill="FFFFFF"/>
        <w:autoSpaceDE w:val="0"/>
        <w:autoSpaceDN w:val="0"/>
        <w:adjustRightInd w:val="0"/>
        <w:spacing w:after="0" w:line="240" w:lineRule="auto"/>
        <w:ind w:left="0" w:firstLine="709"/>
        <w:jc w:val="both"/>
        <w:rPr>
          <w:rFonts w:ascii="Times New Roman" w:hAnsi="Times New Roman" w:cs="Times New Roman"/>
          <w:iCs/>
          <w:color w:val="000000" w:themeColor="text1"/>
          <w:sz w:val="28"/>
          <w:szCs w:val="28"/>
        </w:rPr>
      </w:pPr>
      <w:r w:rsidRPr="00012A92">
        <w:rPr>
          <w:rFonts w:ascii="Times New Roman" w:hAnsi="Times New Roman" w:cs="Times New Roman"/>
          <w:iCs/>
          <w:color w:val="000000" w:themeColor="text1"/>
          <w:sz w:val="28"/>
          <w:szCs w:val="28"/>
        </w:rPr>
        <w:t>2.Комплексометрическое титрование.</w:t>
      </w:r>
    </w:p>
    <w:p w:rsidR="008C4616" w:rsidRPr="00012A92" w:rsidRDefault="008C4616" w:rsidP="008C4616">
      <w:pPr>
        <w:pStyle w:val="a8"/>
        <w:numPr>
          <w:ilvl w:val="0"/>
          <w:numId w:val="16"/>
        </w:numPr>
        <w:shd w:val="clear" w:color="auto" w:fill="FFFFFF"/>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012A92">
        <w:rPr>
          <w:rFonts w:ascii="Times New Roman" w:hAnsi="Times New Roman" w:cs="Times New Roman"/>
          <w:iCs/>
          <w:color w:val="000000" w:themeColor="text1"/>
          <w:sz w:val="28"/>
          <w:szCs w:val="28"/>
        </w:rPr>
        <w:t>3</w:t>
      </w:r>
      <w:r w:rsidRPr="00012A92">
        <w:rPr>
          <w:rFonts w:ascii="Times New Roman" w:hAnsi="Times New Roman" w:cs="Times New Roman"/>
          <w:color w:val="000000" w:themeColor="text1"/>
          <w:sz w:val="28"/>
          <w:szCs w:val="28"/>
        </w:rPr>
        <w:t xml:space="preserve">.Металлохромные индикаторы, механизм их действия, интервал перехода, правило выбора.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Метод кислотно-основного титрования (метод нейтрализации) – предназначен для определения концентрации кислот, оснований, солей и основан на реакции нейтрализации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Н</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 ОН</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 Н</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О.</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Реакции кислотно-основного взаимодействия являются реакциями передачи протона от </w:t>
      </w:r>
      <w:proofErr w:type="spellStart"/>
      <w:r w:rsidRPr="00012A92">
        <w:rPr>
          <w:rFonts w:ascii="Times New Roman" w:hAnsi="Times New Roman" w:cs="Times New Roman"/>
          <w:color w:val="000000" w:themeColor="text1"/>
          <w:sz w:val="28"/>
          <w:szCs w:val="28"/>
          <w:lang w:eastAsia="ja-JP"/>
        </w:rPr>
        <w:t>титранта</w:t>
      </w:r>
      <w:proofErr w:type="spellEnd"/>
      <w:r w:rsidRPr="00012A92">
        <w:rPr>
          <w:rFonts w:ascii="Times New Roman" w:hAnsi="Times New Roman" w:cs="Times New Roman"/>
          <w:color w:val="000000" w:themeColor="text1"/>
          <w:sz w:val="28"/>
          <w:szCs w:val="28"/>
          <w:lang w:eastAsia="ja-JP"/>
        </w:rPr>
        <w:t xml:space="preserve"> к определяемому веществу или наоборот; характеризуются высокой скоростью и протекают строго </w:t>
      </w:r>
      <w:proofErr w:type="spellStart"/>
      <w:r w:rsidRPr="00012A92">
        <w:rPr>
          <w:rFonts w:ascii="Times New Roman" w:hAnsi="Times New Roman" w:cs="Times New Roman"/>
          <w:color w:val="000000" w:themeColor="text1"/>
          <w:sz w:val="28"/>
          <w:szCs w:val="28"/>
          <w:lang w:eastAsia="ja-JP"/>
        </w:rPr>
        <w:t>стехиометрически</w:t>
      </w:r>
      <w:proofErr w:type="spellEnd"/>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Так как реакция нейтрализации не сопровождается изменением окраски раствора, точку эквивалентности определяют с помощью индикатора. Но обычно индикаторы меняют окраску не строго в точке эквивалентности, а с некоторым отклонением от неё. Другими словами, конечная точка титрования, (момент, в который происходит изменение окраски индикатора) не совпадает с точкой эквивалентности, а только более или менее соответствует ей. Поэтому даже при правильном выборе индикатора допускается погрешность – так называемая индикаторная ошибка титрования. Неправильный же выбор индикатора может вообще исказить результаты титрования.</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Индикаторы</w:t>
      </w:r>
      <w:r w:rsidRPr="00012A92">
        <w:rPr>
          <w:rFonts w:ascii="Times New Roman" w:hAnsi="Times New Roman" w:cs="Times New Roman"/>
          <w:color w:val="000000" w:themeColor="text1"/>
          <w:sz w:val="28"/>
          <w:szCs w:val="28"/>
          <w:lang w:eastAsia="ja-JP"/>
        </w:rPr>
        <w:t>, применяемые в кислотно-основном титровании: кислотно-основные индикаторы, например, метиловый оранжевый, фенолфталеин и др.</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proofErr w:type="spellStart"/>
      <w:r w:rsidRPr="00012A92">
        <w:rPr>
          <w:rFonts w:ascii="Times New Roman" w:hAnsi="Times New Roman" w:cs="Times New Roman"/>
          <w:iCs/>
          <w:color w:val="000000" w:themeColor="text1"/>
          <w:sz w:val="28"/>
          <w:szCs w:val="28"/>
          <w:lang w:eastAsia="ja-JP"/>
        </w:rPr>
        <w:t>Титранты</w:t>
      </w:r>
      <w:proofErr w:type="spellEnd"/>
      <w:r w:rsidRPr="00012A92">
        <w:rPr>
          <w:rFonts w:ascii="Times New Roman" w:hAnsi="Times New Roman" w:cs="Times New Roman"/>
          <w:iCs/>
          <w:color w:val="000000" w:themeColor="text1"/>
          <w:sz w:val="28"/>
          <w:szCs w:val="28"/>
          <w:lang w:eastAsia="ja-JP"/>
        </w:rPr>
        <w:t xml:space="preserve"> кислотно-основного титрования</w:t>
      </w:r>
      <w:r w:rsidRPr="00012A92">
        <w:rPr>
          <w:rFonts w:ascii="Times New Roman" w:hAnsi="Times New Roman" w:cs="Times New Roman"/>
          <w:color w:val="000000" w:themeColor="text1"/>
          <w:sz w:val="28"/>
          <w:szCs w:val="28"/>
          <w:lang w:eastAsia="ja-JP"/>
        </w:rPr>
        <w:t>: растворы сильных кислот при определении концентрации оснований, растворы щелочей при определении концентрации кислот.</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Стандартные вещества</w:t>
      </w:r>
      <w:r w:rsidRPr="00012A92">
        <w:rPr>
          <w:rFonts w:ascii="Times New Roman" w:hAnsi="Times New Roman" w:cs="Times New Roman"/>
          <w:color w:val="000000" w:themeColor="text1"/>
          <w:sz w:val="28"/>
          <w:szCs w:val="28"/>
          <w:lang w:eastAsia="ja-JP"/>
        </w:rPr>
        <w:t>: карбонат натрия Na</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CO</w:t>
      </w:r>
      <w:r w:rsidRPr="00012A92">
        <w:rPr>
          <w:rFonts w:ascii="Times New Roman" w:hAnsi="Times New Roman" w:cs="Times New Roman"/>
          <w:color w:val="000000" w:themeColor="text1"/>
          <w:sz w:val="28"/>
          <w:szCs w:val="28"/>
          <w:vertAlign w:val="subscript"/>
          <w:lang w:eastAsia="ja-JP"/>
        </w:rPr>
        <w:t>3</w:t>
      </w:r>
      <w:r w:rsidRPr="00012A92">
        <w:rPr>
          <w:rFonts w:ascii="Times New Roman" w:hAnsi="Times New Roman" w:cs="Times New Roman"/>
          <w:color w:val="000000" w:themeColor="text1"/>
          <w:sz w:val="28"/>
          <w:szCs w:val="28"/>
          <w:lang w:eastAsia="ja-JP"/>
        </w:rPr>
        <w:t xml:space="preserve">, </w:t>
      </w:r>
      <w:proofErr w:type="spellStart"/>
      <w:r w:rsidRPr="00012A92">
        <w:rPr>
          <w:rFonts w:ascii="Times New Roman" w:hAnsi="Times New Roman" w:cs="Times New Roman"/>
          <w:color w:val="000000" w:themeColor="text1"/>
          <w:sz w:val="28"/>
          <w:szCs w:val="28"/>
          <w:lang w:eastAsia="ja-JP"/>
        </w:rPr>
        <w:t>тетраборат</w:t>
      </w:r>
      <w:proofErr w:type="spellEnd"/>
      <w:r w:rsidRPr="00012A92">
        <w:rPr>
          <w:rFonts w:ascii="Times New Roman" w:hAnsi="Times New Roman" w:cs="Times New Roman"/>
          <w:color w:val="000000" w:themeColor="text1"/>
          <w:sz w:val="28"/>
          <w:szCs w:val="28"/>
          <w:lang w:eastAsia="ja-JP"/>
        </w:rPr>
        <w:t xml:space="preserve"> натрия Na</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B</w:t>
      </w:r>
      <w:r w:rsidRPr="00012A92">
        <w:rPr>
          <w:rFonts w:ascii="Times New Roman" w:hAnsi="Times New Roman" w:cs="Times New Roman"/>
          <w:color w:val="000000" w:themeColor="text1"/>
          <w:sz w:val="28"/>
          <w:szCs w:val="28"/>
          <w:vertAlign w:val="subscript"/>
          <w:lang w:eastAsia="ja-JP"/>
        </w:rPr>
        <w:t>4</w:t>
      </w:r>
      <w:r w:rsidRPr="00012A92">
        <w:rPr>
          <w:rFonts w:ascii="Times New Roman" w:hAnsi="Times New Roman" w:cs="Times New Roman"/>
          <w:color w:val="000000" w:themeColor="text1"/>
          <w:sz w:val="28"/>
          <w:szCs w:val="28"/>
          <w:lang w:eastAsia="ja-JP"/>
        </w:rPr>
        <w:t>O</w:t>
      </w:r>
      <w:r w:rsidRPr="00012A92">
        <w:rPr>
          <w:rFonts w:ascii="Times New Roman" w:hAnsi="Times New Roman" w:cs="Times New Roman"/>
          <w:color w:val="000000" w:themeColor="text1"/>
          <w:sz w:val="28"/>
          <w:szCs w:val="28"/>
          <w:vertAlign w:val="subscript"/>
          <w:lang w:eastAsia="ja-JP"/>
        </w:rPr>
        <w:t>7</w:t>
      </w:r>
      <w:r w:rsidRPr="00012A92">
        <w:rPr>
          <w:rFonts w:ascii="Times New Roman" w:hAnsi="Times New Roman" w:cs="Times New Roman"/>
          <w:color w:val="000000" w:themeColor="text1"/>
          <w:sz w:val="28"/>
          <w:szCs w:val="28"/>
          <w:lang w:eastAsia="ja-JP"/>
        </w:rPr>
        <w:t>∙10H</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O для установления титра или нормальной концентрации (стандартизации) кислот. Щавелевая кислота Н</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С</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О</w:t>
      </w:r>
      <w:r w:rsidRPr="00012A92">
        <w:rPr>
          <w:rFonts w:ascii="Times New Roman" w:hAnsi="Times New Roman" w:cs="Times New Roman"/>
          <w:color w:val="000000" w:themeColor="text1"/>
          <w:sz w:val="28"/>
          <w:szCs w:val="28"/>
          <w:vertAlign w:val="subscript"/>
          <w:lang w:eastAsia="ja-JP"/>
        </w:rPr>
        <w:t>4</w:t>
      </w:r>
      <w:r w:rsidRPr="00012A92">
        <w:rPr>
          <w:rFonts w:ascii="Times New Roman" w:hAnsi="Times New Roman" w:cs="Times New Roman"/>
          <w:color w:val="000000" w:themeColor="text1"/>
          <w:sz w:val="28"/>
          <w:szCs w:val="28"/>
          <w:lang w:eastAsia="ja-JP"/>
        </w:rPr>
        <w:t>·2Н</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О – для стандартизации щелочей.</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Определяемые вещества</w:t>
      </w:r>
      <w:r w:rsidRPr="00012A92">
        <w:rPr>
          <w:rFonts w:ascii="Times New Roman" w:hAnsi="Times New Roman" w:cs="Times New Roman"/>
          <w:color w:val="000000" w:themeColor="text1"/>
          <w:sz w:val="28"/>
          <w:szCs w:val="28"/>
          <w:lang w:eastAsia="ja-JP"/>
        </w:rPr>
        <w:t>: сильные и слабые кислоты; сильные и слабые основания; соли, подвергающиеся гидролизу.</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Виды кислотно-основного титрования:</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титрование сильной кислоты сильным основанием или наоборот;</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титрование слабой кислоты сильным основанием;</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титрование слабого основания сильной кислотой.</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Для правильного титрования, и, следовательно, получения верных результатов, необходимо </w:t>
      </w:r>
      <w:r w:rsidRPr="00012A92">
        <w:rPr>
          <w:rFonts w:ascii="Times New Roman" w:hAnsi="Times New Roman" w:cs="Times New Roman"/>
          <w:iCs/>
          <w:color w:val="000000" w:themeColor="text1"/>
          <w:sz w:val="28"/>
          <w:szCs w:val="28"/>
          <w:lang w:eastAsia="ja-JP"/>
        </w:rPr>
        <w:t>правильно подобрать индикатор</w:t>
      </w:r>
      <w:r w:rsidRPr="00012A92">
        <w:rPr>
          <w:rFonts w:ascii="Times New Roman" w:hAnsi="Times New Roman" w:cs="Times New Roman"/>
          <w:color w:val="000000" w:themeColor="text1"/>
          <w:sz w:val="28"/>
          <w:szCs w:val="28"/>
          <w:lang w:eastAsia="ja-JP"/>
        </w:rPr>
        <w:t>. Для этого следует знать:</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lastRenderedPageBreak/>
        <w:t>– теорию индикаторов;</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как меняется рН раствора в колбе в ходе титрования, каково значение рН в точке эквивалентности и вблизи неё?</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Для ответа на эти вопросы строят </w:t>
      </w:r>
      <w:r w:rsidRPr="00012A92">
        <w:rPr>
          <w:rFonts w:ascii="Times New Roman" w:hAnsi="Times New Roman" w:cs="Times New Roman"/>
          <w:iCs/>
          <w:color w:val="000000" w:themeColor="text1"/>
          <w:sz w:val="28"/>
          <w:szCs w:val="28"/>
          <w:lang w:eastAsia="ja-JP"/>
        </w:rPr>
        <w:t>кривые титрования</w:t>
      </w:r>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b/>
          <w:i/>
          <w:iCs/>
          <w:color w:val="000000" w:themeColor="text1"/>
          <w:sz w:val="28"/>
          <w:szCs w:val="28"/>
          <w:lang w:eastAsia="ja-JP"/>
        </w:rPr>
        <w:t>Кривая титрования</w:t>
      </w:r>
      <w:r w:rsidRPr="00012A92">
        <w:rPr>
          <w:rFonts w:ascii="Times New Roman" w:hAnsi="Times New Roman" w:cs="Times New Roman"/>
          <w:color w:val="000000" w:themeColor="text1"/>
          <w:sz w:val="28"/>
          <w:szCs w:val="28"/>
          <w:lang w:eastAsia="ja-JP"/>
        </w:rPr>
        <w:t xml:space="preserve"> – это график зависимости рН среды в колбе от объема добавленного </w:t>
      </w:r>
      <w:proofErr w:type="spellStart"/>
      <w:r w:rsidRPr="00012A92">
        <w:rPr>
          <w:rFonts w:ascii="Times New Roman" w:hAnsi="Times New Roman" w:cs="Times New Roman"/>
          <w:color w:val="000000" w:themeColor="text1"/>
          <w:sz w:val="28"/>
          <w:szCs w:val="28"/>
          <w:lang w:eastAsia="ja-JP"/>
        </w:rPr>
        <w:t>титранта</w:t>
      </w:r>
      <w:proofErr w:type="spellEnd"/>
      <w:r w:rsidRPr="00012A92">
        <w:rPr>
          <w:rFonts w:ascii="Times New Roman" w:hAnsi="Times New Roman" w:cs="Times New Roman"/>
          <w:color w:val="000000" w:themeColor="text1"/>
          <w:sz w:val="28"/>
          <w:szCs w:val="28"/>
          <w:lang w:eastAsia="ja-JP"/>
        </w:rPr>
        <w:t>. Кривая титрования характеризуется точкой эквивалентности, точкой нейтральности, скачком титрования, линией нейтральности.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b/>
          <w:i/>
          <w:iCs/>
          <w:color w:val="000000" w:themeColor="text1"/>
          <w:sz w:val="28"/>
          <w:szCs w:val="28"/>
          <w:lang w:eastAsia="ja-JP"/>
        </w:rPr>
        <w:t>Линия нейтральности</w:t>
      </w:r>
      <w:r w:rsidRPr="00012A92">
        <w:rPr>
          <w:rFonts w:ascii="Times New Roman" w:hAnsi="Times New Roman" w:cs="Times New Roman"/>
          <w:color w:val="000000" w:themeColor="text1"/>
          <w:sz w:val="28"/>
          <w:szCs w:val="28"/>
          <w:lang w:eastAsia="ja-JP"/>
        </w:rPr>
        <w:t xml:space="preserve"> – прямая, параллельная оси абсцисс и пересекающая ось ординат при рН = 7.</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b/>
          <w:i/>
          <w:iCs/>
          <w:color w:val="000000" w:themeColor="text1"/>
          <w:sz w:val="28"/>
          <w:szCs w:val="28"/>
          <w:lang w:eastAsia="ja-JP"/>
        </w:rPr>
        <w:t>Точка нейтральности</w:t>
      </w:r>
      <w:r w:rsidRPr="00012A92">
        <w:rPr>
          <w:rFonts w:ascii="Times New Roman" w:hAnsi="Times New Roman" w:cs="Times New Roman"/>
          <w:color w:val="000000" w:themeColor="text1"/>
          <w:sz w:val="28"/>
          <w:szCs w:val="28"/>
          <w:lang w:eastAsia="ja-JP"/>
        </w:rPr>
        <w:t xml:space="preserve"> – точка пересечения кривой титрования с линией нейтральности.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b/>
          <w:i/>
          <w:iCs/>
          <w:color w:val="000000" w:themeColor="text1"/>
          <w:sz w:val="28"/>
          <w:szCs w:val="28"/>
          <w:lang w:eastAsia="ja-JP"/>
        </w:rPr>
        <w:t>Скачок титрования</w:t>
      </w:r>
      <w:r w:rsidRPr="00012A92">
        <w:rPr>
          <w:rFonts w:ascii="Times New Roman" w:hAnsi="Times New Roman" w:cs="Times New Roman"/>
          <w:color w:val="000000" w:themeColor="text1"/>
          <w:sz w:val="28"/>
          <w:szCs w:val="28"/>
          <w:lang w:eastAsia="ja-JP"/>
        </w:rPr>
        <w:t xml:space="preserve"> – участок резкого изменения рН.</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bCs/>
          <w:color w:val="000000" w:themeColor="text1"/>
          <w:sz w:val="28"/>
          <w:szCs w:val="28"/>
          <w:lang w:eastAsia="ja-JP"/>
        </w:rPr>
        <w:t>Титрование сильной кислоты сильным основанием (или наоборот). Расчет и построение кривой титрования</w:t>
      </w:r>
      <w:r w:rsidRPr="00012A92">
        <w:rPr>
          <w:rFonts w:ascii="Times New Roman" w:hAnsi="Times New Roman" w:cs="Times New Roman"/>
          <w:color w:val="000000" w:themeColor="text1"/>
          <w:sz w:val="28"/>
          <w:szCs w:val="28"/>
          <w:lang w:eastAsia="ja-JP"/>
        </w:rPr>
        <w:t xml:space="preserve">. Для построения кривой титрования рассчитаем значения рН в точке эквивалентности и вблизи неё (когда добавлено </w:t>
      </w:r>
      <w:proofErr w:type="spellStart"/>
      <w:r w:rsidRPr="00012A92">
        <w:rPr>
          <w:rFonts w:ascii="Times New Roman" w:hAnsi="Times New Roman" w:cs="Times New Roman"/>
          <w:color w:val="000000" w:themeColor="text1"/>
          <w:sz w:val="28"/>
          <w:szCs w:val="28"/>
          <w:lang w:eastAsia="ja-JP"/>
        </w:rPr>
        <w:t>титранта</w:t>
      </w:r>
      <w:proofErr w:type="spellEnd"/>
      <w:r w:rsidRPr="00012A92">
        <w:rPr>
          <w:rFonts w:ascii="Times New Roman" w:hAnsi="Times New Roman" w:cs="Times New Roman"/>
          <w:color w:val="000000" w:themeColor="text1"/>
          <w:sz w:val="28"/>
          <w:szCs w:val="28"/>
          <w:lang w:eastAsia="ja-JP"/>
        </w:rPr>
        <w:t xml:space="preserve"> 0%, 90%, 99%, 99,9%, 100%, 100,1%, 101%, 110%, 200% от количества, необходимого для полной нейтрализации раствора в колбе) при титровании 10 мл 0,1н. раствора соляной кислоты 0,1н. раствором гидроксида натрия.</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НСI + </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 xml:space="preserve"> ↔ </w:t>
      </w:r>
      <w:proofErr w:type="spellStart"/>
      <w:r w:rsidRPr="00012A92">
        <w:rPr>
          <w:rFonts w:ascii="Times New Roman" w:hAnsi="Times New Roman" w:cs="Times New Roman"/>
          <w:color w:val="000000" w:themeColor="text1"/>
          <w:sz w:val="28"/>
          <w:szCs w:val="28"/>
          <w:lang w:eastAsia="ja-JP"/>
        </w:rPr>
        <w:t>NaCI</w:t>
      </w:r>
      <w:proofErr w:type="spellEnd"/>
      <w:r w:rsidRPr="00012A92">
        <w:rPr>
          <w:rFonts w:ascii="Times New Roman" w:hAnsi="Times New Roman" w:cs="Times New Roman"/>
          <w:color w:val="000000" w:themeColor="text1"/>
          <w:sz w:val="28"/>
          <w:szCs w:val="28"/>
          <w:lang w:eastAsia="ja-JP"/>
        </w:rPr>
        <w:t xml:space="preserve"> + H</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O</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По условию в колбе 10 мл 0,1н. раствор НСI, следовательно, в бюретке 0,1н. раствор </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По закону эквивалентов:</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С(</w:t>
      </w:r>
      <w:proofErr w:type="spellStart"/>
      <w:r w:rsidRPr="00012A92">
        <w:rPr>
          <w:rFonts w:ascii="Times New Roman" w:hAnsi="Times New Roman" w:cs="Times New Roman"/>
          <w:color w:val="000000" w:themeColor="text1"/>
          <w:sz w:val="28"/>
          <w:szCs w:val="28"/>
          <w:lang w:eastAsia="ja-JP"/>
        </w:rPr>
        <w:t>HCl</w:t>
      </w:r>
      <w:proofErr w:type="spellEnd"/>
      <w:r w:rsidRPr="00012A92">
        <w:rPr>
          <w:rFonts w:ascii="Times New Roman" w:hAnsi="Times New Roman" w:cs="Times New Roman"/>
          <w:color w:val="000000" w:themeColor="text1"/>
          <w:sz w:val="28"/>
          <w:szCs w:val="28"/>
          <w:lang w:eastAsia="ja-JP"/>
        </w:rPr>
        <w:t>) ∙V(</w:t>
      </w:r>
      <w:proofErr w:type="spellStart"/>
      <w:r w:rsidRPr="00012A92">
        <w:rPr>
          <w:rFonts w:ascii="Times New Roman" w:hAnsi="Times New Roman" w:cs="Times New Roman"/>
          <w:color w:val="000000" w:themeColor="text1"/>
          <w:sz w:val="28"/>
          <w:szCs w:val="28"/>
          <w:lang w:eastAsia="ja-JP"/>
        </w:rPr>
        <w:t>HCl</w:t>
      </w:r>
      <w:proofErr w:type="spellEnd"/>
      <w:r w:rsidRPr="00012A92">
        <w:rPr>
          <w:rFonts w:ascii="Times New Roman" w:hAnsi="Times New Roman" w:cs="Times New Roman"/>
          <w:color w:val="000000" w:themeColor="text1"/>
          <w:sz w:val="28"/>
          <w:szCs w:val="28"/>
          <w:lang w:eastAsia="ja-JP"/>
        </w:rPr>
        <w:t>)=C(</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 ∙V(</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Следовательно, для полной нейтрализации 10 мл 0,1н. раствора НСI потребуется 10 мл 0,1н. раствора </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 xml:space="preserve">. По мере добавления к раствору кислоты, находящемуся в колбе, из бюретки раствора щелочи будет происходить постепенная нейтрализация соляной кислоты, причем </w:t>
      </w: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оттитр</w:t>
      </w:r>
      <w:proofErr w:type="spellEnd"/>
      <w:r w:rsidRPr="00012A9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vertAlign w:val="subscript"/>
          <w:lang w:eastAsia="ja-JP"/>
        </w:rPr>
        <w:t>НСI</w:t>
      </w:r>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r w:rsidRPr="00012A92">
        <w:rPr>
          <w:rFonts w:ascii="Times New Roman" w:hAnsi="Times New Roman" w:cs="Times New Roman"/>
          <w:color w:val="000000" w:themeColor="text1"/>
          <w:sz w:val="28"/>
          <w:szCs w:val="28"/>
          <w:vertAlign w:val="subscript"/>
          <w:lang w:eastAsia="ja-JP"/>
        </w:rPr>
        <w:t>доб</w:t>
      </w:r>
      <w:r w:rsidRPr="00012A92">
        <w:rPr>
          <w:rFonts w:ascii="Times New Roman" w:hAnsi="Times New Roman" w:cs="Times New Roman"/>
          <w:color w:val="000000" w:themeColor="text1"/>
          <w:sz w:val="28"/>
          <w:szCs w:val="28"/>
          <w:lang w:eastAsia="ja-JP"/>
        </w:rPr>
        <w:t xml:space="preserve"> </w:t>
      </w:r>
      <w:proofErr w:type="spellStart"/>
      <w:r w:rsidRPr="00012A92">
        <w:rPr>
          <w:rFonts w:ascii="Times New Roman" w:hAnsi="Times New Roman" w:cs="Times New Roman"/>
          <w:color w:val="000000" w:themeColor="text1"/>
          <w:sz w:val="28"/>
          <w:szCs w:val="28"/>
          <w:vertAlign w:val="subscript"/>
          <w:lang w:eastAsia="ja-JP"/>
        </w:rPr>
        <w:t>NaOH</w:t>
      </w:r>
      <w:proofErr w:type="spellEnd"/>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Объем добавленного </w:t>
      </w:r>
      <w:proofErr w:type="spellStart"/>
      <w:r w:rsidRPr="00012A92">
        <w:rPr>
          <w:rFonts w:ascii="Times New Roman" w:hAnsi="Times New Roman" w:cs="Times New Roman"/>
          <w:color w:val="000000" w:themeColor="text1"/>
          <w:sz w:val="28"/>
          <w:szCs w:val="28"/>
          <w:lang w:eastAsia="ja-JP"/>
        </w:rPr>
        <w:t>титранта</w:t>
      </w:r>
      <w:proofErr w:type="spellEnd"/>
      <w:r w:rsidRPr="00012A92">
        <w:rPr>
          <w:rFonts w:ascii="Times New Roman" w:hAnsi="Times New Roman" w:cs="Times New Roman"/>
          <w:color w:val="000000" w:themeColor="text1"/>
          <w:sz w:val="28"/>
          <w:szCs w:val="28"/>
          <w:lang w:eastAsia="ja-JP"/>
        </w:rPr>
        <w:t>, в нашем случае объем добавленной щелочи, рассчитываем по формуле</w:t>
      </w:r>
      <w:r w:rsidR="00903087">
        <w:rPr>
          <w:rFonts w:ascii="Times New Roman" w:hAnsi="Times New Roman" w:cs="Times New Roman"/>
          <w:color w:val="000000" w:themeColor="text1"/>
          <w:sz w:val="28"/>
          <w:szCs w:val="28"/>
          <w:lang w:eastAsia="ja-JP"/>
        </w:rPr>
        <w:t xml:space="preserve"> 8.1</w:t>
      </w:r>
      <w:r w:rsidRPr="00012A92">
        <w:rPr>
          <w:rFonts w:ascii="Times New Roman" w:hAnsi="Times New Roman" w:cs="Times New Roman"/>
          <w:color w:val="000000" w:themeColor="text1"/>
          <w:sz w:val="28"/>
          <w:szCs w:val="28"/>
          <w:lang w:eastAsia="ja-JP"/>
        </w:rPr>
        <w:t>:</w:t>
      </w:r>
    </w:p>
    <w:p w:rsidR="008C4616" w:rsidRPr="00E4450A" w:rsidRDefault="008C4616" w:rsidP="008C4616">
      <w:pPr>
        <w:spacing w:after="0" w:line="240" w:lineRule="auto"/>
        <w:ind w:firstLine="709"/>
        <w:jc w:val="center"/>
        <w:rPr>
          <w:rFonts w:ascii="Times New Roman" w:hAnsi="Times New Roman" w:cs="Times New Roman"/>
          <w:color w:val="000000" w:themeColor="text1"/>
          <w:sz w:val="28"/>
          <w:szCs w:val="28"/>
          <w:lang w:val="de-AT" w:eastAsia="ja-JP"/>
        </w:rPr>
      </w:pPr>
      <w:r w:rsidRPr="00DE452D">
        <w:rPr>
          <w:rFonts w:ascii="Times New Roman" w:hAnsi="Times New Roman" w:cs="Times New Roman"/>
          <w:color w:val="000000" w:themeColor="text1"/>
          <w:sz w:val="28"/>
          <w:szCs w:val="28"/>
          <w:lang w:eastAsia="ja-JP"/>
        </w:rPr>
        <w:t xml:space="preserve">                                         </w:t>
      </w:r>
      <w:r w:rsidRPr="00E4450A">
        <w:rPr>
          <w:rFonts w:ascii="Times New Roman" w:hAnsi="Times New Roman" w:cs="Times New Roman"/>
          <w:color w:val="000000" w:themeColor="text1"/>
          <w:sz w:val="28"/>
          <w:szCs w:val="28"/>
          <w:lang w:val="de-AT" w:eastAsia="ja-JP"/>
        </w:rPr>
        <w:t>V</w:t>
      </w:r>
      <w:r w:rsidRPr="00012A92">
        <w:rPr>
          <w:rFonts w:ascii="Times New Roman" w:hAnsi="Times New Roman" w:cs="Times New Roman"/>
          <w:color w:val="000000" w:themeColor="text1"/>
          <w:sz w:val="28"/>
          <w:szCs w:val="28"/>
          <w:vertAlign w:val="subscript"/>
          <w:lang w:eastAsia="ja-JP"/>
        </w:rPr>
        <w:t>доб</w:t>
      </w:r>
      <w:r w:rsidRPr="00E4450A">
        <w:rPr>
          <w:rFonts w:ascii="Times New Roman" w:hAnsi="Times New Roman" w:cs="Times New Roman"/>
          <w:color w:val="000000" w:themeColor="text1"/>
          <w:sz w:val="28"/>
          <w:szCs w:val="28"/>
          <w:lang w:val="de-AT" w:eastAsia="ja-JP"/>
        </w:rPr>
        <w:t xml:space="preserve"> </w:t>
      </w:r>
      <w:proofErr w:type="spellStart"/>
      <w:r w:rsidRPr="00E4450A">
        <w:rPr>
          <w:rFonts w:ascii="Times New Roman" w:hAnsi="Times New Roman" w:cs="Times New Roman"/>
          <w:color w:val="000000" w:themeColor="text1"/>
          <w:sz w:val="28"/>
          <w:szCs w:val="28"/>
          <w:vertAlign w:val="subscript"/>
          <w:lang w:val="de-AT" w:eastAsia="ja-JP"/>
        </w:rPr>
        <w:t>NaOH</w:t>
      </w:r>
      <w:proofErr w:type="spellEnd"/>
      <w:r w:rsidRPr="00E4450A">
        <w:rPr>
          <w:rFonts w:ascii="Times New Roman" w:hAnsi="Times New Roman" w:cs="Times New Roman"/>
          <w:color w:val="000000" w:themeColor="text1"/>
          <w:sz w:val="28"/>
          <w:szCs w:val="28"/>
          <w:lang w:val="de-AT" w:eastAsia="ja-JP"/>
        </w:rPr>
        <w:t xml:space="preserve"> = </w:t>
      </w:r>
      <m:oMath>
        <m:f>
          <m:fPr>
            <m:ctrlPr>
              <w:rPr>
                <w:rFonts w:ascii="Cambria Math" w:hAnsi="Cambria Math" w:cs="Times New Roman"/>
                <w:i/>
                <w:color w:val="000000" w:themeColor="text1"/>
                <w:sz w:val="28"/>
                <w:szCs w:val="28"/>
                <w:lang w:eastAsia="ja-JP"/>
              </w:rPr>
            </m:ctrlPr>
          </m:fPr>
          <m:num>
            <m:sSub>
              <m:sSubPr>
                <m:ctrlPr>
                  <w:rPr>
                    <w:rFonts w:ascii="Cambria Math" w:hAnsi="Cambria Math" w:cs="Times New Roman"/>
                    <w:i/>
                    <w:color w:val="000000" w:themeColor="text1"/>
                    <w:sz w:val="28"/>
                    <w:szCs w:val="28"/>
                    <w:lang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val="de-AT" w:eastAsia="ja-JP"/>
              </w:rPr>
              <m:t xml:space="preserve"> ∙ </m:t>
            </m:r>
            <m:r>
              <w:rPr>
                <w:rFonts w:ascii="Cambria Math" w:hAnsi="Cambria Math" w:cs="Times New Roman"/>
                <w:color w:val="000000" w:themeColor="text1"/>
                <w:sz w:val="28"/>
                <w:szCs w:val="28"/>
                <w:lang w:eastAsia="ja-JP"/>
              </w:rPr>
              <m:t>ω</m:t>
            </m:r>
          </m:num>
          <m:den>
            <m:r>
              <w:rPr>
                <w:rFonts w:ascii="Cambria Math" w:hAnsi="Cambria Math" w:cs="Times New Roman"/>
                <w:color w:val="000000" w:themeColor="text1"/>
                <w:sz w:val="28"/>
                <w:szCs w:val="28"/>
                <w:lang w:val="de-AT" w:eastAsia="ja-JP"/>
              </w:rPr>
              <m:t>100</m:t>
            </m:r>
          </m:den>
        </m:f>
      </m:oMath>
      <w:r w:rsidRPr="00E4450A">
        <w:rPr>
          <w:rFonts w:ascii="Times New Roman" w:hAnsi="Times New Roman" w:cs="Times New Roman"/>
          <w:color w:val="000000" w:themeColor="text1"/>
          <w:sz w:val="28"/>
          <w:szCs w:val="28"/>
          <w:lang w:val="de-AT" w:eastAsia="ja-JP"/>
        </w:rPr>
        <w:tab/>
      </w:r>
      <w:r w:rsidRPr="00E4450A">
        <w:rPr>
          <w:rFonts w:ascii="Times New Roman" w:hAnsi="Times New Roman" w:cs="Times New Roman"/>
          <w:color w:val="000000" w:themeColor="text1"/>
          <w:sz w:val="28"/>
          <w:szCs w:val="28"/>
          <w:lang w:val="de-AT" w:eastAsia="ja-JP"/>
        </w:rPr>
        <w:tab/>
      </w:r>
      <w:r w:rsidRPr="00E4450A">
        <w:rPr>
          <w:rFonts w:ascii="Times New Roman" w:hAnsi="Times New Roman" w:cs="Times New Roman"/>
          <w:color w:val="000000" w:themeColor="text1"/>
          <w:sz w:val="28"/>
          <w:szCs w:val="28"/>
          <w:lang w:val="de-AT" w:eastAsia="ja-JP"/>
        </w:rPr>
        <w:tab/>
      </w:r>
      <w:r w:rsidRPr="00E4450A">
        <w:rPr>
          <w:rFonts w:ascii="Times New Roman" w:hAnsi="Times New Roman" w:cs="Times New Roman"/>
          <w:color w:val="000000" w:themeColor="text1"/>
          <w:sz w:val="28"/>
          <w:szCs w:val="28"/>
          <w:lang w:val="de-AT" w:eastAsia="ja-JP"/>
        </w:rPr>
        <w:tab/>
      </w:r>
      <w:r w:rsidRPr="00E4450A">
        <w:rPr>
          <w:rFonts w:ascii="Times New Roman" w:hAnsi="Times New Roman" w:cs="Times New Roman"/>
          <w:color w:val="000000" w:themeColor="text1"/>
          <w:sz w:val="28"/>
          <w:szCs w:val="28"/>
          <w:lang w:val="de-AT" w:eastAsia="ja-JP"/>
        </w:rPr>
        <w:tab/>
        <w:t>(</w:t>
      </w:r>
      <w:r w:rsidR="00903087" w:rsidRPr="00903087">
        <w:rPr>
          <w:rFonts w:ascii="Times New Roman" w:hAnsi="Times New Roman" w:cs="Times New Roman"/>
          <w:color w:val="000000" w:themeColor="text1"/>
          <w:sz w:val="28"/>
          <w:szCs w:val="28"/>
          <w:lang w:val="de-AT" w:eastAsia="ja-JP"/>
        </w:rPr>
        <w:t>8</w:t>
      </w:r>
      <w:r w:rsidRPr="00E4450A">
        <w:rPr>
          <w:rFonts w:ascii="Times New Roman" w:hAnsi="Times New Roman" w:cs="Times New Roman"/>
          <w:color w:val="000000" w:themeColor="text1"/>
          <w:sz w:val="28"/>
          <w:szCs w:val="28"/>
          <w:lang w:val="de-AT" w:eastAsia="ja-JP"/>
        </w:rPr>
        <w:t>.1)</w:t>
      </w:r>
    </w:p>
    <w:p w:rsidR="008C4616" w:rsidRPr="00E4450A" w:rsidRDefault="008C4616" w:rsidP="008C4616">
      <w:pPr>
        <w:spacing w:after="0" w:line="240" w:lineRule="auto"/>
        <w:ind w:firstLine="709"/>
        <w:jc w:val="both"/>
        <w:rPr>
          <w:rFonts w:ascii="Times New Roman" w:hAnsi="Times New Roman" w:cs="Times New Roman"/>
          <w:color w:val="000000" w:themeColor="text1"/>
          <w:sz w:val="28"/>
          <w:szCs w:val="28"/>
          <w:lang w:val="de-AT" w:eastAsia="ja-JP"/>
        </w:rPr>
      </w:pPr>
      <w:r w:rsidRPr="00E4450A">
        <w:rPr>
          <w:rFonts w:ascii="Times New Roman" w:hAnsi="Times New Roman" w:cs="Times New Roman"/>
          <w:color w:val="000000" w:themeColor="text1"/>
          <w:sz w:val="28"/>
          <w:szCs w:val="28"/>
          <w:lang w:val="de-AT"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где ω – процент добавленного </w:t>
      </w:r>
      <w:proofErr w:type="spellStart"/>
      <w:r w:rsidRPr="00012A92">
        <w:rPr>
          <w:rFonts w:ascii="Times New Roman" w:hAnsi="Times New Roman" w:cs="Times New Roman"/>
          <w:color w:val="000000" w:themeColor="text1"/>
          <w:sz w:val="28"/>
          <w:szCs w:val="28"/>
          <w:lang w:eastAsia="ja-JP"/>
        </w:rPr>
        <w:t>титранта</w:t>
      </w:r>
      <w:proofErr w:type="spellEnd"/>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Концентрация кислоты в колбе в процессе титрования будет меняться</w:t>
      </w:r>
      <w:r w:rsidR="00903087">
        <w:rPr>
          <w:rFonts w:ascii="Times New Roman" w:hAnsi="Times New Roman" w:cs="Times New Roman"/>
          <w:color w:val="000000" w:themeColor="text1"/>
          <w:sz w:val="28"/>
          <w:szCs w:val="28"/>
          <w:lang w:eastAsia="ja-JP"/>
        </w:rPr>
        <w:t> (8.2-8.3)</w:t>
      </w:r>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lang w:val="en-US" w:eastAsia="ja-JP"/>
        </w:rPr>
        <w:t>V</w:t>
      </w:r>
      <w:r w:rsidRPr="00012A92">
        <w:rPr>
          <w:rFonts w:ascii="Times New Roman" w:hAnsi="Times New Roman" w:cs="Times New Roman"/>
          <w:color w:val="000000" w:themeColor="text1"/>
          <w:sz w:val="28"/>
          <w:szCs w:val="28"/>
          <w:vertAlign w:val="subscript"/>
          <w:lang w:eastAsia="ja-JP"/>
        </w:rPr>
        <w:t>ост</w:t>
      </w:r>
      <w:r w:rsidRPr="00012A9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vertAlign w:val="subscript"/>
          <w:lang w:eastAsia="ja-JP"/>
        </w:rPr>
        <w:t>НСI</w:t>
      </w:r>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исх</w:t>
      </w:r>
      <w:proofErr w:type="spellEnd"/>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оттитр</w:t>
      </w:r>
      <w:proofErr w:type="spellEnd"/>
      <w:r>
        <w:rPr>
          <w:rFonts w:ascii="Times New Roman" w:hAnsi="Times New Roman" w:cs="Times New Roman"/>
          <w:color w:val="000000" w:themeColor="text1"/>
          <w:sz w:val="28"/>
          <w:szCs w:val="28"/>
          <w:lang w:eastAsia="ja-JP"/>
        </w:rPr>
        <w:t xml:space="preserve"> </w:t>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t>(</w:t>
      </w:r>
      <w:r w:rsidR="00903087">
        <w:rPr>
          <w:rFonts w:ascii="Times New Roman" w:hAnsi="Times New Roman" w:cs="Times New Roman"/>
          <w:color w:val="000000" w:themeColor="text1"/>
          <w:sz w:val="28"/>
          <w:szCs w:val="28"/>
          <w:lang w:eastAsia="ja-JP"/>
        </w:rPr>
        <w:t>8</w:t>
      </w:r>
      <w:r w:rsidRPr="00012A92">
        <w:rPr>
          <w:rFonts w:ascii="Times New Roman" w:hAnsi="Times New Roman" w:cs="Times New Roman"/>
          <w:color w:val="000000" w:themeColor="text1"/>
          <w:sz w:val="28"/>
          <w:szCs w:val="28"/>
          <w:lang w:eastAsia="ja-JP"/>
        </w:rPr>
        <w:t>.2)</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Pr>
          <w:rFonts w:ascii="Times New Roman" w:hAnsi="Times New Roman" w:cs="Times New Roman"/>
          <w:color w:val="000000" w:themeColor="text1"/>
          <w:sz w:val="28"/>
          <w:szCs w:val="28"/>
          <w:lang w:eastAsia="ja-JP"/>
        </w:rPr>
        <w:lastRenderedPageBreak/>
        <w:t xml:space="preserve">                                       </w:t>
      </w: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HCl</w:t>
      </w:r>
      <w:proofErr w:type="spellEnd"/>
      <w:r w:rsidRPr="00012A92">
        <w:rPr>
          <w:rFonts w:ascii="Times New Roman" w:hAnsi="Times New Roman" w:cs="Times New Roman"/>
          <w:color w:val="000000" w:themeColor="text1"/>
          <w:sz w:val="28"/>
          <w:szCs w:val="28"/>
          <w:lang w:eastAsia="ja-JP"/>
        </w:rPr>
        <w:t xml:space="preserve"> = </w:t>
      </w:r>
      <m:oMath>
        <m:f>
          <m:fPr>
            <m:ctrlPr>
              <w:rPr>
                <w:rFonts w:ascii="Cambria Math" w:hAnsi="Cambria Math" w:cs="Times New Roman"/>
                <w:i/>
                <w:color w:val="000000" w:themeColor="text1"/>
                <w:sz w:val="28"/>
                <w:szCs w:val="28"/>
                <w:lang w:val="en-US" w:eastAsia="ja-JP"/>
              </w:rPr>
            </m:ctrlPr>
          </m:fPr>
          <m:num>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C</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eastAsia="ja-JP"/>
              </w:rPr>
              <m:t xml:space="preserve"> ∙ </m:t>
            </m:r>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ост</m:t>
                </m:r>
              </m:sub>
            </m:sSub>
          </m:num>
          <m:den>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den>
        </m:f>
      </m:oMath>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r>
      <w:r>
        <w:rPr>
          <w:rFonts w:ascii="Times New Roman" w:hAnsi="Times New Roman" w:cs="Times New Roman"/>
          <w:color w:val="000000" w:themeColor="text1"/>
          <w:sz w:val="28"/>
          <w:szCs w:val="28"/>
          <w:lang w:eastAsia="ja-JP"/>
        </w:rPr>
        <w:tab/>
        <w:t>(</w:t>
      </w:r>
      <w:r w:rsidR="00903087">
        <w:rPr>
          <w:rFonts w:ascii="Times New Roman" w:hAnsi="Times New Roman" w:cs="Times New Roman"/>
          <w:color w:val="000000" w:themeColor="text1"/>
          <w:sz w:val="28"/>
          <w:szCs w:val="28"/>
          <w:lang w:eastAsia="ja-JP"/>
        </w:rPr>
        <w:t>8</w:t>
      </w:r>
      <w:r w:rsidRPr="00012A92">
        <w:rPr>
          <w:rFonts w:ascii="Times New Roman" w:hAnsi="Times New Roman" w:cs="Times New Roman"/>
          <w:color w:val="000000" w:themeColor="text1"/>
          <w:sz w:val="28"/>
          <w:szCs w:val="28"/>
          <w:lang w:eastAsia="ja-JP"/>
        </w:rPr>
        <w:t>.3)</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Точка №1:</w:t>
      </w:r>
      <w:r w:rsidRPr="00012A92">
        <w:rPr>
          <w:rFonts w:ascii="Times New Roman" w:hAnsi="Times New Roman" w:cs="Times New Roman"/>
          <w:color w:val="000000" w:themeColor="text1"/>
          <w:sz w:val="28"/>
          <w:szCs w:val="28"/>
          <w:lang w:eastAsia="ja-JP"/>
        </w:rPr>
        <w:t xml:space="preserve"> добавлено 0% </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 т.е. 0 мл. Концентрацию ионов Н</w:t>
      </w:r>
      <w:proofErr w:type="gramStart"/>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и</w:t>
      </w:r>
      <w:proofErr w:type="gramEnd"/>
      <w:r w:rsidRPr="00012A92">
        <w:rPr>
          <w:rFonts w:ascii="Times New Roman" w:hAnsi="Times New Roman" w:cs="Times New Roman"/>
          <w:color w:val="000000" w:themeColor="text1"/>
          <w:sz w:val="28"/>
          <w:szCs w:val="28"/>
          <w:lang w:eastAsia="ja-JP"/>
        </w:rPr>
        <w:t xml:space="preserve"> значение рН в колбе рассчитываем по следующим формулам:</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BF69D5"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r w:rsidRPr="00BF69D5">
        <w:rPr>
          <w:rFonts w:ascii="Times New Roman" w:hAnsi="Times New Roman" w:cs="Times New Roman"/>
          <w:color w:val="000000" w:themeColor="text1"/>
          <w:sz w:val="28"/>
          <w:szCs w:val="28"/>
          <w:lang w:val="en-US" w:eastAsia="ja-JP"/>
        </w:rPr>
        <w:t>[</w:t>
      </w:r>
      <w:r w:rsidRPr="00012A92">
        <w:rPr>
          <w:rFonts w:ascii="Times New Roman" w:hAnsi="Times New Roman" w:cs="Times New Roman"/>
          <w:color w:val="000000" w:themeColor="text1"/>
          <w:sz w:val="28"/>
          <w:szCs w:val="28"/>
          <w:lang w:val="en-US" w:eastAsia="ja-JP"/>
        </w:rPr>
        <w:t>H</w:t>
      </w:r>
      <w:r w:rsidRPr="00BF69D5">
        <w:rPr>
          <w:rFonts w:ascii="Times New Roman" w:hAnsi="Times New Roman" w:cs="Times New Roman"/>
          <w:color w:val="000000" w:themeColor="text1"/>
          <w:sz w:val="28"/>
          <w:szCs w:val="28"/>
          <w:vertAlign w:val="superscript"/>
          <w:lang w:val="en-US" w:eastAsia="ja-JP"/>
        </w:rPr>
        <w:t>+</w:t>
      </w:r>
      <w:r w:rsidRPr="00BF69D5">
        <w:rPr>
          <w:rFonts w:ascii="Times New Roman" w:hAnsi="Times New Roman" w:cs="Times New Roman"/>
          <w:color w:val="000000" w:themeColor="text1"/>
          <w:sz w:val="28"/>
          <w:szCs w:val="28"/>
          <w:lang w:val="en-US" w:eastAsia="ja-JP"/>
        </w:rPr>
        <w:t xml:space="preserve">] = </w:t>
      </w:r>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HCI</w:t>
      </w:r>
      <w:r w:rsidRPr="00BF69D5">
        <w:rPr>
          <w:rFonts w:ascii="Times New Roman" w:hAnsi="Times New Roman" w:cs="Times New Roman"/>
          <w:color w:val="000000" w:themeColor="text1"/>
          <w:sz w:val="28"/>
          <w:szCs w:val="28"/>
          <w:lang w:val="en-US" w:eastAsia="ja-JP"/>
        </w:rPr>
        <w:t xml:space="preserve"> = 0,1 = 10</w:t>
      </w:r>
      <w:r w:rsidRPr="00BF69D5">
        <w:rPr>
          <w:rFonts w:ascii="Times New Roman" w:hAnsi="Times New Roman" w:cs="Times New Roman"/>
          <w:color w:val="000000" w:themeColor="text1"/>
          <w:sz w:val="28"/>
          <w:szCs w:val="28"/>
          <w:vertAlign w:val="superscript"/>
          <w:lang w:val="en-US" w:eastAsia="ja-JP"/>
        </w:rPr>
        <w:t>-1</w:t>
      </w:r>
      <w:r w:rsidRPr="00BF69D5">
        <w:rPr>
          <w:rFonts w:ascii="Times New Roman" w:hAnsi="Times New Roman" w:cs="Times New Roman"/>
          <w:color w:val="000000" w:themeColor="text1"/>
          <w:sz w:val="28"/>
          <w:szCs w:val="28"/>
          <w:lang w:val="en-US" w:eastAsia="ja-JP"/>
        </w:rPr>
        <w:t>,</w:t>
      </w:r>
    </w:p>
    <w:p w:rsidR="008C4616" w:rsidRPr="00BF69D5"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r w:rsidRPr="00012A92">
        <w:rPr>
          <w:rFonts w:ascii="Times New Roman" w:hAnsi="Times New Roman" w:cs="Times New Roman"/>
          <w:color w:val="000000" w:themeColor="text1"/>
          <w:sz w:val="28"/>
          <w:szCs w:val="28"/>
          <w:lang w:eastAsia="ja-JP"/>
        </w:rPr>
        <w:t>рН</w:t>
      </w:r>
      <w:r w:rsidRPr="00BF69D5">
        <w:rPr>
          <w:rFonts w:ascii="Times New Roman" w:hAnsi="Times New Roman" w:cs="Times New Roman"/>
          <w:color w:val="000000" w:themeColor="text1"/>
          <w:sz w:val="28"/>
          <w:szCs w:val="28"/>
          <w:lang w:val="en-US" w:eastAsia="ja-JP"/>
        </w:rPr>
        <w:t xml:space="preserve"> = -</w:t>
      </w:r>
      <w:r w:rsidRPr="00012A92">
        <w:rPr>
          <w:rFonts w:ascii="Times New Roman" w:hAnsi="Times New Roman" w:cs="Times New Roman"/>
          <w:color w:val="000000" w:themeColor="text1"/>
          <w:sz w:val="28"/>
          <w:szCs w:val="28"/>
          <w:lang w:val="en-US" w:eastAsia="ja-JP"/>
        </w:rPr>
        <w:t>lg</w:t>
      </w:r>
      <w:r w:rsidRPr="00BF69D5">
        <w:rPr>
          <w:rFonts w:ascii="Times New Roman" w:hAnsi="Times New Roman" w:cs="Times New Roman"/>
          <w:color w:val="000000" w:themeColor="text1"/>
          <w:sz w:val="28"/>
          <w:szCs w:val="28"/>
          <w:lang w:val="en-US" w:eastAsia="ja-JP"/>
        </w:rPr>
        <w:t>[</w:t>
      </w:r>
      <w:r w:rsidRPr="00012A92">
        <w:rPr>
          <w:rFonts w:ascii="Times New Roman" w:hAnsi="Times New Roman" w:cs="Times New Roman"/>
          <w:color w:val="000000" w:themeColor="text1"/>
          <w:sz w:val="28"/>
          <w:szCs w:val="28"/>
          <w:lang w:val="en-US" w:eastAsia="ja-JP"/>
        </w:rPr>
        <w:t>H</w:t>
      </w:r>
      <w:r w:rsidRPr="00BF69D5">
        <w:rPr>
          <w:rFonts w:ascii="Times New Roman" w:hAnsi="Times New Roman" w:cs="Times New Roman"/>
          <w:color w:val="000000" w:themeColor="text1"/>
          <w:sz w:val="28"/>
          <w:szCs w:val="28"/>
          <w:vertAlign w:val="superscript"/>
          <w:lang w:val="en-US" w:eastAsia="ja-JP"/>
        </w:rPr>
        <w:t>+</w:t>
      </w:r>
      <w:r w:rsidRPr="00BF69D5">
        <w:rPr>
          <w:rFonts w:ascii="Times New Roman" w:hAnsi="Times New Roman" w:cs="Times New Roman"/>
          <w:color w:val="000000" w:themeColor="text1"/>
          <w:sz w:val="28"/>
          <w:szCs w:val="28"/>
          <w:lang w:val="en-US" w:eastAsia="ja-JP"/>
        </w:rPr>
        <w:t>] = -</w:t>
      </w:r>
      <w:r w:rsidRPr="00012A92">
        <w:rPr>
          <w:rFonts w:ascii="Times New Roman" w:hAnsi="Times New Roman" w:cs="Times New Roman"/>
          <w:color w:val="000000" w:themeColor="text1"/>
          <w:sz w:val="28"/>
          <w:szCs w:val="28"/>
          <w:lang w:val="en-US" w:eastAsia="ja-JP"/>
        </w:rPr>
        <w:t>lg</w:t>
      </w:r>
      <w:r w:rsidRPr="00BF69D5">
        <w:rPr>
          <w:rFonts w:ascii="Times New Roman" w:hAnsi="Times New Roman" w:cs="Times New Roman"/>
          <w:color w:val="000000" w:themeColor="text1"/>
          <w:sz w:val="28"/>
          <w:szCs w:val="28"/>
          <w:lang w:val="en-US" w:eastAsia="ja-JP"/>
        </w:rPr>
        <w:t>10</w:t>
      </w:r>
      <w:r w:rsidRPr="00BF69D5">
        <w:rPr>
          <w:rFonts w:ascii="Times New Roman" w:hAnsi="Times New Roman" w:cs="Times New Roman"/>
          <w:color w:val="000000" w:themeColor="text1"/>
          <w:sz w:val="28"/>
          <w:szCs w:val="28"/>
          <w:vertAlign w:val="superscript"/>
          <w:lang w:val="en-US" w:eastAsia="ja-JP"/>
        </w:rPr>
        <w:t>-1</w:t>
      </w:r>
      <w:r w:rsidRPr="00BF69D5">
        <w:rPr>
          <w:rFonts w:ascii="Times New Roman" w:hAnsi="Times New Roman" w:cs="Times New Roman"/>
          <w:color w:val="000000" w:themeColor="text1"/>
          <w:sz w:val="28"/>
          <w:szCs w:val="28"/>
          <w:lang w:val="en-US" w:eastAsia="ja-JP"/>
        </w:rPr>
        <w:t xml:space="preserve"> = 1</w:t>
      </w:r>
    </w:p>
    <w:p w:rsidR="008C4616" w:rsidRPr="00BF69D5" w:rsidRDefault="008C4616" w:rsidP="008C4616">
      <w:pPr>
        <w:spacing w:after="0" w:line="240" w:lineRule="auto"/>
        <w:ind w:firstLine="709"/>
        <w:jc w:val="both"/>
        <w:rPr>
          <w:rFonts w:ascii="Times New Roman" w:hAnsi="Times New Roman" w:cs="Times New Roman"/>
          <w:color w:val="000000" w:themeColor="text1"/>
          <w:sz w:val="28"/>
          <w:szCs w:val="28"/>
          <w:lang w:val="en-US" w:eastAsia="ja-JP"/>
        </w:rPr>
      </w:pPr>
      <w:r w:rsidRPr="00BF69D5">
        <w:rPr>
          <w:rFonts w:ascii="Times New Roman" w:hAnsi="Times New Roman" w:cs="Times New Roman"/>
          <w:color w:val="000000" w:themeColor="text1"/>
          <w:sz w:val="28"/>
          <w:szCs w:val="28"/>
          <w:lang w:val="en-US"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Точка №2:</w:t>
      </w:r>
      <w:r w:rsidR="00EC0FF5">
        <w:rPr>
          <w:rFonts w:ascii="Times New Roman" w:hAnsi="Times New Roman" w:cs="Times New Roman"/>
          <w:iCs/>
          <w:color w:val="000000" w:themeColor="text1"/>
          <w:sz w:val="28"/>
          <w:szCs w:val="28"/>
          <w:lang w:eastAsia="ja-JP"/>
        </w:rPr>
        <w:t xml:space="preserve"> </w:t>
      </w:r>
      <w:r w:rsidRPr="00012A92">
        <w:rPr>
          <w:rFonts w:ascii="Times New Roman" w:hAnsi="Times New Roman" w:cs="Times New Roman"/>
          <w:color w:val="000000" w:themeColor="text1"/>
          <w:sz w:val="28"/>
          <w:szCs w:val="28"/>
          <w:lang w:eastAsia="ja-JP"/>
        </w:rPr>
        <w:t>добавлено 90% от объема щелочи, необходимого для нейтрализации кислоты. Объем добавленной щелочи рассчитываем по формуле (8.1):</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val="en-US" w:eastAsia="ja-JP"/>
        </w:rPr>
        <w:t>V</w:t>
      </w:r>
      <w:r w:rsidRPr="00012A92">
        <w:rPr>
          <w:rFonts w:ascii="Times New Roman" w:hAnsi="Times New Roman" w:cs="Times New Roman"/>
          <w:color w:val="000000" w:themeColor="text1"/>
          <w:sz w:val="28"/>
          <w:szCs w:val="28"/>
          <w:vertAlign w:val="subscript"/>
          <w:lang w:eastAsia="ja-JP"/>
        </w:rPr>
        <w:t>доб</w:t>
      </w:r>
      <w:r w:rsidRPr="00012A9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vertAlign w:val="subscript"/>
          <w:lang w:val="en-US" w:eastAsia="ja-JP"/>
        </w:rPr>
        <w:t>NaOH</w:t>
      </w:r>
      <w:r w:rsidRPr="00012A92">
        <w:rPr>
          <w:rFonts w:ascii="Times New Roman" w:hAnsi="Times New Roman" w:cs="Times New Roman"/>
          <w:color w:val="000000" w:themeColor="text1"/>
          <w:sz w:val="28"/>
          <w:szCs w:val="28"/>
          <w:lang w:eastAsia="ja-JP"/>
        </w:rPr>
        <w:t xml:space="preserve"> = </w:t>
      </w:r>
      <m:oMath>
        <m:f>
          <m:fPr>
            <m:ctrlPr>
              <w:rPr>
                <w:rFonts w:ascii="Cambria Math" w:hAnsi="Cambria Math" w:cs="Times New Roman"/>
                <w:i/>
                <w:color w:val="000000" w:themeColor="text1"/>
                <w:sz w:val="28"/>
                <w:szCs w:val="28"/>
                <w:lang w:eastAsia="ja-JP"/>
              </w:rPr>
            </m:ctrlPr>
          </m:fPr>
          <m:num>
            <m:sSub>
              <m:sSubPr>
                <m:ctrlPr>
                  <w:rPr>
                    <w:rFonts w:ascii="Cambria Math" w:hAnsi="Cambria Math" w:cs="Times New Roman"/>
                    <w:i/>
                    <w:color w:val="000000" w:themeColor="text1"/>
                    <w:sz w:val="28"/>
                    <w:szCs w:val="28"/>
                    <w:lang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eastAsia="ja-JP"/>
              </w:rPr>
              <m:t xml:space="preserve"> ∙ ω</m:t>
            </m:r>
          </m:num>
          <m:den>
            <m:r>
              <w:rPr>
                <w:rFonts w:ascii="Cambria Math" w:hAnsi="Cambria Math" w:cs="Times New Roman"/>
                <w:color w:val="000000" w:themeColor="text1"/>
                <w:sz w:val="28"/>
                <w:szCs w:val="28"/>
                <w:lang w:eastAsia="ja-JP"/>
              </w:rPr>
              <m:t>100</m:t>
            </m:r>
          </m:den>
        </m:f>
      </m:oMath>
      <w:r w:rsidRPr="00012A92">
        <w:rPr>
          <w:rFonts w:ascii="Times New Roman" w:hAnsi="Times New Roman" w:cs="Times New Roman"/>
          <w:color w:val="000000" w:themeColor="text1"/>
          <w:sz w:val="28"/>
          <w:szCs w:val="28"/>
          <w:lang w:eastAsia="ja-JP"/>
        </w:rPr>
        <w:t xml:space="preserve"> = </w:t>
      </w:r>
      <m:oMath>
        <m:f>
          <m:fPr>
            <m:ctrlPr>
              <w:rPr>
                <w:rFonts w:ascii="Cambria Math" w:hAnsi="Cambria Math" w:cs="Times New Roman"/>
                <w:i/>
                <w:color w:val="000000" w:themeColor="text1"/>
                <w:sz w:val="28"/>
                <w:szCs w:val="28"/>
                <w:lang w:eastAsia="ja-JP"/>
              </w:rPr>
            </m:ctrlPr>
          </m:fPr>
          <m:num>
            <m:r>
              <w:rPr>
                <w:rFonts w:ascii="Cambria Math" w:hAnsi="Cambria Math" w:cs="Times New Roman"/>
                <w:color w:val="000000" w:themeColor="text1"/>
                <w:sz w:val="28"/>
                <w:szCs w:val="28"/>
                <w:lang w:eastAsia="ja-JP"/>
              </w:rPr>
              <m:t xml:space="preserve"> 10 ∙ 90</m:t>
            </m:r>
          </m:num>
          <m:den>
            <m:r>
              <w:rPr>
                <w:rFonts w:ascii="Cambria Math" w:hAnsi="Cambria Math" w:cs="Times New Roman"/>
                <w:color w:val="000000" w:themeColor="text1"/>
                <w:sz w:val="28"/>
                <w:szCs w:val="28"/>
                <w:lang w:eastAsia="ja-JP"/>
              </w:rPr>
              <m:t>100</m:t>
            </m:r>
          </m:den>
        </m:f>
        <m:r>
          <w:rPr>
            <w:rFonts w:ascii="Cambria Math" w:hAnsi="Cambria Math" w:cs="Times New Roman"/>
            <w:color w:val="000000" w:themeColor="text1"/>
            <w:sz w:val="28"/>
            <w:szCs w:val="28"/>
            <w:lang w:eastAsia="ja-JP"/>
          </w:rPr>
          <m:t>=9 мл</m:t>
        </m:r>
      </m:oMath>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оттитр</w:t>
      </w:r>
      <w:proofErr w:type="spellEnd"/>
      <w:r w:rsidRPr="00012A92">
        <w:rPr>
          <w:rFonts w:ascii="Times New Roman" w:hAnsi="Times New Roman" w:cs="Times New Roman"/>
          <w:color w:val="000000" w:themeColor="text1"/>
          <w:sz w:val="28"/>
          <w:szCs w:val="28"/>
          <w:vertAlign w:val="subscript"/>
          <w:lang w:eastAsia="ja-JP"/>
        </w:rPr>
        <w:t xml:space="preserve"> </w:t>
      </w:r>
      <w:r w:rsidRPr="00012A92">
        <w:rPr>
          <w:rFonts w:ascii="Times New Roman" w:hAnsi="Times New Roman" w:cs="Times New Roman"/>
          <w:color w:val="000000" w:themeColor="text1"/>
          <w:sz w:val="28"/>
          <w:szCs w:val="28"/>
          <w:vertAlign w:val="subscript"/>
          <w:lang w:val="en-US" w:eastAsia="ja-JP"/>
        </w:rPr>
        <w:t>HCl</w:t>
      </w:r>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r w:rsidRPr="00012A92">
        <w:rPr>
          <w:rFonts w:ascii="Times New Roman" w:hAnsi="Times New Roman" w:cs="Times New Roman"/>
          <w:color w:val="000000" w:themeColor="text1"/>
          <w:sz w:val="28"/>
          <w:szCs w:val="28"/>
          <w:vertAlign w:val="subscript"/>
          <w:lang w:eastAsia="ja-JP"/>
        </w:rPr>
        <w:t>доб</w:t>
      </w:r>
      <w:r w:rsidRPr="00012A9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vertAlign w:val="subscript"/>
          <w:lang w:val="en-US" w:eastAsia="ja-JP"/>
        </w:rPr>
        <w:t>NaOH</w:t>
      </w:r>
      <w:r w:rsidRPr="00012A92">
        <w:rPr>
          <w:rFonts w:ascii="Times New Roman" w:hAnsi="Times New Roman" w:cs="Times New Roman"/>
          <w:color w:val="000000" w:themeColor="text1"/>
          <w:sz w:val="28"/>
          <w:szCs w:val="28"/>
          <w:lang w:eastAsia="ja-JP"/>
        </w:rPr>
        <w:t xml:space="preserve"> = 9 мл</w:t>
      </w:r>
    </w:p>
    <w:p w:rsidR="008C4616" w:rsidRPr="00012A92" w:rsidRDefault="008C4616" w:rsidP="008C4616">
      <w:pPr>
        <w:spacing w:after="0" w:line="240" w:lineRule="auto"/>
        <w:ind w:firstLine="709"/>
        <w:jc w:val="center"/>
        <w:rPr>
          <w:rFonts w:ascii="Times New Roman" w:hAnsi="Times New Roman" w:cs="Times New Roman"/>
          <w:sz w:val="28"/>
          <w:szCs w:val="28"/>
        </w:rPr>
      </w:pPr>
      <w:r w:rsidRPr="00012A92">
        <w:rPr>
          <w:rFonts w:ascii="Times New Roman" w:hAnsi="Times New Roman" w:cs="Times New Roman"/>
          <w:color w:val="000000" w:themeColor="text1"/>
          <w:sz w:val="28"/>
          <w:szCs w:val="28"/>
          <w:lang w:val="en-US" w:eastAsia="ja-JP"/>
        </w:rPr>
        <w:t>V</w:t>
      </w:r>
      <w:r w:rsidRPr="00012A92">
        <w:rPr>
          <w:rFonts w:ascii="Times New Roman" w:hAnsi="Times New Roman" w:cs="Times New Roman"/>
          <w:color w:val="000000" w:themeColor="text1"/>
          <w:sz w:val="28"/>
          <w:szCs w:val="28"/>
          <w:vertAlign w:val="subscript"/>
          <w:lang w:eastAsia="ja-JP"/>
        </w:rPr>
        <w:t>ост</w:t>
      </w:r>
      <w:r w:rsidRPr="00012A9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vertAlign w:val="subscript"/>
          <w:lang w:eastAsia="ja-JP"/>
        </w:rPr>
        <w:t>НС</w:t>
      </w:r>
      <w:r w:rsidRPr="00012A92">
        <w:rPr>
          <w:rFonts w:ascii="Times New Roman" w:hAnsi="Times New Roman" w:cs="Times New Roman"/>
          <w:color w:val="000000" w:themeColor="text1"/>
          <w:sz w:val="28"/>
          <w:szCs w:val="28"/>
          <w:vertAlign w:val="subscript"/>
          <w:lang w:val="en-US" w:eastAsia="ja-JP"/>
        </w:rPr>
        <w:t>I</w:t>
      </w:r>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исх</w:t>
      </w:r>
      <w:proofErr w:type="spellEnd"/>
      <w:r w:rsidRPr="00012A92">
        <w:rPr>
          <w:rFonts w:ascii="Times New Roman" w:hAnsi="Times New Roman" w:cs="Times New Roman"/>
          <w:color w:val="000000" w:themeColor="text1"/>
          <w:sz w:val="28"/>
          <w:szCs w:val="28"/>
          <w:lang w:eastAsia="ja-JP"/>
        </w:rPr>
        <w:t xml:space="preserve"> – </w:t>
      </w:r>
      <w:r w:rsidRPr="00012A92">
        <w:rPr>
          <w:rFonts w:ascii="Times New Roman" w:hAnsi="Times New Roman" w:cs="Times New Roman"/>
          <w:color w:val="000000" w:themeColor="text1"/>
          <w:sz w:val="28"/>
          <w:szCs w:val="28"/>
          <w:lang w:val="en-US" w:eastAsia="ja-JP"/>
        </w:rPr>
        <w:t>V</w:t>
      </w:r>
      <w:proofErr w:type="spellStart"/>
      <w:r w:rsidRPr="00012A92">
        <w:rPr>
          <w:rFonts w:ascii="Times New Roman" w:hAnsi="Times New Roman" w:cs="Times New Roman"/>
          <w:color w:val="000000" w:themeColor="text1"/>
          <w:sz w:val="28"/>
          <w:szCs w:val="28"/>
          <w:vertAlign w:val="subscript"/>
          <w:lang w:eastAsia="ja-JP"/>
        </w:rPr>
        <w:t>оттитр</w:t>
      </w:r>
      <w:proofErr w:type="spellEnd"/>
      <w:r w:rsidRPr="00012A92">
        <w:rPr>
          <w:rFonts w:ascii="Times New Roman" w:hAnsi="Times New Roman" w:cs="Times New Roman"/>
          <w:color w:val="000000" w:themeColor="text1"/>
          <w:sz w:val="28"/>
          <w:szCs w:val="28"/>
          <w:lang w:eastAsia="ja-JP"/>
        </w:rPr>
        <w:t xml:space="preserve"> = 10 – 9 = 1 мл</w:t>
      </w:r>
    </w:p>
    <w:p w:rsidR="008C4616" w:rsidRPr="00012A92" w:rsidRDefault="008C4616" w:rsidP="008C4616">
      <w:pPr>
        <w:spacing w:after="0" w:line="240" w:lineRule="auto"/>
        <w:ind w:firstLine="709"/>
        <w:jc w:val="center"/>
        <w:rPr>
          <w:rFonts w:ascii="Times New Roman" w:hAnsi="Times New Roman" w:cs="Times New Roman"/>
          <w:i/>
          <w:color w:val="000000" w:themeColor="text1"/>
          <w:sz w:val="28"/>
          <w:szCs w:val="28"/>
          <w:lang w:val="en-US" w:eastAsia="ja-JP"/>
        </w:rPr>
      </w:pP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HCl</w:t>
      </w:r>
      <w:proofErr w:type="spellEnd"/>
      <w:r w:rsidRPr="00012A92">
        <w:rPr>
          <w:rFonts w:ascii="Times New Roman" w:hAnsi="Times New Roman" w:cs="Times New Roman"/>
          <w:color w:val="000000" w:themeColor="text1"/>
          <w:sz w:val="28"/>
          <w:szCs w:val="28"/>
          <w:lang w:val="en-US" w:eastAsia="ja-JP"/>
        </w:rPr>
        <w:t xml:space="preserve"> = </w:t>
      </w:r>
      <m:oMath>
        <m:f>
          <m:fPr>
            <m:ctrlPr>
              <w:rPr>
                <w:rFonts w:ascii="Cambria Math" w:hAnsi="Cambria Math" w:cs="Times New Roman"/>
                <w:i/>
                <w:color w:val="000000" w:themeColor="text1"/>
                <w:sz w:val="28"/>
                <w:szCs w:val="28"/>
                <w:lang w:val="en-US" w:eastAsia="ja-JP"/>
              </w:rPr>
            </m:ctrlPr>
          </m:fPr>
          <m:num>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C</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val="en-US" w:eastAsia="ja-JP"/>
              </w:rPr>
              <m:t xml:space="preserve"> ∙ </m:t>
            </m:r>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ост</m:t>
                </m:r>
              </m:sub>
            </m:sSub>
          </m:num>
          <m:den>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den>
        </m:f>
        <m:r>
          <m:rPr>
            <m:sty m:val="p"/>
          </m:rPr>
          <w:rPr>
            <w:rFonts w:ascii="Cambria Math" w:hAnsi="Cambria Math" w:cs="Times New Roman"/>
            <w:color w:val="000000" w:themeColor="text1"/>
            <w:sz w:val="28"/>
            <w:szCs w:val="28"/>
            <w:lang w:val="en-US" w:eastAsia="ja-JP"/>
          </w:rPr>
          <m:t xml:space="preserve">= </m:t>
        </m:r>
        <m:f>
          <m:fPr>
            <m:ctrlPr>
              <w:rPr>
                <w:rFonts w:ascii="Cambria Math" w:hAnsi="Cambria Math" w:cs="Times New Roman"/>
                <w:i/>
                <w:color w:val="000000" w:themeColor="text1"/>
                <w:sz w:val="28"/>
                <w:szCs w:val="28"/>
                <w:lang w:val="en-US" w:eastAsia="ja-JP"/>
              </w:rPr>
            </m:ctrlPr>
          </m:fPr>
          <m:num>
            <m:r>
              <w:rPr>
                <w:rFonts w:ascii="Cambria Math" w:hAnsi="Cambria Math" w:cs="Times New Roman"/>
                <w:color w:val="000000" w:themeColor="text1"/>
                <w:sz w:val="28"/>
                <w:szCs w:val="28"/>
                <w:lang w:val="en-US" w:eastAsia="ja-JP"/>
              </w:rPr>
              <m:t>0,1 ∙ 1</m:t>
            </m:r>
          </m:num>
          <m:den>
            <m:r>
              <w:rPr>
                <w:rFonts w:ascii="Cambria Math" w:hAnsi="Cambria Math" w:cs="Times New Roman"/>
                <w:color w:val="000000" w:themeColor="text1"/>
                <w:sz w:val="28"/>
                <w:szCs w:val="28"/>
                <w:lang w:val="en-US" w:eastAsia="ja-JP"/>
              </w:rPr>
              <m:t>10</m:t>
            </m:r>
          </m:den>
        </m:f>
        <m:r>
          <w:rPr>
            <w:rFonts w:ascii="Cambria Math" w:hAnsi="Cambria Math" w:cs="Times New Roman"/>
            <w:color w:val="000000" w:themeColor="text1"/>
            <w:sz w:val="28"/>
            <w:szCs w:val="28"/>
            <w:lang w:val="en-US" w:eastAsia="ja-JP"/>
          </w:rPr>
          <m:t>= 0,01</m:t>
        </m:r>
        <m:r>
          <w:rPr>
            <w:rFonts w:ascii="Cambria Math" w:hAnsi="Cambria Math" w:cs="Times New Roman"/>
            <w:color w:val="000000" w:themeColor="text1"/>
            <w:sz w:val="28"/>
            <w:szCs w:val="28"/>
            <w:lang w:eastAsia="ja-JP"/>
          </w:rPr>
          <m:t>н</m:t>
        </m:r>
      </m:oMath>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r w:rsidRPr="00012A92">
        <w:rPr>
          <w:rFonts w:ascii="Times New Roman" w:hAnsi="Times New Roman" w:cs="Times New Roman"/>
          <w:color w:val="000000" w:themeColor="text1"/>
          <w:sz w:val="28"/>
          <w:szCs w:val="28"/>
          <w:lang w:val="en-US" w:eastAsia="ja-JP"/>
        </w:rPr>
        <w:t>[H</w:t>
      </w:r>
      <w:r w:rsidRPr="00012A92">
        <w:rPr>
          <w:rFonts w:ascii="Times New Roman" w:hAnsi="Times New Roman" w:cs="Times New Roman"/>
          <w:color w:val="000000" w:themeColor="text1"/>
          <w:sz w:val="28"/>
          <w:szCs w:val="28"/>
          <w:vertAlign w:val="superscript"/>
          <w:lang w:val="en-US" w:eastAsia="ja-JP"/>
        </w:rPr>
        <w:t>+</w:t>
      </w:r>
      <w:r w:rsidRPr="00012A92">
        <w:rPr>
          <w:rFonts w:ascii="Times New Roman" w:hAnsi="Times New Roman" w:cs="Times New Roman"/>
          <w:color w:val="000000" w:themeColor="text1"/>
          <w:sz w:val="28"/>
          <w:szCs w:val="28"/>
          <w:lang w:val="en-US" w:eastAsia="ja-JP"/>
        </w:rPr>
        <w:t xml:space="preserve">] = </w:t>
      </w: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HCl</w:t>
      </w:r>
      <w:proofErr w:type="spellEnd"/>
      <w:r w:rsidRPr="00012A92">
        <w:rPr>
          <w:rFonts w:ascii="Times New Roman" w:hAnsi="Times New Roman" w:cs="Times New Roman"/>
          <w:color w:val="000000" w:themeColor="text1"/>
          <w:sz w:val="28"/>
          <w:szCs w:val="28"/>
          <w:lang w:val="en-US" w:eastAsia="ja-JP"/>
        </w:rPr>
        <w:t xml:space="preserve"> = 0,01 = 10</w:t>
      </w:r>
      <w:r w:rsidRPr="00012A92">
        <w:rPr>
          <w:rFonts w:ascii="Times New Roman" w:hAnsi="Times New Roman" w:cs="Times New Roman"/>
          <w:color w:val="000000" w:themeColor="text1"/>
          <w:sz w:val="28"/>
          <w:szCs w:val="28"/>
          <w:vertAlign w:val="superscript"/>
          <w:lang w:val="en-US" w:eastAsia="ja-JP"/>
        </w:rPr>
        <w:t>-2</w:t>
      </w:r>
      <w:r w:rsidRPr="00012A92">
        <w:rPr>
          <w:rFonts w:ascii="Times New Roman" w:hAnsi="Times New Roman" w:cs="Times New Roman"/>
          <w:color w:val="000000" w:themeColor="text1"/>
          <w:sz w:val="28"/>
          <w:szCs w:val="28"/>
          <w:lang w:val="en-US" w:eastAsia="ja-JP"/>
        </w:rPr>
        <w:t xml:space="preserve"> </w:t>
      </w:r>
      <w:r w:rsidRPr="00012A92">
        <w:rPr>
          <w:rFonts w:ascii="Times New Roman" w:hAnsi="Times New Roman" w:cs="Times New Roman"/>
          <w:color w:val="000000" w:themeColor="text1"/>
          <w:sz w:val="28"/>
          <w:szCs w:val="28"/>
          <w:lang w:eastAsia="ja-JP"/>
        </w:rPr>
        <w:t>моль</w:t>
      </w:r>
      <w:r w:rsidRPr="00012A92">
        <w:rPr>
          <w:rFonts w:ascii="Times New Roman" w:hAnsi="Times New Roman" w:cs="Times New Roman"/>
          <w:color w:val="000000" w:themeColor="text1"/>
          <w:sz w:val="28"/>
          <w:szCs w:val="28"/>
          <w:lang w:val="en-US" w:eastAsia="ja-JP"/>
        </w:rPr>
        <w:t>/</w:t>
      </w:r>
      <w:r w:rsidRPr="00012A92">
        <w:rPr>
          <w:rFonts w:ascii="Times New Roman" w:hAnsi="Times New Roman" w:cs="Times New Roman"/>
          <w:color w:val="000000" w:themeColor="text1"/>
          <w:sz w:val="28"/>
          <w:szCs w:val="28"/>
          <w:lang w:eastAsia="ja-JP"/>
        </w:rPr>
        <w:t>л</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r w:rsidRPr="00012A92">
        <w:rPr>
          <w:rFonts w:ascii="Times New Roman" w:hAnsi="Times New Roman" w:cs="Times New Roman"/>
          <w:color w:val="000000" w:themeColor="text1"/>
          <w:sz w:val="28"/>
          <w:szCs w:val="28"/>
          <w:lang w:eastAsia="ja-JP"/>
        </w:rPr>
        <w:t>рН</w:t>
      </w:r>
      <w:r w:rsidRPr="00012A92">
        <w:rPr>
          <w:rFonts w:ascii="Times New Roman" w:hAnsi="Times New Roman" w:cs="Times New Roman"/>
          <w:color w:val="000000" w:themeColor="text1"/>
          <w:sz w:val="28"/>
          <w:szCs w:val="28"/>
          <w:lang w:val="en-US" w:eastAsia="ja-JP"/>
        </w:rPr>
        <w:t xml:space="preserve"> = -lg[H</w:t>
      </w:r>
      <w:r w:rsidRPr="00012A92">
        <w:rPr>
          <w:rFonts w:ascii="Times New Roman" w:hAnsi="Times New Roman" w:cs="Times New Roman"/>
          <w:color w:val="000000" w:themeColor="text1"/>
          <w:sz w:val="28"/>
          <w:szCs w:val="28"/>
          <w:vertAlign w:val="superscript"/>
          <w:lang w:val="en-US" w:eastAsia="ja-JP"/>
        </w:rPr>
        <w:t>+</w:t>
      </w:r>
      <w:r w:rsidRPr="00012A92">
        <w:rPr>
          <w:rFonts w:ascii="Times New Roman" w:hAnsi="Times New Roman" w:cs="Times New Roman"/>
          <w:color w:val="000000" w:themeColor="text1"/>
          <w:sz w:val="28"/>
          <w:szCs w:val="28"/>
          <w:lang w:val="en-US" w:eastAsia="ja-JP"/>
        </w:rPr>
        <w:t>] = -lg10</w:t>
      </w:r>
      <w:r w:rsidRPr="00012A92">
        <w:rPr>
          <w:rFonts w:ascii="Times New Roman" w:hAnsi="Times New Roman" w:cs="Times New Roman"/>
          <w:color w:val="000000" w:themeColor="text1"/>
          <w:sz w:val="28"/>
          <w:szCs w:val="28"/>
          <w:vertAlign w:val="superscript"/>
          <w:lang w:val="en-US" w:eastAsia="ja-JP"/>
        </w:rPr>
        <w:t>-2</w:t>
      </w:r>
      <w:r w:rsidRPr="00012A92">
        <w:rPr>
          <w:rFonts w:ascii="Times New Roman" w:hAnsi="Times New Roman" w:cs="Times New Roman"/>
          <w:color w:val="000000" w:themeColor="text1"/>
          <w:sz w:val="28"/>
          <w:szCs w:val="28"/>
          <w:lang w:val="en-US" w:eastAsia="ja-JP"/>
        </w:rPr>
        <w:t xml:space="preserve"> = 2</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Аналогично рассчитываются точки №№ 3,4.</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Точка №5</w:t>
      </w:r>
      <w:r w:rsidRPr="00012A92">
        <w:rPr>
          <w:rFonts w:ascii="Times New Roman" w:hAnsi="Times New Roman" w:cs="Times New Roman"/>
          <w:bCs/>
          <w:color w:val="000000" w:themeColor="text1"/>
          <w:sz w:val="28"/>
          <w:szCs w:val="28"/>
          <w:lang w:eastAsia="ja-JP"/>
        </w:rPr>
        <w:t>–</w:t>
      </w:r>
      <w:r w:rsidRPr="00012A92">
        <w:rPr>
          <w:rFonts w:ascii="Times New Roman" w:hAnsi="Times New Roman" w:cs="Times New Roman"/>
          <w:iCs/>
          <w:color w:val="000000" w:themeColor="text1"/>
          <w:sz w:val="28"/>
          <w:szCs w:val="28"/>
          <w:lang w:eastAsia="ja-JP"/>
        </w:rPr>
        <w:t>точка эквивалентности</w:t>
      </w:r>
      <w:r w:rsidRPr="00012A92">
        <w:rPr>
          <w:rFonts w:ascii="Times New Roman" w:hAnsi="Times New Roman" w:cs="Times New Roman"/>
          <w:color w:val="000000" w:themeColor="text1"/>
          <w:sz w:val="28"/>
          <w:szCs w:val="28"/>
          <w:lang w:eastAsia="ja-JP"/>
        </w:rPr>
        <w:t>, так как добавлено эквивалентное количество щелочи (100%). Вся кислота в колбе оттитрована:</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НСI + </w:t>
      </w:r>
      <w:proofErr w:type="spellStart"/>
      <w:r w:rsidRPr="00012A92">
        <w:rPr>
          <w:rFonts w:ascii="Times New Roman" w:hAnsi="Times New Roman" w:cs="Times New Roman"/>
          <w:color w:val="000000" w:themeColor="text1"/>
          <w:sz w:val="28"/>
          <w:szCs w:val="28"/>
          <w:lang w:eastAsia="ja-JP"/>
        </w:rPr>
        <w:t>NaOH</w:t>
      </w:r>
      <w:proofErr w:type="spellEnd"/>
      <w:r w:rsidRPr="00012A92">
        <w:rPr>
          <w:rFonts w:ascii="Times New Roman" w:hAnsi="Times New Roman" w:cs="Times New Roman"/>
          <w:color w:val="000000" w:themeColor="text1"/>
          <w:sz w:val="28"/>
          <w:szCs w:val="28"/>
          <w:lang w:eastAsia="ja-JP"/>
        </w:rPr>
        <w:t xml:space="preserve"> ↔ </w:t>
      </w:r>
      <w:proofErr w:type="spellStart"/>
      <w:r w:rsidRPr="00012A92">
        <w:rPr>
          <w:rFonts w:ascii="Times New Roman" w:hAnsi="Times New Roman" w:cs="Times New Roman"/>
          <w:color w:val="000000" w:themeColor="text1"/>
          <w:sz w:val="28"/>
          <w:szCs w:val="28"/>
          <w:lang w:eastAsia="ja-JP"/>
        </w:rPr>
        <w:t>NaCI</w:t>
      </w:r>
      <w:proofErr w:type="spellEnd"/>
      <w:r w:rsidRPr="00012A92">
        <w:rPr>
          <w:rFonts w:ascii="Times New Roman" w:hAnsi="Times New Roman" w:cs="Times New Roman"/>
          <w:color w:val="000000" w:themeColor="text1"/>
          <w:sz w:val="28"/>
          <w:szCs w:val="28"/>
          <w:lang w:eastAsia="ja-JP"/>
        </w:rPr>
        <w:t xml:space="preserve"> + H</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O</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В колбе находится раствор хлорида натрия. Данная соль гидролизу не подвергается. Как рассчитать рН? Концентрация ионов Н</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определяется диссоциацией воды:</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Н</w:t>
      </w:r>
      <w:r w:rsidRPr="00012A92">
        <w:rPr>
          <w:rFonts w:ascii="Times New Roman" w:hAnsi="Times New Roman" w:cs="Times New Roman"/>
          <w:color w:val="000000" w:themeColor="text1"/>
          <w:sz w:val="28"/>
          <w:szCs w:val="28"/>
          <w:vertAlign w:val="subscript"/>
          <w:lang w:eastAsia="ja-JP"/>
        </w:rPr>
        <w:t>2</w:t>
      </w:r>
      <w:r w:rsidRPr="00012A92">
        <w:rPr>
          <w:rFonts w:ascii="Times New Roman" w:hAnsi="Times New Roman" w:cs="Times New Roman"/>
          <w:color w:val="000000" w:themeColor="text1"/>
          <w:sz w:val="28"/>
          <w:szCs w:val="28"/>
          <w:lang w:eastAsia="ja-JP"/>
        </w:rPr>
        <w:t>О ↔ Н</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 ОН</w:t>
      </w:r>
      <w:r w:rsidRPr="00012A92">
        <w:rPr>
          <w:rFonts w:ascii="Times New Roman" w:hAnsi="Times New Roman" w:cs="Times New Roman"/>
          <w:color w:val="000000" w:themeColor="text1"/>
          <w:sz w:val="28"/>
          <w:szCs w:val="28"/>
          <w:vertAlign w:val="superscript"/>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Из формулы ионного произведения воды</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[H</w:t>
      </w:r>
      <w:proofErr w:type="gramStart"/>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w:t>
      </w:r>
      <w:proofErr w:type="gramEnd"/>
      <w:r w:rsidRPr="00012A92">
        <w:rPr>
          <w:rFonts w:ascii="Times New Roman" w:hAnsi="Times New Roman" w:cs="Times New Roman"/>
          <w:color w:val="000000" w:themeColor="text1"/>
          <w:sz w:val="28"/>
          <w:szCs w:val="28"/>
          <w:lang w:eastAsia="ja-JP"/>
        </w:rPr>
        <w:t>[OH</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 10</w:t>
      </w:r>
      <w:r w:rsidRPr="00012A92">
        <w:rPr>
          <w:rFonts w:ascii="Times New Roman" w:hAnsi="Times New Roman" w:cs="Times New Roman"/>
          <w:color w:val="000000" w:themeColor="text1"/>
          <w:sz w:val="28"/>
          <w:szCs w:val="28"/>
          <w:vertAlign w:val="superscript"/>
          <w:lang w:eastAsia="ja-JP"/>
        </w:rPr>
        <w:t>-14</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следует:</w:t>
      </w:r>
    </w:p>
    <w:p w:rsidR="008C4616" w:rsidRPr="00121102" w:rsidRDefault="008C4616" w:rsidP="008C4616">
      <w:pPr>
        <w:spacing w:after="0" w:line="240" w:lineRule="auto"/>
        <w:ind w:firstLine="709"/>
        <w:jc w:val="center"/>
        <w:rPr>
          <w:rFonts w:ascii="Times New Roman" w:hAnsi="Times New Roman" w:cs="Times New Roman"/>
          <w:color w:val="000000" w:themeColor="text1"/>
          <w:sz w:val="28"/>
          <w:szCs w:val="28"/>
          <w:vertAlign w:val="superscript"/>
          <w:lang w:eastAsia="ja-JP"/>
        </w:rPr>
      </w:pPr>
      <w:r w:rsidRPr="00121102">
        <w:rPr>
          <w:rFonts w:ascii="Times New Roman" w:hAnsi="Times New Roman" w:cs="Times New Roman"/>
          <w:color w:val="000000" w:themeColor="text1"/>
          <w:sz w:val="28"/>
          <w:szCs w:val="28"/>
          <w:lang w:eastAsia="ja-JP"/>
        </w:rPr>
        <w:t>[</w:t>
      </w:r>
      <w:r w:rsidRPr="00012A92">
        <w:rPr>
          <w:rFonts w:ascii="Times New Roman" w:hAnsi="Times New Roman" w:cs="Times New Roman"/>
          <w:color w:val="000000" w:themeColor="text1"/>
          <w:sz w:val="28"/>
          <w:szCs w:val="28"/>
          <w:lang w:val="en-US" w:eastAsia="ja-JP"/>
        </w:rPr>
        <w:t>H</w:t>
      </w:r>
      <w:r w:rsidRPr="00121102">
        <w:rPr>
          <w:rFonts w:ascii="Times New Roman" w:hAnsi="Times New Roman" w:cs="Times New Roman"/>
          <w:color w:val="000000" w:themeColor="text1"/>
          <w:sz w:val="28"/>
          <w:szCs w:val="28"/>
          <w:vertAlign w:val="superscript"/>
          <w:lang w:eastAsia="ja-JP"/>
        </w:rPr>
        <w:t>+</w:t>
      </w:r>
      <w:r w:rsidRPr="00121102">
        <w:rPr>
          <w:rFonts w:ascii="Times New Roman" w:hAnsi="Times New Roman" w:cs="Times New Roman"/>
          <w:color w:val="000000" w:themeColor="text1"/>
          <w:sz w:val="28"/>
          <w:szCs w:val="28"/>
          <w:lang w:eastAsia="ja-JP"/>
        </w:rPr>
        <w:t>] = [</w:t>
      </w:r>
      <w:r w:rsidRPr="00012A92">
        <w:rPr>
          <w:rFonts w:ascii="Times New Roman" w:hAnsi="Times New Roman" w:cs="Times New Roman"/>
          <w:color w:val="000000" w:themeColor="text1"/>
          <w:sz w:val="28"/>
          <w:szCs w:val="28"/>
          <w:lang w:val="en-US" w:eastAsia="ja-JP"/>
        </w:rPr>
        <w:t>OH</w:t>
      </w:r>
      <w:r w:rsidRPr="00121102">
        <w:rPr>
          <w:rFonts w:ascii="Times New Roman" w:hAnsi="Times New Roman" w:cs="Times New Roman"/>
          <w:color w:val="000000" w:themeColor="text1"/>
          <w:sz w:val="28"/>
          <w:szCs w:val="28"/>
          <w:vertAlign w:val="superscript"/>
          <w:lang w:eastAsia="ja-JP"/>
        </w:rPr>
        <w:t>-</w:t>
      </w:r>
      <w:r w:rsidRPr="00121102">
        <w:rPr>
          <w:rFonts w:ascii="Times New Roman" w:hAnsi="Times New Roman" w:cs="Times New Roman"/>
          <w:color w:val="000000" w:themeColor="text1"/>
          <w:sz w:val="28"/>
          <w:szCs w:val="28"/>
          <w:lang w:eastAsia="ja-JP"/>
        </w:rPr>
        <w:t xml:space="preserve">] = </w:t>
      </w:r>
      <m:oMath>
        <m:rad>
          <m:radPr>
            <m:degHide m:val="1"/>
            <m:ctrlPr>
              <w:rPr>
                <w:rFonts w:ascii="Cambria Math" w:hAnsi="Cambria Math" w:cs="Times New Roman"/>
                <w:i/>
                <w:color w:val="000000" w:themeColor="text1"/>
                <w:sz w:val="28"/>
                <w:szCs w:val="28"/>
                <w:lang w:val="en-US" w:eastAsia="ja-JP"/>
              </w:rPr>
            </m:ctrlPr>
          </m:radPr>
          <m:deg/>
          <m:e>
            <m:sSup>
              <m:sSupPr>
                <m:ctrlPr>
                  <w:rPr>
                    <w:rFonts w:ascii="Cambria Math" w:hAnsi="Cambria Math" w:cs="Times New Roman"/>
                    <w:i/>
                    <w:color w:val="000000" w:themeColor="text1"/>
                    <w:sz w:val="28"/>
                    <w:szCs w:val="28"/>
                    <w:lang w:val="en-US" w:eastAsia="ja-JP"/>
                  </w:rPr>
                </m:ctrlPr>
              </m:sSupPr>
              <m:e>
                <m:r>
                  <w:rPr>
                    <w:rFonts w:ascii="Cambria Math" w:hAnsi="Cambria Math" w:cs="Times New Roman"/>
                    <w:color w:val="000000" w:themeColor="text1"/>
                    <w:sz w:val="28"/>
                    <w:szCs w:val="28"/>
                    <w:lang w:eastAsia="ja-JP"/>
                  </w:rPr>
                  <m:t>10</m:t>
                </m:r>
              </m:e>
              <m:sup>
                <m:r>
                  <w:rPr>
                    <w:rFonts w:ascii="Cambria Math" w:hAnsi="Cambria Math" w:cs="Times New Roman"/>
                    <w:color w:val="000000" w:themeColor="text1"/>
                    <w:sz w:val="28"/>
                    <w:szCs w:val="28"/>
                    <w:lang w:eastAsia="ja-JP"/>
                  </w:rPr>
                  <m:t>-14</m:t>
                </m:r>
              </m:sup>
            </m:sSup>
          </m:e>
        </m:rad>
      </m:oMath>
      <w:r w:rsidRPr="00121102">
        <w:rPr>
          <w:rFonts w:ascii="Times New Roman" w:hAnsi="Times New Roman" w:cs="Times New Roman"/>
          <w:color w:val="000000" w:themeColor="text1"/>
          <w:sz w:val="28"/>
          <w:szCs w:val="28"/>
          <w:lang w:eastAsia="ja-JP"/>
        </w:rPr>
        <w:t xml:space="preserve"> = 10</w:t>
      </w:r>
      <w:r w:rsidRPr="00121102">
        <w:rPr>
          <w:rFonts w:ascii="Times New Roman" w:hAnsi="Times New Roman" w:cs="Times New Roman"/>
          <w:color w:val="000000" w:themeColor="text1"/>
          <w:sz w:val="28"/>
          <w:szCs w:val="28"/>
          <w:vertAlign w:val="superscript"/>
          <w:lang w:eastAsia="ja-JP"/>
        </w:rPr>
        <w:t>–7</w:t>
      </w:r>
    </w:p>
    <w:p w:rsidR="008C4616" w:rsidRPr="00121102" w:rsidRDefault="008C4616" w:rsidP="008C4616">
      <w:pPr>
        <w:spacing w:after="0" w:line="240" w:lineRule="auto"/>
        <w:ind w:firstLine="709"/>
        <w:jc w:val="center"/>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val="en-US" w:eastAsia="ja-JP"/>
        </w:rPr>
        <w:t>pH</w:t>
      </w:r>
      <w:r w:rsidRPr="00121102">
        <w:rPr>
          <w:rFonts w:ascii="Times New Roman" w:hAnsi="Times New Roman" w:cs="Times New Roman"/>
          <w:color w:val="000000" w:themeColor="text1"/>
          <w:sz w:val="28"/>
          <w:szCs w:val="28"/>
          <w:lang w:eastAsia="ja-JP"/>
        </w:rPr>
        <w:t xml:space="preserve"> = - </w:t>
      </w:r>
      <w:r w:rsidRPr="00012A92">
        <w:rPr>
          <w:rFonts w:ascii="Times New Roman" w:hAnsi="Times New Roman" w:cs="Times New Roman"/>
          <w:color w:val="000000" w:themeColor="text1"/>
          <w:sz w:val="28"/>
          <w:szCs w:val="28"/>
          <w:lang w:val="en-US" w:eastAsia="ja-JP"/>
        </w:rPr>
        <w:t>lg</w:t>
      </w:r>
      <w:r w:rsidRPr="00121102">
        <w:rPr>
          <w:rFonts w:ascii="Times New Roman" w:hAnsi="Times New Roman" w:cs="Times New Roman"/>
          <w:color w:val="000000" w:themeColor="text1"/>
          <w:sz w:val="28"/>
          <w:szCs w:val="28"/>
          <w:lang w:eastAsia="ja-JP"/>
        </w:rPr>
        <w:t xml:space="preserve"> [</w:t>
      </w:r>
      <w:r w:rsidRPr="00012A92">
        <w:rPr>
          <w:rFonts w:ascii="Times New Roman" w:hAnsi="Times New Roman" w:cs="Times New Roman"/>
          <w:color w:val="000000" w:themeColor="text1"/>
          <w:sz w:val="28"/>
          <w:szCs w:val="28"/>
          <w:lang w:val="en-US" w:eastAsia="ja-JP"/>
        </w:rPr>
        <w:t>H</w:t>
      </w:r>
      <w:r w:rsidRPr="00121102">
        <w:rPr>
          <w:rFonts w:ascii="Times New Roman" w:hAnsi="Times New Roman" w:cs="Times New Roman"/>
          <w:color w:val="000000" w:themeColor="text1"/>
          <w:sz w:val="28"/>
          <w:szCs w:val="28"/>
          <w:vertAlign w:val="superscript"/>
          <w:lang w:eastAsia="ja-JP"/>
        </w:rPr>
        <w:t>+</w:t>
      </w:r>
      <w:r w:rsidRPr="00121102">
        <w:rPr>
          <w:rFonts w:ascii="Times New Roman" w:hAnsi="Times New Roman" w:cs="Times New Roman"/>
          <w:color w:val="000000" w:themeColor="text1"/>
          <w:sz w:val="28"/>
          <w:szCs w:val="28"/>
          <w:lang w:eastAsia="ja-JP"/>
        </w:rPr>
        <w:t xml:space="preserve">] = - </w:t>
      </w:r>
      <w:r w:rsidRPr="00012A92">
        <w:rPr>
          <w:rFonts w:ascii="Times New Roman" w:hAnsi="Times New Roman" w:cs="Times New Roman"/>
          <w:color w:val="000000" w:themeColor="text1"/>
          <w:sz w:val="28"/>
          <w:szCs w:val="28"/>
          <w:lang w:val="en-US" w:eastAsia="ja-JP"/>
        </w:rPr>
        <w:t>lg</w:t>
      </w:r>
      <w:r w:rsidRPr="00121102">
        <w:rPr>
          <w:rFonts w:ascii="Times New Roman" w:hAnsi="Times New Roman" w:cs="Times New Roman"/>
          <w:color w:val="000000" w:themeColor="text1"/>
          <w:sz w:val="28"/>
          <w:szCs w:val="28"/>
          <w:lang w:eastAsia="ja-JP"/>
        </w:rPr>
        <w:t xml:space="preserve"> 10</w:t>
      </w:r>
      <w:r w:rsidRPr="00121102">
        <w:rPr>
          <w:rFonts w:ascii="Times New Roman" w:hAnsi="Times New Roman" w:cs="Times New Roman"/>
          <w:color w:val="000000" w:themeColor="text1"/>
          <w:sz w:val="28"/>
          <w:szCs w:val="28"/>
          <w:vertAlign w:val="superscript"/>
          <w:lang w:eastAsia="ja-JP"/>
        </w:rPr>
        <w:t>–7</w:t>
      </w:r>
      <w:r w:rsidRPr="00121102">
        <w:rPr>
          <w:rFonts w:ascii="Times New Roman" w:hAnsi="Times New Roman" w:cs="Times New Roman"/>
          <w:color w:val="000000" w:themeColor="text1"/>
          <w:sz w:val="28"/>
          <w:szCs w:val="28"/>
          <w:lang w:eastAsia="ja-JP"/>
        </w:rPr>
        <w:t xml:space="preserve"> = 7.</w:t>
      </w:r>
    </w:p>
    <w:p w:rsidR="008C4616" w:rsidRPr="0012110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121102">
        <w:rPr>
          <w:rFonts w:ascii="Times New Roman" w:hAnsi="Times New Roman" w:cs="Times New Roman"/>
          <w:color w:val="000000" w:themeColor="text1"/>
          <w:sz w:val="28"/>
          <w:szCs w:val="28"/>
          <w:lang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Таким образом, при титровании сильной кислоты сильным основанием (или наоборот) точка эквивалентности совпадает с точкой нейтральности.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iCs/>
          <w:color w:val="000000" w:themeColor="text1"/>
          <w:sz w:val="28"/>
          <w:szCs w:val="28"/>
          <w:lang w:eastAsia="ja-JP"/>
        </w:rPr>
        <w:t>Точка №</w:t>
      </w:r>
      <w:proofErr w:type="gramStart"/>
      <w:r w:rsidRPr="00012A92">
        <w:rPr>
          <w:rFonts w:ascii="Times New Roman" w:hAnsi="Times New Roman" w:cs="Times New Roman"/>
          <w:iCs/>
          <w:color w:val="000000" w:themeColor="text1"/>
          <w:sz w:val="28"/>
          <w:szCs w:val="28"/>
          <w:lang w:eastAsia="ja-JP"/>
        </w:rPr>
        <w:t>6:</w:t>
      </w:r>
      <w:r w:rsidRPr="00012A92">
        <w:rPr>
          <w:rFonts w:ascii="Times New Roman" w:hAnsi="Times New Roman" w:cs="Times New Roman"/>
          <w:color w:val="000000" w:themeColor="text1"/>
          <w:sz w:val="28"/>
          <w:szCs w:val="28"/>
          <w:lang w:eastAsia="ja-JP"/>
        </w:rPr>
        <w:t>теоретически</w:t>
      </w:r>
      <w:proofErr w:type="gramEnd"/>
      <w:r w:rsidRPr="00012A92">
        <w:rPr>
          <w:rFonts w:ascii="Times New Roman" w:hAnsi="Times New Roman" w:cs="Times New Roman"/>
          <w:color w:val="000000" w:themeColor="text1"/>
          <w:sz w:val="28"/>
          <w:szCs w:val="28"/>
          <w:lang w:eastAsia="ja-JP"/>
        </w:rPr>
        <w:t xml:space="preserve"> продолжаем титрование, чтобы построить график и подобрать индикатор. Добавляем 100,1% от необходимого объема щелочи, следовательно, в колбе избыток щелочи.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E4450A" w:rsidRDefault="008C4616" w:rsidP="008C4616">
      <w:pPr>
        <w:spacing w:after="0" w:line="240" w:lineRule="auto"/>
        <w:ind w:firstLine="709"/>
        <w:jc w:val="both"/>
        <w:rPr>
          <w:rFonts w:ascii="Times New Roman" w:hAnsi="Times New Roman" w:cs="Times New Roman"/>
          <w:color w:val="000000" w:themeColor="text1"/>
          <w:sz w:val="28"/>
          <w:szCs w:val="28"/>
          <w:lang w:val="de-AT" w:eastAsia="ja-JP"/>
        </w:rPr>
      </w:pPr>
      <w:r w:rsidRPr="00E4450A">
        <w:rPr>
          <w:rFonts w:ascii="Times New Roman" w:hAnsi="Times New Roman" w:cs="Times New Roman"/>
          <w:color w:val="000000" w:themeColor="text1"/>
          <w:sz w:val="28"/>
          <w:szCs w:val="28"/>
          <w:lang w:val="de-AT" w:eastAsia="ja-JP"/>
        </w:rPr>
        <w:t>V</w:t>
      </w:r>
      <w:r w:rsidRPr="00012A92">
        <w:rPr>
          <w:rFonts w:ascii="Times New Roman" w:hAnsi="Times New Roman" w:cs="Times New Roman"/>
          <w:color w:val="000000" w:themeColor="text1"/>
          <w:sz w:val="28"/>
          <w:szCs w:val="28"/>
          <w:vertAlign w:val="subscript"/>
          <w:lang w:eastAsia="ja-JP"/>
        </w:rPr>
        <w:t>доб</w:t>
      </w:r>
      <w:r w:rsidRPr="00E4450A">
        <w:rPr>
          <w:rFonts w:ascii="Times New Roman" w:hAnsi="Times New Roman" w:cs="Times New Roman"/>
          <w:color w:val="000000" w:themeColor="text1"/>
          <w:sz w:val="28"/>
          <w:szCs w:val="28"/>
          <w:lang w:val="de-AT" w:eastAsia="ja-JP"/>
        </w:rPr>
        <w:t xml:space="preserve"> </w:t>
      </w:r>
      <w:proofErr w:type="spellStart"/>
      <w:r w:rsidRPr="00E4450A">
        <w:rPr>
          <w:rFonts w:ascii="Times New Roman" w:hAnsi="Times New Roman" w:cs="Times New Roman"/>
          <w:color w:val="000000" w:themeColor="text1"/>
          <w:sz w:val="28"/>
          <w:szCs w:val="28"/>
          <w:vertAlign w:val="subscript"/>
          <w:lang w:val="de-AT" w:eastAsia="ja-JP"/>
        </w:rPr>
        <w:t>NaOH</w:t>
      </w:r>
      <w:proofErr w:type="spellEnd"/>
      <w:r w:rsidRPr="00E4450A">
        <w:rPr>
          <w:rFonts w:ascii="Times New Roman" w:hAnsi="Times New Roman" w:cs="Times New Roman"/>
          <w:color w:val="000000" w:themeColor="text1"/>
          <w:sz w:val="28"/>
          <w:szCs w:val="28"/>
          <w:lang w:val="de-AT" w:eastAsia="ja-JP"/>
        </w:rPr>
        <w:t xml:space="preserve"> = </w:t>
      </w:r>
      <m:oMath>
        <m:f>
          <m:fPr>
            <m:ctrlPr>
              <w:rPr>
                <w:rFonts w:ascii="Cambria Math" w:hAnsi="Cambria Math" w:cs="Times New Roman"/>
                <w:i/>
                <w:color w:val="000000" w:themeColor="text1"/>
                <w:sz w:val="28"/>
                <w:szCs w:val="28"/>
                <w:lang w:eastAsia="ja-JP"/>
              </w:rPr>
            </m:ctrlPr>
          </m:fPr>
          <m:num>
            <m:sSub>
              <m:sSubPr>
                <m:ctrlPr>
                  <w:rPr>
                    <w:rFonts w:ascii="Cambria Math" w:hAnsi="Cambria Math" w:cs="Times New Roman"/>
                    <w:i/>
                    <w:color w:val="000000" w:themeColor="text1"/>
                    <w:sz w:val="28"/>
                    <w:szCs w:val="28"/>
                    <w:lang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val="de-AT" w:eastAsia="ja-JP"/>
              </w:rPr>
              <m:t xml:space="preserve"> ∙ </m:t>
            </m:r>
            <m:r>
              <w:rPr>
                <w:rFonts w:ascii="Cambria Math" w:hAnsi="Cambria Math" w:cs="Times New Roman"/>
                <w:color w:val="000000" w:themeColor="text1"/>
                <w:sz w:val="28"/>
                <w:szCs w:val="28"/>
                <w:lang w:eastAsia="ja-JP"/>
              </w:rPr>
              <m:t>ω</m:t>
            </m:r>
          </m:num>
          <m:den>
            <m:r>
              <w:rPr>
                <w:rFonts w:ascii="Cambria Math" w:hAnsi="Cambria Math" w:cs="Times New Roman"/>
                <w:color w:val="000000" w:themeColor="text1"/>
                <w:sz w:val="28"/>
                <w:szCs w:val="28"/>
                <w:lang w:val="de-AT" w:eastAsia="ja-JP"/>
              </w:rPr>
              <m:t>100</m:t>
            </m:r>
          </m:den>
        </m:f>
      </m:oMath>
      <w:r w:rsidRPr="00E4450A">
        <w:rPr>
          <w:rFonts w:ascii="Times New Roman" w:hAnsi="Times New Roman" w:cs="Times New Roman"/>
          <w:color w:val="000000" w:themeColor="text1"/>
          <w:sz w:val="28"/>
          <w:szCs w:val="28"/>
          <w:lang w:val="de-AT" w:eastAsia="ja-JP"/>
        </w:rPr>
        <w:t xml:space="preserve"> = </w:t>
      </w:r>
      <m:oMath>
        <m:f>
          <m:fPr>
            <m:ctrlPr>
              <w:rPr>
                <w:rFonts w:ascii="Cambria Math" w:hAnsi="Cambria Math" w:cs="Times New Roman"/>
                <w:i/>
                <w:color w:val="000000" w:themeColor="text1"/>
                <w:sz w:val="28"/>
                <w:szCs w:val="28"/>
                <w:lang w:eastAsia="ja-JP"/>
              </w:rPr>
            </m:ctrlPr>
          </m:fPr>
          <m:num>
            <m:r>
              <w:rPr>
                <w:rFonts w:ascii="Cambria Math" w:hAnsi="Cambria Math" w:cs="Times New Roman"/>
                <w:color w:val="000000" w:themeColor="text1"/>
                <w:sz w:val="28"/>
                <w:szCs w:val="28"/>
                <w:lang w:val="de-AT" w:eastAsia="ja-JP"/>
              </w:rPr>
              <m:t xml:space="preserve"> 10 ∙ 100,1</m:t>
            </m:r>
          </m:num>
          <m:den>
            <m:r>
              <w:rPr>
                <w:rFonts w:ascii="Cambria Math" w:hAnsi="Cambria Math" w:cs="Times New Roman"/>
                <w:color w:val="000000" w:themeColor="text1"/>
                <w:sz w:val="28"/>
                <w:szCs w:val="28"/>
                <w:lang w:val="de-AT" w:eastAsia="ja-JP"/>
              </w:rPr>
              <m:t>100</m:t>
            </m:r>
          </m:den>
        </m:f>
        <m:r>
          <w:rPr>
            <w:rFonts w:ascii="Cambria Math" w:hAnsi="Cambria Math" w:cs="Times New Roman"/>
            <w:color w:val="000000" w:themeColor="text1"/>
            <w:sz w:val="28"/>
            <w:szCs w:val="28"/>
            <w:lang w:val="de-AT" w:eastAsia="ja-JP"/>
          </w:rPr>
          <m:t xml:space="preserve">=10,01 </m:t>
        </m:r>
        <m:r>
          <w:rPr>
            <w:rFonts w:ascii="Cambria Math" w:hAnsi="Cambria Math" w:cs="Times New Roman"/>
            <w:color w:val="000000" w:themeColor="text1"/>
            <w:sz w:val="28"/>
            <w:szCs w:val="28"/>
            <w:lang w:eastAsia="ja-JP"/>
          </w:rPr>
          <m:t>мл</m:t>
        </m:r>
      </m:oMath>
    </w:p>
    <w:p w:rsidR="008C4616" w:rsidRPr="00E4450A" w:rsidRDefault="008C4616" w:rsidP="008C4616">
      <w:pPr>
        <w:spacing w:after="0" w:line="240" w:lineRule="auto"/>
        <w:ind w:firstLine="709"/>
        <w:jc w:val="both"/>
        <w:rPr>
          <w:rFonts w:ascii="Times New Roman" w:hAnsi="Times New Roman" w:cs="Times New Roman"/>
          <w:sz w:val="28"/>
          <w:szCs w:val="28"/>
          <w:lang w:val="de-AT"/>
        </w:rPr>
      </w:pPr>
      <w:r w:rsidRPr="00E4450A">
        <w:rPr>
          <w:rFonts w:ascii="Times New Roman" w:hAnsi="Times New Roman" w:cs="Times New Roman"/>
          <w:color w:val="000000" w:themeColor="text1"/>
          <w:sz w:val="28"/>
          <w:szCs w:val="28"/>
          <w:lang w:val="de-AT" w:eastAsia="ja-JP"/>
        </w:rPr>
        <w:t>V</w:t>
      </w:r>
      <w:r w:rsidRPr="00012A92">
        <w:rPr>
          <w:rFonts w:ascii="Times New Roman" w:hAnsi="Times New Roman" w:cs="Times New Roman"/>
          <w:color w:val="000000" w:themeColor="text1"/>
          <w:sz w:val="28"/>
          <w:szCs w:val="28"/>
          <w:vertAlign w:val="subscript"/>
          <w:lang w:eastAsia="ja-JP"/>
        </w:rPr>
        <w:t>изб</w:t>
      </w:r>
      <w:r w:rsidRPr="00E4450A">
        <w:rPr>
          <w:rFonts w:ascii="Times New Roman" w:hAnsi="Times New Roman" w:cs="Times New Roman"/>
          <w:color w:val="000000" w:themeColor="text1"/>
          <w:sz w:val="28"/>
          <w:szCs w:val="28"/>
          <w:lang w:val="de-AT" w:eastAsia="ja-JP"/>
        </w:rPr>
        <w:t xml:space="preserve"> </w:t>
      </w:r>
      <w:proofErr w:type="spellStart"/>
      <w:r w:rsidRPr="00E4450A">
        <w:rPr>
          <w:rFonts w:ascii="Times New Roman" w:hAnsi="Times New Roman" w:cs="Times New Roman"/>
          <w:color w:val="000000" w:themeColor="text1"/>
          <w:sz w:val="28"/>
          <w:szCs w:val="28"/>
          <w:vertAlign w:val="subscript"/>
          <w:lang w:val="de-AT" w:eastAsia="ja-JP"/>
        </w:rPr>
        <w:t>NaOH</w:t>
      </w:r>
      <w:proofErr w:type="spellEnd"/>
      <w:r w:rsidRPr="00E4450A">
        <w:rPr>
          <w:rFonts w:ascii="Times New Roman" w:hAnsi="Times New Roman" w:cs="Times New Roman"/>
          <w:color w:val="000000" w:themeColor="text1"/>
          <w:sz w:val="28"/>
          <w:szCs w:val="28"/>
          <w:lang w:val="de-AT" w:eastAsia="ja-JP"/>
        </w:rPr>
        <w:t xml:space="preserve"> = V</w:t>
      </w:r>
      <w:r w:rsidRPr="00012A92">
        <w:rPr>
          <w:rFonts w:ascii="Times New Roman" w:hAnsi="Times New Roman" w:cs="Times New Roman"/>
          <w:color w:val="000000" w:themeColor="text1"/>
          <w:sz w:val="28"/>
          <w:szCs w:val="28"/>
          <w:vertAlign w:val="subscript"/>
          <w:lang w:eastAsia="ja-JP"/>
        </w:rPr>
        <w:t>доб</w:t>
      </w:r>
      <w:r w:rsidRPr="00E4450A">
        <w:rPr>
          <w:rFonts w:ascii="Times New Roman" w:hAnsi="Times New Roman" w:cs="Times New Roman"/>
          <w:color w:val="000000" w:themeColor="text1"/>
          <w:sz w:val="28"/>
          <w:szCs w:val="28"/>
          <w:vertAlign w:val="subscript"/>
          <w:lang w:val="de-AT" w:eastAsia="ja-JP"/>
        </w:rPr>
        <w:t xml:space="preserve"> </w:t>
      </w:r>
      <w:proofErr w:type="spellStart"/>
      <w:r w:rsidRPr="00E4450A">
        <w:rPr>
          <w:rFonts w:ascii="Times New Roman" w:hAnsi="Times New Roman" w:cs="Times New Roman"/>
          <w:color w:val="000000" w:themeColor="text1"/>
          <w:sz w:val="28"/>
          <w:szCs w:val="28"/>
          <w:vertAlign w:val="subscript"/>
          <w:lang w:val="de-AT" w:eastAsia="ja-JP"/>
        </w:rPr>
        <w:t>NaOH</w:t>
      </w:r>
      <w:proofErr w:type="spellEnd"/>
      <w:r w:rsidRPr="00E4450A">
        <w:rPr>
          <w:rFonts w:ascii="Times New Roman" w:hAnsi="Times New Roman" w:cs="Times New Roman"/>
          <w:color w:val="000000" w:themeColor="text1"/>
          <w:sz w:val="28"/>
          <w:szCs w:val="28"/>
          <w:lang w:val="de-AT" w:eastAsia="ja-JP"/>
        </w:rPr>
        <w:t xml:space="preserve"> – V</w:t>
      </w:r>
      <w:proofErr w:type="spellStart"/>
      <w:r w:rsidRPr="00012A92">
        <w:rPr>
          <w:rFonts w:ascii="Times New Roman" w:hAnsi="Times New Roman" w:cs="Times New Roman"/>
          <w:color w:val="000000" w:themeColor="text1"/>
          <w:sz w:val="28"/>
          <w:szCs w:val="28"/>
          <w:vertAlign w:val="subscript"/>
          <w:lang w:eastAsia="ja-JP"/>
        </w:rPr>
        <w:t>оттитр</w:t>
      </w:r>
      <w:proofErr w:type="spellEnd"/>
      <w:r w:rsidRPr="00E4450A">
        <w:rPr>
          <w:rFonts w:ascii="Times New Roman" w:hAnsi="Times New Roman" w:cs="Times New Roman"/>
          <w:color w:val="000000" w:themeColor="text1"/>
          <w:sz w:val="28"/>
          <w:szCs w:val="28"/>
          <w:vertAlign w:val="subscript"/>
          <w:lang w:val="de-AT" w:eastAsia="ja-JP"/>
        </w:rPr>
        <w:t xml:space="preserve"> HCl</w:t>
      </w:r>
      <w:r w:rsidRPr="00E4450A">
        <w:rPr>
          <w:rFonts w:ascii="Times New Roman" w:hAnsi="Times New Roman" w:cs="Times New Roman"/>
          <w:color w:val="000000" w:themeColor="text1"/>
          <w:sz w:val="28"/>
          <w:szCs w:val="28"/>
          <w:lang w:val="de-AT" w:eastAsia="ja-JP"/>
        </w:rPr>
        <w:t xml:space="preserve"> = 10,01 – 10 = 0,01 </w:t>
      </w:r>
      <w:r w:rsidRPr="00012A92">
        <w:rPr>
          <w:rFonts w:ascii="Times New Roman" w:hAnsi="Times New Roman" w:cs="Times New Roman"/>
          <w:color w:val="000000" w:themeColor="text1"/>
          <w:sz w:val="28"/>
          <w:szCs w:val="28"/>
          <w:lang w:eastAsia="ja-JP"/>
        </w:rPr>
        <w:t>мл</w:t>
      </w:r>
      <w:r w:rsidRPr="00E4450A">
        <w:rPr>
          <w:rFonts w:ascii="Times New Roman" w:hAnsi="Times New Roman" w:cs="Times New Roman"/>
          <w:sz w:val="28"/>
          <w:szCs w:val="28"/>
          <w:lang w:val="de-AT"/>
        </w:rPr>
        <w:t xml:space="preserve"> </w:t>
      </w:r>
    </w:p>
    <w:p w:rsidR="008C4616" w:rsidRPr="00E4450A" w:rsidRDefault="008C4616" w:rsidP="008C4616">
      <w:pPr>
        <w:spacing w:after="0" w:line="240" w:lineRule="auto"/>
        <w:ind w:firstLine="709"/>
        <w:jc w:val="both"/>
        <w:rPr>
          <w:rFonts w:ascii="Times New Roman" w:hAnsi="Times New Roman" w:cs="Times New Roman"/>
          <w:color w:val="000000" w:themeColor="text1"/>
          <w:sz w:val="28"/>
          <w:szCs w:val="28"/>
          <w:lang w:val="de-AT"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lastRenderedPageBreak/>
        <w:t>Находим концентрацию щелочи в колбе по формуле</w:t>
      </w:r>
      <w:r w:rsidR="00903087">
        <w:rPr>
          <w:rFonts w:ascii="Times New Roman" w:hAnsi="Times New Roman" w:cs="Times New Roman"/>
          <w:color w:val="000000" w:themeColor="text1"/>
          <w:sz w:val="28"/>
          <w:szCs w:val="28"/>
          <w:lang w:eastAsia="ja-JP"/>
        </w:rPr>
        <w:t xml:space="preserve"> 8.4</w:t>
      </w:r>
      <w:r w:rsidRPr="00012A92">
        <w:rPr>
          <w:rFonts w:ascii="Times New Roman" w:hAnsi="Times New Roman" w:cs="Times New Roman"/>
          <w:color w:val="000000" w:themeColor="text1"/>
          <w:sz w:val="28"/>
          <w:szCs w:val="28"/>
          <w:lang w:eastAsia="ja-JP"/>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 </w:t>
      </w:r>
    </w:p>
    <w:p w:rsidR="008C4616" w:rsidRPr="00BF69D5"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r w:rsidRPr="00DE452D">
        <w:rPr>
          <w:rFonts w:ascii="Times New Roman" w:hAnsi="Times New Roman" w:cs="Times New Roman"/>
          <w:color w:val="000000" w:themeColor="text1"/>
          <w:sz w:val="28"/>
          <w:szCs w:val="28"/>
          <w:lang w:eastAsia="ja-JP"/>
        </w:rPr>
        <w:t xml:space="preserve">                                  </w:t>
      </w: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NaOH</w:t>
      </w:r>
      <w:proofErr w:type="spellEnd"/>
      <w:r w:rsidRPr="00BF69D5">
        <w:rPr>
          <w:rFonts w:ascii="Times New Roman" w:hAnsi="Times New Roman" w:cs="Times New Roman"/>
          <w:color w:val="000000" w:themeColor="text1"/>
          <w:sz w:val="28"/>
          <w:szCs w:val="28"/>
          <w:lang w:val="en-US" w:eastAsia="ja-JP"/>
        </w:rPr>
        <w:t xml:space="preserve"> = </w:t>
      </w:r>
      <m:oMath>
        <m:f>
          <m:fPr>
            <m:ctrlPr>
              <w:rPr>
                <w:rFonts w:ascii="Cambria Math" w:hAnsi="Cambria Math" w:cs="Times New Roman"/>
                <w:i/>
                <w:color w:val="000000" w:themeColor="text1"/>
                <w:sz w:val="28"/>
                <w:szCs w:val="28"/>
                <w:lang w:val="en-US" w:eastAsia="ja-JP"/>
              </w:rPr>
            </m:ctrlPr>
          </m:fPr>
          <m:num>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C</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val="en-US" w:eastAsia="ja-JP"/>
              </w:rPr>
              <m:t xml:space="preserve"> ∙ </m:t>
            </m:r>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изб</m:t>
                </m:r>
              </m:sub>
            </m:sSub>
          </m:num>
          <m:den>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den>
        </m:f>
      </m:oMath>
      <w:r w:rsidRPr="00BF69D5">
        <w:rPr>
          <w:rFonts w:ascii="Times New Roman" w:hAnsi="Times New Roman" w:cs="Times New Roman"/>
          <w:color w:val="000000" w:themeColor="text1"/>
          <w:sz w:val="28"/>
          <w:szCs w:val="28"/>
          <w:lang w:val="en-US" w:eastAsia="ja-JP"/>
        </w:rPr>
        <w:t xml:space="preserve"> </w:t>
      </w:r>
      <w:r w:rsidRPr="00BF69D5">
        <w:rPr>
          <w:rFonts w:ascii="Times New Roman" w:hAnsi="Times New Roman" w:cs="Times New Roman"/>
          <w:color w:val="000000" w:themeColor="text1"/>
          <w:sz w:val="28"/>
          <w:szCs w:val="28"/>
          <w:lang w:val="en-US" w:eastAsia="ja-JP"/>
        </w:rPr>
        <w:tab/>
      </w:r>
      <w:r w:rsidRPr="00BF69D5">
        <w:rPr>
          <w:rFonts w:ascii="Times New Roman" w:hAnsi="Times New Roman" w:cs="Times New Roman"/>
          <w:color w:val="000000" w:themeColor="text1"/>
          <w:sz w:val="28"/>
          <w:szCs w:val="28"/>
          <w:lang w:val="en-US" w:eastAsia="ja-JP"/>
        </w:rPr>
        <w:tab/>
      </w:r>
      <w:r w:rsidRPr="00BF69D5">
        <w:rPr>
          <w:rFonts w:ascii="Times New Roman" w:hAnsi="Times New Roman" w:cs="Times New Roman"/>
          <w:color w:val="000000" w:themeColor="text1"/>
          <w:sz w:val="28"/>
          <w:szCs w:val="28"/>
          <w:lang w:val="en-US" w:eastAsia="ja-JP"/>
        </w:rPr>
        <w:tab/>
      </w:r>
      <w:r w:rsidRPr="00BF69D5">
        <w:rPr>
          <w:rFonts w:ascii="Times New Roman" w:hAnsi="Times New Roman" w:cs="Times New Roman"/>
          <w:color w:val="000000" w:themeColor="text1"/>
          <w:sz w:val="28"/>
          <w:szCs w:val="28"/>
          <w:lang w:val="en-US" w:eastAsia="ja-JP"/>
        </w:rPr>
        <w:tab/>
      </w:r>
      <w:r w:rsidRPr="00BF69D5">
        <w:rPr>
          <w:rFonts w:ascii="Times New Roman" w:hAnsi="Times New Roman" w:cs="Times New Roman"/>
          <w:color w:val="000000" w:themeColor="text1"/>
          <w:sz w:val="28"/>
          <w:szCs w:val="28"/>
          <w:lang w:val="en-US" w:eastAsia="ja-JP"/>
        </w:rPr>
        <w:tab/>
        <w:t>(</w:t>
      </w:r>
      <w:r w:rsidR="00903087" w:rsidRPr="00BF69D5">
        <w:rPr>
          <w:rFonts w:ascii="Times New Roman" w:hAnsi="Times New Roman" w:cs="Times New Roman"/>
          <w:color w:val="000000" w:themeColor="text1"/>
          <w:sz w:val="28"/>
          <w:szCs w:val="28"/>
          <w:lang w:val="en-US" w:eastAsia="ja-JP"/>
        </w:rPr>
        <w:t>8</w:t>
      </w:r>
      <w:r w:rsidRPr="00BF69D5">
        <w:rPr>
          <w:rFonts w:ascii="Times New Roman" w:hAnsi="Times New Roman" w:cs="Times New Roman"/>
          <w:color w:val="000000" w:themeColor="text1"/>
          <w:sz w:val="28"/>
          <w:szCs w:val="28"/>
          <w:lang w:val="en-US" w:eastAsia="ja-JP"/>
        </w:rPr>
        <w:t>.4)</w:t>
      </w:r>
    </w:p>
    <w:p w:rsidR="008C4616" w:rsidRPr="00BF69D5" w:rsidRDefault="008C4616" w:rsidP="008C4616">
      <w:pPr>
        <w:spacing w:after="0" w:line="240" w:lineRule="auto"/>
        <w:ind w:firstLine="709"/>
        <w:jc w:val="both"/>
        <w:rPr>
          <w:rFonts w:ascii="Times New Roman" w:hAnsi="Times New Roman" w:cs="Times New Roman"/>
          <w:color w:val="000000" w:themeColor="text1"/>
          <w:sz w:val="28"/>
          <w:szCs w:val="28"/>
          <w:lang w:val="en-US" w:eastAsia="ja-JP"/>
        </w:rPr>
      </w:pPr>
    </w:p>
    <w:p w:rsidR="008C4616" w:rsidRPr="00BF69D5" w:rsidRDefault="008C4616" w:rsidP="008C4616">
      <w:pPr>
        <w:spacing w:after="0" w:line="240" w:lineRule="auto"/>
        <w:ind w:firstLine="709"/>
        <w:jc w:val="center"/>
        <w:rPr>
          <w:rFonts w:ascii="Times New Roman" w:hAnsi="Times New Roman" w:cs="Times New Roman"/>
          <w:color w:val="000000" w:themeColor="text1"/>
          <w:sz w:val="28"/>
          <w:szCs w:val="28"/>
          <w:lang w:val="en-US" w:eastAsia="ja-JP"/>
        </w:rPr>
      </w:pP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NaOH</w:t>
      </w:r>
      <w:proofErr w:type="spellEnd"/>
      <w:r w:rsidRPr="00BF69D5">
        <w:rPr>
          <w:rFonts w:ascii="Times New Roman" w:hAnsi="Times New Roman" w:cs="Times New Roman"/>
          <w:color w:val="000000" w:themeColor="text1"/>
          <w:sz w:val="28"/>
          <w:szCs w:val="28"/>
          <w:lang w:val="en-US" w:eastAsia="ja-JP"/>
        </w:rPr>
        <w:t xml:space="preserve"> = </w:t>
      </w:r>
      <m:oMath>
        <m:f>
          <m:fPr>
            <m:ctrlPr>
              <w:rPr>
                <w:rFonts w:ascii="Cambria Math" w:hAnsi="Cambria Math" w:cs="Times New Roman"/>
                <w:i/>
                <w:color w:val="000000" w:themeColor="text1"/>
                <w:sz w:val="28"/>
                <w:szCs w:val="28"/>
                <w:lang w:val="en-US" w:eastAsia="ja-JP"/>
              </w:rPr>
            </m:ctrlPr>
          </m:fPr>
          <m:num>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C</m:t>
                </m:r>
              </m:e>
              <m:sub>
                <m:r>
                  <w:rPr>
                    <w:rFonts w:ascii="Cambria Math" w:hAnsi="Cambria Math" w:cs="Times New Roman"/>
                    <w:color w:val="000000" w:themeColor="text1"/>
                    <w:sz w:val="28"/>
                    <w:szCs w:val="28"/>
                    <w:lang w:eastAsia="ja-JP"/>
                  </w:rPr>
                  <m:t>исх</m:t>
                </m:r>
              </m:sub>
            </m:sSub>
            <m:r>
              <w:rPr>
                <w:rFonts w:ascii="Cambria Math" w:hAnsi="Cambria Math" w:cs="Times New Roman"/>
                <w:color w:val="000000" w:themeColor="text1"/>
                <w:sz w:val="28"/>
                <w:szCs w:val="28"/>
                <w:lang w:val="en-US" w:eastAsia="ja-JP"/>
              </w:rPr>
              <m:t xml:space="preserve"> ∙ </m:t>
            </m:r>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изб</m:t>
                </m:r>
              </m:sub>
            </m:sSub>
          </m:num>
          <m:den>
            <m:sSub>
              <m:sSubPr>
                <m:ctrlPr>
                  <w:rPr>
                    <w:rFonts w:ascii="Cambria Math" w:hAnsi="Cambria Math" w:cs="Times New Roman"/>
                    <w:i/>
                    <w:color w:val="000000" w:themeColor="text1"/>
                    <w:sz w:val="28"/>
                    <w:szCs w:val="28"/>
                    <w:lang w:val="en-US" w:eastAsia="ja-JP"/>
                  </w:rPr>
                </m:ctrlPr>
              </m:sSubPr>
              <m:e>
                <m:r>
                  <w:rPr>
                    <w:rFonts w:ascii="Cambria Math" w:hAnsi="Cambria Math" w:cs="Times New Roman"/>
                    <w:color w:val="000000" w:themeColor="text1"/>
                    <w:sz w:val="28"/>
                    <w:szCs w:val="28"/>
                    <w:lang w:val="en-US" w:eastAsia="ja-JP"/>
                  </w:rPr>
                  <m:t>V</m:t>
                </m:r>
              </m:e>
              <m:sub>
                <m:r>
                  <w:rPr>
                    <w:rFonts w:ascii="Cambria Math" w:hAnsi="Cambria Math" w:cs="Times New Roman"/>
                    <w:color w:val="000000" w:themeColor="text1"/>
                    <w:sz w:val="28"/>
                    <w:szCs w:val="28"/>
                    <w:lang w:eastAsia="ja-JP"/>
                  </w:rPr>
                  <m:t>исх</m:t>
                </m:r>
              </m:sub>
            </m:sSub>
          </m:den>
        </m:f>
        <m:r>
          <m:rPr>
            <m:sty m:val="p"/>
          </m:rPr>
          <w:rPr>
            <w:rFonts w:ascii="Cambria Math" w:hAnsi="Cambria Math" w:cs="Times New Roman"/>
            <w:color w:val="000000" w:themeColor="text1"/>
            <w:sz w:val="28"/>
            <w:szCs w:val="28"/>
            <w:lang w:val="en-US" w:eastAsia="ja-JP"/>
          </w:rPr>
          <m:t xml:space="preserve">= </m:t>
        </m:r>
        <m:f>
          <m:fPr>
            <m:ctrlPr>
              <w:rPr>
                <w:rFonts w:ascii="Cambria Math" w:hAnsi="Cambria Math" w:cs="Times New Roman"/>
                <w:i/>
                <w:color w:val="000000" w:themeColor="text1"/>
                <w:sz w:val="28"/>
                <w:szCs w:val="28"/>
                <w:lang w:val="en-US" w:eastAsia="ja-JP"/>
              </w:rPr>
            </m:ctrlPr>
          </m:fPr>
          <m:num>
            <m:r>
              <w:rPr>
                <w:rFonts w:ascii="Cambria Math" w:hAnsi="Cambria Math" w:cs="Times New Roman"/>
                <w:color w:val="000000" w:themeColor="text1"/>
                <w:sz w:val="28"/>
                <w:szCs w:val="28"/>
                <w:lang w:val="en-US" w:eastAsia="ja-JP"/>
              </w:rPr>
              <m:t>0,1 ∙ 0,01</m:t>
            </m:r>
          </m:num>
          <m:den>
            <m:r>
              <w:rPr>
                <w:rFonts w:ascii="Cambria Math" w:hAnsi="Cambria Math" w:cs="Times New Roman"/>
                <w:color w:val="000000" w:themeColor="text1"/>
                <w:sz w:val="28"/>
                <w:szCs w:val="28"/>
                <w:lang w:val="en-US" w:eastAsia="ja-JP"/>
              </w:rPr>
              <m:t>10</m:t>
            </m:r>
          </m:den>
        </m:f>
        <m:r>
          <w:rPr>
            <w:rFonts w:ascii="Cambria Math" w:hAnsi="Cambria Math" w:cs="Times New Roman"/>
            <w:color w:val="000000" w:themeColor="text1"/>
            <w:sz w:val="28"/>
            <w:szCs w:val="28"/>
            <w:lang w:val="en-US" w:eastAsia="ja-JP"/>
          </w:rPr>
          <m:t>=0,0001</m:t>
        </m:r>
        <m:r>
          <w:rPr>
            <w:rFonts w:ascii="Cambria Math" w:hAnsi="Cambria Math" w:cs="Times New Roman"/>
            <w:color w:val="000000" w:themeColor="text1"/>
            <w:sz w:val="28"/>
            <w:szCs w:val="28"/>
            <w:lang w:eastAsia="ja-JP"/>
          </w:rPr>
          <m:t>н</m:t>
        </m:r>
      </m:oMath>
    </w:p>
    <w:p w:rsidR="008C4616" w:rsidRPr="00BF69D5" w:rsidRDefault="008C4616" w:rsidP="008C4616">
      <w:pPr>
        <w:spacing w:after="0" w:line="240" w:lineRule="auto"/>
        <w:ind w:firstLine="709"/>
        <w:jc w:val="both"/>
        <w:rPr>
          <w:rFonts w:ascii="Times New Roman" w:hAnsi="Times New Roman" w:cs="Times New Roman"/>
          <w:color w:val="000000" w:themeColor="text1"/>
          <w:sz w:val="28"/>
          <w:szCs w:val="28"/>
          <w:lang w:val="en-US" w:eastAsia="ja-JP"/>
        </w:rPr>
      </w:pPr>
      <w:r w:rsidRPr="00BF69D5">
        <w:rPr>
          <w:rFonts w:ascii="Times New Roman" w:hAnsi="Times New Roman" w:cs="Times New Roman"/>
          <w:color w:val="000000" w:themeColor="text1"/>
          <w:sz w:val="28"/>
          <w:szCs w:val="28"/>
          <w:lang w:val="en-US" w:eastAsia="ja-JP"/>
        </w:rPr>
        <w:t xml:space="preserve">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Концентрацию гидроксид-ионов и концентрацию ионов Н</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в щелочном растворе рассчитываем по следующим формулам:</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[О</w:t>
      </w:r>
      <w:r w:rsidRPr="00012A92">
        <w:rPr>
          <w:rFonts w:ascii="Times New Roman" w:hAnsi="Times New Roman" w:cs="Times New Roman"/>
          <w:color w:val="000000" w:themeColor="text1"/>
          <w:sz w:val="28"/>
          <w:szCs w:val="28"/>
          <w:lang w:val="en-US" w:eastAsia="ja-JP"/>
        </w:rPr>
        <w:t>H</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 </w:t>
      </w:r>
      <w:proofErr w:type="spellStart"/>
      <w:r w:rsidRPr="00012A92">
        <w:rPr>
          <w:rFonts w:ascii="Times New Roman" w:hAnsi="Times New Roman" w:cs="Times New Roman"/>
          <w:color w:val="000000" w:themeColor="text1"/>
          <w:sz w:val="28"/>
          <w:szCs w:val="28"/>
          <w:lang w:val="en-US" w:eastAsia="ja-JP"/>
        </w:rPr>
        <w:t>C</w:t>
      </w:r>
      <w:r w:rsidRPr="00012A92">
        <w:rPr>
          <w:rFonts w:ascii="Times New Roman" w:hAnsi="Times New Roman" w:cs="Times New Roman"/>
          <w:color w:val="000000" w:themeColor="text1"/>
          <w:sz w:val="28"/>
          <w:szCs w:val="28"/>
          <w:vertAlign w:val="subscript"/>
          <w:lang w:val="en-US" w:eastAsia="ja-JP"/>
        </w:rPr>
        <w:t>NaOH</w:t>
      </w:r>
      <w:proofErr w:type="spellEnd"/>
      <w:r w:rsidRPr="00012A92">
        <w:rPr>
          <w:rFonts w:ascii="Times New Roman" w:hAnsi="Times New Roman" w:cs="Times New Roman"/>
          <w:color w:val="000000" w:themeColor="text1"/>
          <w:sz w:val="28"/>
          <w:szCs w:val="28"/>
          <w:lang w:eastAsia="ja-JP"/>
        </w:rPr>
        <w:t xml:space="preserve"> = 0,0001 = 10</w:t>
      </w:r>
      <w:r w:rsidRPr="00012A92">
        <w:rPr>
          <w:rFonts w:ascii="Times New Roman" w:hAnsi="Times New Roman" w:cs="Times New Roman"/>
          <w:color w:val="000000" w:themeColor="text1"/>
          <w:sz w:val="28"/>
          <w:szCs w:val="28"/>
          <w:vertAlign w:val="superscript"/>
          <w:lang w:eastAsia="ja-JP"/>
        </w:rPr>
        <w:t>-4</w:t>
      </w:r>
      <w:r w:rsidRPr="00012A92">
        <w:rPr>
          <w:rFonts w:ascii="Times New Roman" w:hAnsi="Times New Roman" w:cs="Times New Roman"/>
          <w:color w:val="000000" w:themeColor="text1"/>
          <w:sz w:val="28"/>
          <w:szCs w:val="28"/>
          <w:lang w:eastAsia="ja-JP"/>
        </w:rPr>
        <w:t xml:space="preserve"> моль/л</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w:t>
      </w:r>
      <w:r w:rsidRPr="00012A92">
        <w:rPr>
          <w:rFonts w:ascii="Times New Roman" w:hAnsi="Times New Roman" w:cs="Times New Roman"/>
          <w:color w:val="000000" w:themeColor="text1"/>
          <w:sz w:val="28"/>
          <w:szCs w:val="28"/>
          <w:lang w:val="en-US" w:eastAsia="ja-JP"/>
        </w:rPr>
        <w:t>H</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xml:space="preserve">] = </w:t>
      </w:r>
      <m:oMath>
        <m:f>
          <m:fPr>
            <m:ctrlPr>
              <w:rPr>
                <w:rFonts w:ascii="Cambria Math" w:hAnsi="Cambria Math" w:cs="Times New Roman"/>
                <w:i/>
                <w:color w:val="000000" w:themeColor="text1"/>
                <w:sz w:val="28"/>
                <w:szCs w:val="28"/>
                <w:lang w:val="en-US" w:eastAsia="ja-JP"/>
              </w:rPr>
            </m:ctrlPr>
          </m:fPr>
          <m:num>
            <m:sSup>
              <m:sSupPr>
                <m:ctrlPr>
                  <w:rPr>
                    <w:rFonts w:ascii="Cambria Math" w:hAnsi="Cambria Math" w:cs="Times New Roman"/>
                    <w:i/>
                    <w:color w:val="000000" w:themeColor="text1"/>
                    <w:sz w:val="28"/>
                    <w:szCs w:val="28"/>
                    <w:lang w:val="en-US" w:eastAsia="ja-JP"/>
                  </w:rPr>
                </m:ctrlPr>
              </m:sSupPr>
              <m:e>
                <m:r>
                  <w:rPr>
                    <w:rFonts w:ascii="Cambria Math" w:hAnsi="Cambria Math" w:cs="Times New Roman"/>
                    <w:color w:val="000000" w:themeColor="text1"/>
                    <w:sz w:val="28"/>
                    <w:szCs w:val="28"/>
                    <w:lang w:eastAsia="ja-JP"/>
                  </w:rPr>
                  <m:t>10</m:t>
                </m:r>
              </m:e>
              <m:sup>
                <m:r>
                  <w:rPr>
                    <w:rFonts w:ascii="Cambria Math" w:hAnsi="Cambria Math" w:cs="Times New Roman"/>
                    <w:color w:val="000000" w:themeColor="text1"/>
                    <w:sz w:val="28"/>
                    <w:szCs w:val="28"/>
                    <w:lang w:eastAsia="ja-JP"/>
                  </w:rPr>
                  <m:t>–14</m:t>
                </m:r>
              </m:sup>
            </m:sSup>
          </m:num>
          <m:den>
            <m:sSup>
              <m:sSupPr>
                <m:ctrlPr>
                  <w:rPr>
                    <w:rFonts w:ascii="Cambria Math" w:hAnsi="Cambria Math" w:cs="Times New Roman"/>
                    <w:i/>
                    <w:color w:val="000000" w:themeColor="text1"/>
                    <w:sz w:val="28"/>
                    <w:szCs w:val="28"/>
                    <w:lang w:eastAsia="ja-JP"/>
                  </w:rPr>
                </m:ctrlPr>
              </m:sSupPr>
              <m:e>
                <m:r>
                  <w:rPr>
                    <w:rFonts w:ascii="Cambria Math" w:hAnsi="Cambria Math" w:cs="Times New Roman"/>
                    <w:color w:val="000000" w:themeColor="text1"/>
                    <w:sz w:val="28"/>
                    <w:szCs w:val="28"/>
                    <w:lang w:eastAsia="ja-JP"/>
                  </w:rPr>
                  <m:t>10</m:t>
                </m:r>
              </m:e>
              <m:sup>
                <m:r>
                  <w:rPr>
                    <w:rFonts w:ascii="Cambria Math" w:hAnsi="Cambria Math" w:cs="Times New Roman"/>
                    <w:color w:val="000000" w:themeColor="text1"/>
                    <w:sz w:val="28"/>
                    <w:szCs w:val="28"/>
                    <w:lang w:eastAsia="ja-JP"/>
                  </w:rPr>
                  <m:t>–4</m:t>
                </m:r>
              </m:sup>
            </m:sSup>
          </m:den>
        </m:f>
      </m:oMath>
      <w:r w:rsidRPr="00012A92">
        <w:rPr>
          <w:rFonts w:ascii="Times New Roman" w:hAnsi="Times New Roman" w:cs="Times New Roman"/>
          <w:color w:val="000000" w:themeColor="text1"/>
          <w:sz w:val="28"/>
          <w:szCs w:val="28"/>
          <w:lang w:eastAsia="ja-JP"/>
        </w:rPr>
        <w:t xml:space="preserve"> = 10</w:t>
      </w:r>
      <w:r w:rsidRPr="00012A92">
        <w:rPr>
          <w:rFonts w:ascii="Times New Roman" w:hAnsi="Times New Roman" w:cs="Times New Roman"/>
          <w:color w:val="000000" w:themeColor="text1"/>
          <w:sz w:val="28"/>
          <w:szCs w:val="28"/>
          <w:vertAlign w:val="superscript"/>
          <w:lang w:eastAsia="ja-JP"/>
        </w:rPr>
        <w:t>-10</w:t>
      </w:r>
      <w:r w:rsidRPr="00012A92">
        <w:rPr>
          <w:rFonts w:ascii="Times New Roman" w:hAnsi="Times New Roman" w:cs="Times New Roman"/>
          <w:color w:val="000000" w:themeColor="text1"/>
          <w:sz w:val="28"/>
          <w:szCs w:val="28"/>
          <w:lang w:eastAsia="ja-JP"/>
        </w:rPr>
        <w:t xml:space="preserve"> моль/л</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рН = -</w:t>
      </w:r>
      <w:r w:rsidRPr="00012A92">
        <w:rPr>
          <w:rFonts w:ascii="Times New Roman" w:hAnsi="Times New Roman" w:cs="Times New Roman"/>
          <w:color w:val="000000" w:themeColor="text1"/>
          <w:sz w:val="28"/>
          <w:szCs w:val="28"/>
          <w:lang w:val="en-US" w:eastAsia="ja-JP"/>
        </w:rPr>
        <w:t>lg</w:t>
      </w:r>
      <w:r w:rsidRPr="00012A92">
        <w:rPr>
          <w:rFonts w:ascii="Times New Roman" w:hAnsi="Times New Roman" w:cs="Times New Roman"/>
          <w:color w:val="000000" w:themeColor="text1"/>
          <w:sz w:val="28"/>
          <w:szCs w:val="28"/>
          <w:lang w:eastAsia="ja-JP"/>
        </w:rPr>
        <w:t>[</w:t>
      </w:r>
      <w:r w:rsidRPr="00012A92">
        <w:rPr>
          <w:rFonts w:ascii="Times New Roman" w:hAnsi="Times New Roman" w:cs="Times New Roman"/>
          <w:color w:val="000000" w:themeColor="text1"/>
          <w:sz w:val="28"/>
          <w:szCs w:val="28"/>
          <w:lang w:val="en-US" w:eastAsia="ja-JP"/>
        </w:rPr>
        <w:t>H</w:t>
      </w:r>
      <w:r w:rsidRPr="00012A92">
        <w:rPr>
          <w:rFonts w:ascii="Times New Roman" w:hAnsi="Times New Roman" w:cs="Times New Roman"/>
          <w:color w:val="000000" w:themeColor="text1"/>
          <w:sz w:val="28"/>
          <w:szCs w:val="28"/>
          <w:vertAlign w:val="superscript"/>
          <w:lang w:eastAsia="ja-JP"/>
        </w:rPr>
        <w:t>+</w:t>
      </w:r>
      <w:r w:rsidRPr="00012A92">
        <w:rPr>
          <w:rFonts w:ascii="Times New Roman" w:hAnsi="Times New Roman" w:cs="Times New Roman"/>
          <w:color w:val="000000" w:themeColor="text1"/>
          <w:sz w:val="28"/>
          <w:szCs w:val="28"/>
          <w:lang w:eastAsia="ja-JP"/>
        </w:rPr>
        <w:t>] = -</w:t>
      </w:r>
      <w:r w:rsidRPr="00012A92">
        <w:rPr>
          <w:rFonts w:ascii="Times New Roman" w:hAnsi="Times New Roman" w:cs="Times New Roman"/>
          <w:color w:val="000000" w:themeColor="text1"/>
          <w:sz w:val="28"/>
          <w:szCs w:val="28"/>
          <w:lang w:val="en-US" w:eastAsia="ja-JP"/>
        </w:rPr>
        <w:t>lg</w:t>
      </w:r>
      <w:r w:rsidRPr="00012A92">
        <w:rPr>
          <w:rFonts w:ascii="Times New Roman" w:hAnsi="Times New Roman" w:cs="Times New Roman"/>
          <w:color w:val="000000" w:themeColor="text1"/>
          <w:sz w:val="28"/>
          <w:szCs w:val="28"/>
          <w:lang w:eastAsia="ja-JP"/>
        </w:rPr>
        <w:t>10</w:t>
      </w:r>
      <w:r w:rsidRPr="00012A92">
        <w:rPr>
          <w:rFonts w:ascii="Times New Roman" w:hAnsi="Times New Roman" w:cs="Times New Roman"/>
          <w:color w:val="000000" w:themeColor="text1"/>
          <w:sz w:val="28"/>
          <w:szCs w:val="28"/>
          <w:vertAlign w:val="superscript"/>
          <w:lang w:eastAsia="ja-JP"/>
        </w:rPr>
        <w:t>-10</w:t>
      </w:r>
      <w:r w:rsidRPr="00012A92">
        <w:rPr>
          <w:rFonts w:ascii="Times New Roman" w:hAnsi="Times New Roman" w:cs="Times New Roman"/>
          <w:color w:val="000000" w:themeColor="text1"/>
          <w:sz w:val="28"/>
          <w:szCs w:val="28"/>
          <w:lang w:eastAsia="ja-JP"/>
        </w:rPr>
        <w:t xml:space="preserve"> = 10</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 xml:space="preserve">Аналогично рассчитывают точки №№ 7,8,9. </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Далее строим график зависимости: рН = f (</w:t>
      </w:r>
      <w:proofErr w:type="spellStart"/>
      <w:r w:rsidRPr="00012A92">
        <w:rPr>
          <w:rFonts w:ascii="Times New Roman" w:hAnsi="Times New Roman" w:cs="Times New Roman"/>
          <w:color w:val="000000" w:themeColor="text1"/>
          <w:sz w:val="28"/>
          <w:szCs w:val="28"/>
          <w:lang w:eastAsia="ja-JP"/>
        </w:rPr>
        <w:t>V</w:t>
      </w:r>
      <w:r w:rsidRPr="00012A92">
        <w:rPr>
          <w:rFonts w:ascii="Times New Roman" w:hAnsi="Times New Roman" w:cs="Times New Roman"/>
          <w:color w:val="000000" w:themeColor="text1"/>
          <w:sz w:val="28"/>
          <w:szCs w:val="28"/>
          <w:vertAlign w:val="subscript"/>
          <w:lang w:eastAsia="ja-JP"/>
        </w:rPr>
        <w:t>титранта</w:t>
      </w:r>
      <w:proofErr w:type="spellEnd"/>
      <w:r w:rsidRPr="00012A92">
        <w:rPr>
          <w:rFonts w:ascii="Times New Roman" w:hAnsi="Times New Roman" w:cs="Times New Roman"/>
          <w:color w:val="000000" w:themeColor="text1"/>
          <w:sz w:val="28"/>
          <w:szCs w:val="28"/>
          <w:lang w:eastAsia="ja-JP"/>
        </w:rPr>
        <w:t xml:space="preserve">, %). На графике </w:t>
      </w:r>
      <w:r w:rsidR="00903087">
        <w:rPr>
          <w:rFonts w:ascii="Times New Roman" w:hAnsi="Times New Roman" w:cs="Times New Roman"/>
          <w:color w:val="000000" w:themeColor="text1"/>
          <w:sz w:val="28"/>
          <w:szCs w:val="28"/>
          <w:lang w:eastAsia="ja-JP"/>
        </w:rPr>
        <w:t xml:space="preserve">8.1 </w:t>
      </w:r>
      <w:r w:rsidRPr="00012A92">
        <w:rPr>
          <w:rFonts w:ascii="Times New Roman" w:hAnsi="Times New Roman" w:cs="Times New Roman"/>
          <w:color w:val="000000" w:themeColor="text1"/>
          <w:sz w:val="28"/>
          <w:szCs w:val="28"/>
          <w:lang w:eastAsia="ja-JP"/>
        </w:rPr>
        <w:t>отмечаем точку эквивалентности, скачок титрования, линию нейтральности.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noProof/>
          <w:color w:val="000000" w:themeColor="text1"/>
          <w:sz w:val="28"/>
          <w:szCs w:val="28"/>
          <w:lang w:val="en-US"/>
        </w:rPr>
        <w:drawing>
          <wp:inline distT="0" distB="0" distL="0" distR="0" wp14:anchorId="47D51002" wp14:editId="53D3FF7B">
            <wp:extent cx="4733925" cy="2718648"/>
            <wp:effectExtent l="0" t="0" r="0" b="5715"/>
            <wp:docPr id="136" name="Рисунок 136" descr="http://ok-t.ru/helpiksorg/baza2/278713823313.files/image2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ok-t.ru/helpiksorg/baza2/278713823313.files/image293.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3925" cy="2718648"/>
                    </a:xfrm>
                    <a:prstGeom prst="rect">
                      <a:avLst/>
                    </a:prstGeom>
                    <a:noFill/>
                    <a:ln>
                      <a:noFill/>
                    </a:ln>
                  </pic:spPr>
                </pic:pic>
              </a:graphicData>
            </a:graphic>
          </wp:inline>
        </w:drawing>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Pr>
          <w:rFonts w:ascii="Times New Roman" w:hAnsi="Times New Roman" w:cs="Times New Roman"/>
          <w:color w:val="000000" w:themeColor="text1"/>
          <w:sz w:val="28"/>
          <w:szCs w:val="28"/>
          <w:lang w:eastAsia="ja-JP"/>
        </w:rPr>
        <w:t xml:space="preserve">Рисунок </w:t>
      </w:r>
      <w:r w:rsidR="004963F9">
        <w:rPr>
          <w:rFonts w:ascii="Times New Roman" w:hAnsi="Times New Roman" w:cs="Times New Roman"/>
          <w:color w:val="000000" w:themeColor="text1"/>
          <w:sz w:val="28"/>
          <w:szCs w:val="28"/>
          <w:lang w:eastAsia="ja-JP"/>
        </w:rPr>
        <w:t>8</w:t>
      </w:r>
      <w:r w:rsidRPr="00012A92">
        <w:rPr>
          <w:rFonts w:ascii="Times New Roman" w:hAnsi="Times New Roman" w:cs="Times New Roman"/>
          <w:color w:val="000000" w:themeColor="text1"/>
          <w:sz w:val="28"/>
          <w:szCs w:val="28"/>
          <w:lang w:eastAsia="ja-JP"/>
        </w:rPr>
        <w:t xml:space="preserve">.1 – </w:t>
      </w:r>
      <w:r w:rsidRPr="00012A92">
        <w:rPr>
          <w:rFonts w:ascii="Times New Roman" w:hAnsi="Times New Roman" w:cs="Times New Roman"/>
          <w:iCs/>
          <w:color w:val="000000" w:themeColor="text1"/>
          <w:sz w:val="28"/>
          <w:szCs w:val="28"/>
          <w:lang w:eastAsia="ja-JP"/>
        </w:rPr>
        <w:t>Титрование сильной кислоты сильным основанием.</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eastAsia="ja-JP"/>
        </w:rPr>
      </w:pPr>
      <w:r w:rsidRPr="00012A92">
        <w:rPr>
          <w:rFonts w:ascii="Times New Roman" w:hAnsi="Times New Roman" w:cs="Times New Roman"/>
          <w:color w:val="000000" w:themeColor="text1"/>
          <w:sz w:val="28"/>
          <w:szCs w:val="28"/>
          <w:lang w:eastAsia="ja-JP"/>
        </w:rPr>
        <w:t>Следует отметить, что при титровании сильного основания сильной кислотой рН раствора в колбе будет меняться в обратном направлении, то есть от 14 до 0.</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spellStart"/>
      <w:r w:rsidRPr="00012A92">
        <w:rPr>
          <w:rFonts w:ascii="Times New Roman" w:hAnsi="Times New Roman" w:cs="Times New Roman"/>
          <w:color w:val="000000" w:themeColor="text1"/>
          <w:sz w:val="28"/>
          <w:szCs w:val="28"/>
        </w:rPr>
        <w:t>Комплексометрия</w:t>
      </w:r>
      <w:proofErr w:type="spellEnd"/>
      <w:r w:rsidRPr="00012A92">
        <w:rPr>
          <w:rFonts w:ascii="Times New Roman" w:hAnsi="Times New Roman" w:cs="Times New Roman"/>
          <w:color w:val="000000" w:themeColor="text1"/>
          <w:sz w:val="28"/>
          <w:szCs w:val="28"/>
        </w:rPr>
        <w:t xml:space="preserve"> основана на реакциях образования комплексов. В самом общем смысле под комплексом (комплексным соединением) в химии понимают сложную частицу, состоящую из составных частей, способных к автономному существованию. Можно отметить основные признаки, позволяющие выделить комплексные соединения в особый класс химических соединений:</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способность отдельных составных частей к самостоятельному существованию;</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lastRenderedPageBreak/>
        <w:t>– сложность состава;</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 частичная диссоциация на составные части в растворе по </w:t>
      </w:r>
      <w:proofErr w:type="spellStart"/>
      <w:r w:rsidRPr="00012A92">
        <w:rPr>
          <w:rFonts w:ascii="Times New Roman" w:hAnsi="Times New Roman" w:cs="Times New Roman"/>
          <w:color w:val="000000" w:themeColor="text1"/>
          <w:sz w:val="28"/>
          <w:szCs w:val="28"/>
        </w:rPr>
        <w:t>гетеролитическому</w:t>
      </w:r>
      <w:proofErr w:type="spellEnd"/>
      <w:r w:rsidRPr="00012A92">
        <w:rPr>
          <w:rFonts w:ascii="Times New Roman" w:hAnsi="Times New Roman" w:cs="Times New Roman"/>
          <w:color w:val="000000" w:themeColor="text1"/>
          <w:sz w:val="28"/>
          <w:szCs w:val="28"/>
        </w:rPr>
        <w:t xml:space="preserve"> механизму;</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 наличие положительно заряженной центральной частицы – комплексообразователя (обычно это ион металла), связанной с </w:t>
      </w:r>
      <w:proofErr w:type="spellStart"/>
      <w:r w:rsidRPr="00012A92">
        <w:rPr>
          <w:rFonts w:ascii="Times New Roman" w:hAnsi="Times New Roman" w:cs="Times New Roman"/>
          <w:color w:val="000000" w:themeColor="text1"/>
          <w:sz w:val="28"/>
          <w:szCs w:val="28"/>
        </w:rPr>
        <w:t>лигандами</w:t>
      </w:r>
      <w:proofErr w:type="spellEnd"/>
      <w:r w:rsidRPr="00012A92">
        <w:rPr>
          <w:rFonts w:ascii="Times New Roman" w:hAnsi="Times New Roman" w:cs="Times New Roman"/>
          <w:color w:val="000000" w:themeColor="text1"/>
          <w:sz w:val="28"/>
          <w:szCs w:val="28"/>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 наличие определенной устойчивой пространственной геометрии расположения </w:t>
      </w:r>
      <w:proofErr w:type="spellStart"/>
      <w:r w:rsidRPr="00012A92">
        <w:rPr>
          <w:rFonts w:ascii="Times New Roman" w:hAnsi="Times New Roman" w:cs="Times New Roman"/>
          <w:color w:val="000000" w:themeColor="text1"/>
          <w:sz w:val="28"/>
          <w:szCs w:val="28"/>
        </w:rPr>
        <w:t>лигандов</w:t>
      </w:r>
      <w:proofErr w:type="spellEnd"/>
      <w:r w:rsidRPr="00012A92">
        <w:rPr>
          <w:rFonts w:ascii="Times New Roman" w:hAnsi="Times New Roman" w:cs="Times New Roman"/>
          <w:color w:val="000000" w:themeColor="text1"/>
          <w:sz w:val="28"/>
          <w:szCs w:val="28"/>
        </w:rPr>
        <w:t xml:space="preserve"> вокруг комплексообразователя. Примеры:</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Комплекс</w:t>
      </w:r>
      <w:r w:rsidRPr="00012A92">
        <w:rPr>
          <w:rFonts w:ascii="Times New Roman" w:hAnsi="Times New Roman" w:cs="Times New Roman"/>
          <w:color w:val="000000" w:themeColor="text1"/>
          <w:sz w:val="28"/>
          <w:szCs w:val="28"/>
        </w:rPr>
        <w:tab/>
      </w:r>
      <w:r w:rsidRPr="00012A92">
        <w:rPr>
          <w:rFonts w:ascii="Times New Roman" w:hAnsi="Times New Roman" w:cs="Times New Roman"/>
          <w:color w:val="000000" w:themeColor="text1"/>
          <w:sz w:val="28"/>
          <w:szCs w:val="28"/>
        </w:rPr>
        <w:tab/>
      </w:r>
      <w:r w:rsidRPr="00012A92">
        <w:rPr>
          <w:rFonts w:ascii="Times New Roman" w:hAnsi="Times New Roman" w:cs="Times New Roman"/>
          <w:color w:val="000000" w:themeColor="text1"/>
          <w:sz w:val="28"/>
          <w:szCs w:val="28"/>
        </w:rPr>
        <w:tab/>
      </w:r>
      <w:r w:rsidRPr="00012A92">
        <w:rPr>
          <w:rFonts w:ascii="Times New Roman" w:hAnsi="Times New Roman" w:cs="Times New Roman"/>
          <w:color w:val="000000" w:themeColor="text1"/>
          <w:sz w:val="28"/>
          <w:szCs w:val="28"/>
        </w:rPr>
        <w:tab/>
        <w:t>Составные части</w:t>
      </w:r>
    </w:p>
    <w:p w:rsidR="008C4616" w:rsidRPr="00121102" w:rsidRDefault="008C4616" w:rsidP="008C4616">
      <w:pPr>
        <w:spacing w:after="0" w:line="240" w:lineRule="auto"/>
        <w:ind w:firstLine="709"/>
        <w:jc w:val="both"/>
        <w:rPr>
          <w:rFonts w:ascii="Times New Roman" w:hAnsi="Times New Roman" w:cs="Times New Roman"/>
          <w:color w:val="000000" w:themeColor="text1"/>
          <w:sz w:val="28"/>
          <w:szCs w:val="28"/>
        </w:rPr>
      </w:pPr>
      <w:proofErr w:type="gramStart"/>
      <w:r w:rsidRPr="00012A92">
        <w:rPr>
          <w:rFonts w:ascii="Times New Roman" w:hAnsi="Times New Roman" w:cs="Times New Roman"/>
          <w:color w:val="000000" w:themeColor="text1"/>
          <w:sz w:val="28"/>
          <w:szCs w:val="28"/>
          <w:lang w:val="en-US"/>
        </w:rPr>
        <w:t>Ni</w:t>
      </w:r>
      <w:r w:rsidRPr="0012110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NH</w:t>
      </w:r>
      <w:r w:rsidRPr="00121102">
        <w:rPr>
          <w:rFonts w:ascii="Times New Roman" w:hAnsi="Times New Roman" w:cs="Times New Roman"/>
          <w:color w:val="000000" w:themeColor="text1"/>
          <w:sz w:val="28"/>
          <w:szCs w:val="28"/>
          <w:vertAlign w:val="subscript"/>
        </w:rPr>
        <w:t>3</w:t>
      </w:r>
      <w:r w:rsidRPr="00121102">
        <w:rPr>
          <w:rFonts w:ascii="Times New Roman" w:hAnsi="Times New Roman" w:cs="Times New Roman"/>
          <w:color w:val="000000" w:themeColor="text1"/>
          <w:sz w:val="28"/>
          <w:szCs w:val="28"/>
        </w:rPr>
        <w:t>)</w:t>
      </w:r>
      <w:r w:rsidRPr="00121102">
        <w:rPr>
          <w:rFonts w:ascii="Times New Roman" w:hAnsi="Times New Roman" w:cs="Times New Roman"/>
          <w:color w:val="000000" w:themeColor="text1"/>
          <w:sz w:val="28"/>
          <w:szCs w:val="28"/>
          <w:vertAlign w:val="subscript"/>
        </w:rPr>
        <w:t>6</w:t>
      </w:r>
      <w:r w:rsidRPr="00121102">
        <w:rPr>
          <w:rFonts w:ascii="Times New Roman" w:hAnsi="Times New Roman" w:cs="Times New Roman"/>
          <w:color w:val="000000" w:themeColor="text1"/>
          <w:sz w:val="28"/>
          <w:szCs w:val="28"/>
          <w:vertAlign w:val="superscript"/>
        </w:rPr>
        <w:t>2+</w:t>
      </w:r>
      <w:r w:rsidRPr="00121102">
        <w:rPr>
          <w:rFonts w:ascii="Times New Roman" w:hAnsi="Times New Roman" w:cs="Times New Roman"/>
          <w:color w:val="000000" w:themeColor="text1"/>
          <w:sz w:val="28"/>
          <w:szCs w:val="28"/>
        </w:rPr>
        <w:tab/>
      </w:r>
      <w:r w:rsidRPr="00121102">
        <w:rPr>
          <w:rFonts w:ascii="Times New Roman" w:hAnsi="Times New Roman" w:cs="Times New Roman"/>
          <w:color w:val="000000" w:themeColor="text1"/>
          <w:sz w:val="28"/>
          <w:szCs w:val="28"/>
        </w:rPr>
        <w:tab/>
      </w:r>
      <w:r w:rsidRPr="00121102">
        <w:rPr>
          <w:rFonts w:ascii="Times New Roman" w:hAnsi="Times New Roman" w:cs="Times New Roman"/>
          <w:color w:val="000000" w:themeColor="text1"/>
          <w:sz w:val="28"/>
          <w:szCs w:val="28"/>
        </w:rPr>
        <w:tab/>
      </w:r>
      <w:r w:rsidRPr="00121102">
        <w:rPr>
          <w:rFonts w:ascii="Times New Roman" w:hAnsi="Times New Roman" w:cs="Times New Roman"/>
          <w:color w:val="000000" w:themeColor="text1"/>
          <w:sz w:val="28"/>
          <w:szCs w:val="28"/>
        </w:rPr>
        <w:tab/>
      </w:r>
      <w:r w:rsidRPr="00012A92">
        <w:rPr>
          <w:rFonts w:ascii="Times New Roman" w:hAnsi="Times New Roman" w:cs="Times New Roman"/>
          <w:color w:val="000000" w:themeColor="text1"/>
          <w:sz w:val="28"/>
          <w:szCs w:val="28"/>
          <w:lang w:val="en-US"/>
        </w:rPr>
        <w:t>Ni</w:t>
      </w:r>
      <w:r w:rsidRPr="00121102">
        <w:rPr>
          <w:rFonts w:ascii="Times New Roman" w:hAnsi="Times New Roman" w:cs="Times New Roman"/>
          <w:color w:val="000000" w:themeColor="text1"/>
          <w:sz w:val="28"/>
          <w:szCs w:val="28"/>
          <w:vertAlign w:val="superscript"/>
        </w:rPr>
        <w:t>2+</w:t>
      </w:r>
      <w:r w:rsidRPr="00121102">
        <w:rPr>
          <w:rFonts w:ascii="Times New Roman" w:hAnsi="Times New Roman" w:cs="Times New Roman"/>
          <w:color w:val="000000" w:themeColor="text1"/>
          <w:sz w:val="28"/>
          <w:szCs w:val="28"/>
        </w:rPr>
        <w:t xml:space="preserve"> , </w:t>
      </w:r>
      <w:r w:rsidRPr="00012A92">
        <w:rPr>
          <w:rFonts w:ascii="Times New Roman" w:hAnsi="Times New Roman" w:cs="Times New Roman"/>
          <w:color w:val="000000" w:themeColor="text1"/>
          <w:sz w:val="28"/>
          <w:szCs w:val="28"/>
          <w:lang w:val="en-US"/>
        </w:rPr>
        <w:t>NH</w:t>
      </w:r>
      <w:r w:rsidRPr="00121102">
        <w:rPr>
          <w:rFonts w:ascii="Times New Roman" w:hAnsi="Times New Roman" w:cs="Times New Roman"/>
          <w:color w:val="000000" w:themeColor="text1"/>
          <w:sz w:val="28"/>
          <w:szCs w:val="28"/>
          <w:vertAlign w:val="subscript"/>
        </w:rPr>
        <w:t>3</w:t>
      </w:r>
    </w:p>
    <w:p w:rsidR="008C4616" w:rsidRPr="00121102" w:rsidRDefault="008C4616" w:rsidP="008C4616">
      <w:pPr>
        <w:spacing w:after="0" w:line="240" w:lineRule="auto"/>
        <w:ind w:firstLine="709"/>
        <w:jc w:val="both"/>
        <w:rPr>
          <w:rFonts w:ascii="Times New Roman" w:hAnsi="Times New Roman" w:cs="Times New Roman"/>
          <w:color w:val="000000" w:themeColor="text1"/>
          <w:sz w:val="28"/>
          <w:szCs w:val="28"/>
        </w:rPr>
      </w:pPr>
      <w:r w:rsidRPr="00121102">
        <w:rPr>
          <w:rFonts w:ascii="Times New Roman" w:hAnsi="Times New Roman" w:cs="Times New Roman"/>
          <w:color w:val="000000" w:themeColor="text1"/>
          <w:sz w:val="28"/>
          <w:szCs w:val="28"/>
        </w:rPr>
        <w:t>[</w:t>
      </w:r>
      <w:proofErr w:type="gramStart"/>
      <w:r w:rsidRPr="00012A92">
        <w:rPr>
          <w:rFonts w:ascii="Times New Roman" w:hAnsi="Times New Roman" w:cs="Times New Roman"/>
          <w:color w:val="000000" w:themeColor="text1"/>
          <w:sz w:val="28"/>
          <w:szCs w:val="28"/>
          <w:lang w:val="en-US"/>
        </w:rPr>
        <w:t>Co</w:t>
      </w:r>
      <w:r w:rsidRPr="0012110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NH</w:t>
      </w:r>
      <w:r w:rsidRPr="00121102">
        <w:rPr>
          <w:rFonts w:ascii="Times New Roman" w:hAnsi="Times New Roman" w:cs="Times New Roman"/>
          <w:color w:val="000000" w:themeColor="text1"/>
          <w:sz w:val="28"/>
          <w:szCs w:val="28"/>
          <w:vertAlign w:val="subscript"/>
        </w:rPr>
        <w:t>3</w:t>
      </w:r>
      <w:r w:rsidRPr="00121102">
        <w:rPr>
          <w:rFonts w:ascii="Times New Roman" w:hAnsi="Times New Roman" w:cs="Times New Roman"/>
          <w:color w:val="000000" w:themeColor="text1"/>
          <w:sz w:val="28"/>
          <w:szCs w:val="28"/>
        </w:rPr>
        <w:t>)</w:t>
      </w:r>
      <w:r w:rsidRPr="00121102">
        <w:rPr>
          <w:rFonts w:ascii="Times New Roman" w:hAnsi="Times New Roman" w:cs="Times New Roman"/>
          <w:color w:val="000000" w:themeColor="text1"/>
          <w:sz w:val="28"/>
          <w:szCs w:val="28"/>
          <w:vertAlign w:val="subscript"/>
        </w:rPr>
        <w:t>6</w:t>
      </w:r>
      <w:r w:rsidRPr="0012110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lang w:val="en-US"/>
        </w:rPr>
        <w:t>SO</w:t>
      </w:r>
      <w:r w:rsidRPr="00121102">
        <w:rPr>
          <w:rFonts w:ascii="Times New Roman" w:hAnsi="Times New Roman" w:cs="Times New Roman"/>
          <w:color w:val="000000" w:themeColor="text1"/>
          <w:sz w:val="28"/>
          <w:szCs w:val="28"/>
          <w:vertAlign w:val="subscript"/>
        </w:rPr>
        <w:t>4</w:t>
      </w:r>
      <w:r w:rsidRPr="00121102">
        <w:rPr>
          <w:rFonts w:ascii="Times New Roman" w:hAnsi="Times New Roman" w:cs="Times New Roman"/>
          <w:color w:val="000000" w:themeColor="text1"/>
          <w:sz w:val="28"/>
          <w:szCs w:val="28"/>
        </w:rPr>
        <w:tab/>
      </w:r>
      <w:r w:rsidRPr="00121102">
        <w:rPr>
          <w:rFonts w:ascii="Times New Roman" w:hAnsi="Times New Roman" w:cs="Times New Roman"/>
          <w:color w:val="000000" w:themeColor="text1"/>
          <w:sz w:val="28"/>
          <w:szCs w:val="28"/>
        </w:rPr>
        <w:tab/>
      </w:r>
      <w:r w:rsidRPr="00121102">
        <w:rPr>
          <w:rFonts w:ascii="Times New Roman" w:hAnsi="Times New Roman" w:cs="Times New Roman"/>
          <w:color w:val="000000" w:themeColor="text1"/>
          <w:sz w:val="28"/>
          <w:szCs w:val="28"/>
        </w:rPr>
        <w:tab/>
        <w:t>[</w:t>
      </w:r>
      <w:r w:rsidRPr="00012A92">
        <w:rPr>
          <w:rFonts w:ascii="Times New Roman" w:hAnsi="Times New Roman" w:cs="Times New Roman"/>
          <w:color w:val="000000" w:themeColor="text1"/>
          <w:sz w:val="28"/>
          <w:szCs w:val="28"/>
          <w:lang w:val="en-US"/>
        </w:rPr>
        <w:t>Co</w:t>
      </w:r>
      <w:r w:rsidRPr="0012110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lang w:val="en-US"/>
        </w:rPr>
        <w:t>NH</w:t>
      </w:r>
      <w:r w:rsidRPr="00121102">
        <w:rPr>
          <w:rFonts w:ascii="Times New Roman" w:hAnsi="Times New Roman" w:cs="Times New Roman"/>
          <w:color w:val="000000" w:themeColor="text1"/>
          <w:sz w:val="28"/>
          <w:szCs w:val="28"/>
          <w:vertAlign w:val="subscript"/>
        </w:rPr>
        <w:t>3</w:t>
      </w:r>
      <w:r w:rsidRPr="00121102">
        <w:rPr>
          <w:rFonts w:ascii="Times New Roman" w:hAnsi="Times New Roman" w:cs="Times New Roman"/>
          <w:color w:val="000000" w:themeColor="text1"/>
          <w:sz w:val="28"/>
          <w:szCs w:val="28"/>
        </w:rPr>
        <w:t>)</w:t>
      </w:r>
      <w:r w:rsidRPr="00121102">
        <w:rPr>
          <w:rFonts w:ascii="Times New Roman" w:hAnsi="Times New Roman" w:cs="Times New Roman"/>
          <w:color w:val="000000" w:themeColor="text1"/>
          <w:sz w:val="28"/>
          <w:szCs w:val="28"/>
          <w:vertAlign w:val="subscript"/>
        </w:rPr>
        <w:t>6</w:t>
      </w:r>
      <w:r w:rsidRPr="00121102">
        <w:rPr>
          <w:rFonts w:ascii="Times New Roman" w:hAnsi="Times New Roman" w:cs="Times New Roman"/>
          <w:color w:val="000000" w:themeColor="text1"/>
          <w:sz w:val="28"/>
          <w:szCs w:val="28"/>
        </w:rPr>
        <w:t>]</w:t>
      </w:r>
      <w:r w:rsidRPr="00121102">
        <w:rPr>
          <w:rFonts w:ascii="Times New Roman" w:hAnsi="Times New Roman" w:cs="Times New Roman"/>
          <w:color w:val="000000" w:themeColor="text1"/>
          <w:sz w:val="28"/>
          <w:szCs w:val="28"/>
          <w:vertAlign w:val="superscript"/>
        </w:rPr>
        <w:t>2+</w:t>
      </w:r>
      <w:r w:rsidRPr="00121102">
        <w:rPr>
          <w:rFonts w:ascii="Times New Roman" w:hAnsi="Times New Roman" w:cs="Times New Roman"/>
          <w:color w:val="000000" w:themeColor="text1"/>
          <w:sz w:val="28"/>
          <w:szCs w:val="28"/>
        </w:rPr>
        <w:t xml:space="preserve"> , </w:t>
      </w:r>
      <w:r w:rsidRPr="00012A92">
        <w:rPr>
          <w:rFonts w:ascii="Times New Roman" w:hAnsi="Times New Roman" w:cs="Times New Roman"/>
          <w:color w:val="000000" w:themeColor="text1"/>
          <w:sz w:val="28"/>
          <w:szCs w:val="28"/>
          <w:lang w:val="en-US"/>
        </w:rPr>
        <w:t>SO</w:t>
      </w:r>
      <w:r w:rsidRPr="00121102">
        <w:rPr>
          <w:rFonts w:ascii="Times New Roman" w:hAnsi="Times New Roman" w:cs="Times New Roman"/>
          <w:color w:val="000000" w:themeColor="text1"/>
          <w:sz w:val="28"/>
          <w:szCs w:val="28"/>
          <w:vertAlign w:val="subscript"/>
        </w:rPr>
        <w:t>4</w:t>
      </w:r>
      <w:r w:rsidRPr="00121102">
        <w:rPr>
          <w:rFonts w:ascii="Times New Roman" w:hAnsi="Times New Roman" w:cs="Times New Roman"/>
          <w:color w:val="000000" w:themeColor="text1"/>
          <w:sz w:val="28"/>
          <w:szCs w:val="28"/>
          <w:vertAlign w:val="superscript"/>
        </w:rPr>
        <w:t>2-</w:t>
      </w:r>
      <w:r w:rsidRPr="00121102">
        <w:rPr>
          <w:rFonts w:ascii="Times New Roman" w:hAnsi="Times New Roman" w:cs="Times New Roman"/>
          <w:color w:val="000000" w:themeColor="text1"/>
          <w:sz w:val="28"/>
          <w:szCs w:val="28"/>
        </w:rPr>
        <w:t xml:space="preserve"> , </w:t>
      </w:r>
      <w:r w:rsidRPr="00012A92">
        <w:rPr>
          <w:rFonts w:ascii="Times New Roman" w:hAnsi="Times New Roman" w:cs="Times New Roman"/>
          <w:color w:val="000000" w:themeColor="text1"/>
          <w:sz w:val="28"/>
          <w:szCs w:val="28"/>
          <w:lang w:val="en-US"/>
        </w:rPr>
        <w:t>Co</w:t>
      </w:r>
      <w:r w:rsidRPr="00121102">
        <w:rPr>
          <w:rFonts w:ascii="Times New Roman" w:hAnsi="Times New Roman" w:cs="Times New Roman"/>
          <w:color w:val="000000" w:themeColor="text1"/>
          <w:sz w:val="28"/>
          <w:szCs w:val="28"/>
          <w:vertAlign w:val="superscript"/>
        </w:rPr>
        <w:t>2+</w:t>
      </w:r>
      <w:r w:rsidRPr="00121102">
        <w:rPr>
          <w:rFonts w:ascii="Times New Roman" w:hAnsi="Times New Roman" w:cs="Times New Roman"/>
          <w:color w:val="000000" w:themeColor="text1"/>
          <w:sz w:val="28"/>
          <w:szCs w:val="28"/>
        </w:rPr>
        <w:t xml:space="preserve"> , </w:t>
      </w:r>
      <w:r w:rsidRPr="00012A92">
        <w:rPr>
          <w:rFonts w:ascii="Times New Roman" w:hAnsi="Times New Roman" w:cs="Times New Roman"/>
          <w:color w:val="000000" w:themeColor="text1"/>
          <w:sz w:val="28"/>
          <w:szCs w:val="28"/>
          <w:lang w:val="en-US"/>
        </w:rPr>
        <w:t>NH</w:t>
      </w:r>
      <w:r w:rsidRPr="00121102">
        <w:rPr>
          <w:rFonts w:ascii="Times New Roman" w:hAnsi="Times New Roman" w:cs="Times New Roman"/>
          <w:color w:val="000000" w:themeColor="text1"/>
          <w:sz w:val="28"/>
          <w:szCs w:val="28"/>
          <w:vertAlign w:val="subscript"/>
        </w:rPr>
        <w:t>3</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Основой комплексного соединения является донорно-акцепторная связь.</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val="en-US"/>
        </w:rPr>
      </w:pPr>
      <w:proofErr w:type="spellStart"/>
      <w:proofErr w:type="gramStart"/>
      <w:r w:rsidRPr="00012A92">
        <w:rPr>
          <w:rFonts w:ascii="Times New Roman" w:hAnsi="Times New Roman" w:cs="Times New Roman"/>
          <w:color w:val="000000" w:themeColor="text1"/>
          <w:sz w:val="28"/>
          <w:szCs w:val="28"/>
          <w:lang w:val="en-US"/>
        </w:rPr>
        <w:t>KAl</w:t>
      </w:r>
      <w:proofErr w:type="spellEnd"/>
      <w:r w:rsidRPr="00012A92">
        <w:rPr>
          <w:rFonts w:ascii="Times New Roman" w:hAnsi="Times New Roman" w:cs="Times New Roman"/>
          <w:color w:val="000000" w:themeColor="text1"/>
          <w:sz w:val="28"/>
          <w:szCs w:val="28"/>
          <w:lang w:val="en-US"/>
        </w:rPr>
        <w:t>(</w:t>
      </w:r>
      <w:proofErr w:type="gramEnd"/>
      <w:r w:rsidRPr="00012A92">
        <w:rPr>
          <w:rFonts w:ascii="Times New Roman" w:hAnsi="Times New Roman" w:cs="Times New Roman"/>
          <w:color w:val="000000" w:themeColor="text1"/>
          <w:sz w:val="28"/>
          <w:szCs w:val="28"/>
          <w:lang w:val="en-US"/>
        </w:rPr>
        <w:t>SO</w:t>
      </w:r>
      <w:r w:rsidRPr="00012A92">
        <w:rPr>
          <w:rFonts w:ascii="Times New Roman" w:hAnsi="Times New Roman" w:cs="Times New Roman"/>
          <w:color w:val="000000" w:themeColor="text1"/>
          <w:sz w:val="28"/>
          <w:szCs w:val="28"/>
          <w:vertAlign w:val="subscript"/>
          <w:lang w:val="en-US"/>
        </w:rPr>
        <w:t>4</w:t>
      </w:r>
      <w:r w:rsidRPr="00012A92">
        <w:rPr>
          <w:rFonts w:ascii="Times New Roman" w:hAnsi="Times New Roman" w:cs="Times New Roman"/>
          <w:color w:val="000000" w:themeColor="text1"/>
          <w:sz w:val="28"/>
          <w:szCs w:val="28"/>
          <w:lang w:val="en-US"/>
        </w:rPr>
        <w:t>)</w:t>
      </w:r>
      <w:r w:rsidRPr="00012A92">
        <w:rPr>
          <w:rFonts w:ascii="Times New Roman" w:hAnsi="Times New Roman" w:cs="Times New Roman"/>
          <w:color w:val="000000" w:themeColor="text1"/>
          <w:sz w:val="28"/>
          <w:szCs w:val="28"/>
          <w:vertAlign w:val="subscript"/>
          <w:lang w:val="en-US"/>
        </w:rPr>
        <w:t>2</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val="en-US"/>
        </w:rPr>
      </w:pPr>
      <w:proofErr w:type="spellStart"/>
      <w:proofErr w:type="gramStart"/>
      <w:r w:rsidRPr="00012A92">
        <w:rPr>
          <w:rFonts w:ascii="Times New Roman" w:hAnsi="Times New Roman" w:cs="Times New Roman"/>
          <w:color w:val="000000" w:themeColor="text1"/>
          <w:sz w:val="28"/>
          <w:szCs w:val="28"/>
          <w:lang w:val="en-US"/>
        </w:rPr>
        <w:t>MgCa</w:t>
      </w:r>
      <w:proofErr w:type="spellEnd"/>
      <w:r w:rsidRPr="00012A92">
        <w:rPr>
          <w:rFonts w:ascii="Times New Roman" w:hAnsi="Times New Roman" w:cs="Times New Roman"/>
          <w:color w:val="000000" w:themeColor="text1"/>
          <w:sz w:val="28"/>
          <w:szCs w:val="28"/>
          <w:lang w:val="en-US"/>
        </w:rPr>
        <w:t>(</w:t>
      </w:r>
      <w:proofErr w:type="gramEnd"/>
      <w:r w:rsidRPr="00012A92">
        <w:rPr>
          <w:rFonts w:ascii="Times New Roman" w:hAnsi="Times New Roman" w:cs="Times New Roman"/>
          <w:color w:val="000000" w:themeColor="text1"/>
          <w:sz w:val="28"/>
          <w:szCs w:val="28"/>
          <w:lang w:val="en-US"/>
        </w:rPr>
        <w:t>CO</w:t>
      </w:r>
      <w:r w:rsidRPr="00012A92">
        <w:rPr>
          <w:rFonts w:ascii="Times New Roman" w:hAnsi="Times New Roman" w:cs="Times New Roman"/>
          <w:color w:val="000000" w:themeColor="text1"/>
          <w:sz w:val="28"/>
          <w:szCs w:val="28"/>
          <w:vertAlign w:val="subscript"/>
          <w:lang w:val="en-US"/>
        </w:rPr>
        <w:t>3</w:t>
      </w:r>
      <w:r w:rsidRPr="00012A92">
        <w:rPr>
          <w:rFonts w:ascii="Times New Roman" w:hAnsi="Times New Roman" w:cs="Times New Roman"/>
          <w:color w:val="000000" w:themeColor="text1"/>
          <w:sz w:val="28"/>
          <w:szCs w:val="28"/>
          <w:lang w:val="en-US"/>
        </w:rPr>
        <w:t>)</w:t>
      </w:r>
      <w:r w:rsidRPr="00012A92">
        <w:rPr>
          <w:rFonts w:ascii="Times New Roman" w:hAnsi="Times New Roman" w:cs="Times New Roman"/>
          <w:color w:val="000000" w:themeColor="text1"/>
          <w:sz w:val="28"/>
          <w:szCs w:val="28"/>
          <w:vertAlign w:val="subscript"/>
          <w:lang w:val="en-US"/>
        </w:rPr>
        <w:t>2</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lang w:val="en-US"/>
        </w:rPr>
      </w:pPr>
      <w:r w:rsidRPr="00012A92">
        <w:rPr>
          <w:rFonts w:ascii="Times New Roman" w:hAnsi="Times New Roman" w:cs="Times New Roman"/>
          <w:color w:val="000000" w:themeColor="text1"/>
          <w:sz w:val="28"/>
          <w:szCs w:val="28"/>
          <w:lang w:val="en-US"/>
        </w:rPr>
        <w:t>MgCO</w:t>
      </w:r>
      <w:r w:rsidRPr="00012A92">
        <w:rPr>
          <w:rFonts w:ascii="Times New Roman" w:hAnsi="Times New Roman" w:cs="Times New Roman"/>
          <w:color w:val="000000" w:themeColor="text1"/>
          <w:sz w:val="28"/>
          <w:szCs w:val="28"/>
          <w:vertAlign w:val="subscript"/>
          <w:lang w:val="en-US"/>
        </w:rPr>
        <w:t>3</w:t>
      </w:r>
      <w:r w:rsidRPr="00012A92">
        <w:rPr>
          <w:rFonts w:ascii="Times New Roman" w:hAnsi="Times New Roman" w:cs="Times New Roman"/>
          <w:color w:val="000000" w:themeColor="text1"/>
          <w:sz w:val="28"/>
          <w:szCs w:val="28"/>
          <w:lang w:val="en-US"/>
        </w:rPr>
        <w:t xml:space="preserve"> </w:t>
      </w:r>
      <w:r w:rsidRPr="00012A92">
        <w:rPr>
          <w:rFonts w:ascii="Cambria Math" w:hAnsi="Cambria Math" w:cs="Cambria Math"/>
          <w:color w:val="000000" w:themeColor="text1"/>
          <w:sz w:val="28"/>
          <w:szCs w:val="28"/>
          <w:lang w:val="en-US"/>
        </w:rPr>
        <w:t>⋅</w:t>
      </w:r>
      <w:r w:rsidRPr="00012A92">
        <w:rPr>
          <w:rFonts w:ascii="Times New Roman" w:hAnsi="Times New Roman" w:cs="Times New Roman"/>
          <w:color w:val="000000" w:themeColor="text1"/>
          <w:sz w:val="28"/>
          <w:szCs w:val="28"/>
          <w:vertAlign w:val="subscript"/>
          <w:lang w:val="en-US"/>
        </w:rPr>
        <w:t xml:space="preserve"> </w:t>
      </w:r>
      <w:r w:rsidRPr="00012A92">
        <w:rPr>
          <w:rFonts w:ascii="Times New Roman" w:hAnsi="Times New Roman" w:cs="Times New Roman"/>
          <w:color w:val="000000" w:themeColor="text1"/>
          <w:sz w:val="28"/>
          <w:szCs w:val="28"/>
          <w:lang w:val="en-US"/>
        </w:rPr>
        <w:t>CaCO</w:t>
      </w:r>
      <w:r w:rsidRPr="00012A92">
        <w:rPr>
          <w:rFonts w:ascii="Times New Roman" w:hAnsi="Times New Roman" w:cs="Times New Roman"/>
          <w:color w:val="000000" w:themeColor="text1"/>
          <w:sz w:val="28"/>
          <w:szCs w:val="28"/>
          <w:vertAlign w:val="subscript"/>
          <w:lang w:val="en-US"/>
        </w:rPr>
        <w:t>3</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lang w:val="en-US"/>
        </w:rPr>
        <w:t>KCN</w:t>
      </w:r>
      <w:r w:rsidRPr="00012A92">
        <w:rPr>
          <w:rFonts w:ascii="Times New Roman" w:hAnsi="Times New Roman" w:cs="Times New Roman"/>
          <w:color w:val="000000" w:themeColor="text1"/>
          <w:sz w:val="28"/>
          <w:szCs w:val="28"/>
        </w:rPr>
        <w:t xml:space="preserve"> – цианистый калий</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gramStart"/>
      <w:r w:rsidRPr="00012A92">
        <w:rPr>
          <w:rFonts w:ascii="Times New Roman" w:hAnsi="Times New Roman" w:cs="Times New Roman"/>
          <w:color w:val="000000" w:themeColor="text1"/>
          <w:sz w:val="28"/>
          <w:szCs w:val="28"/>
          <w:lang w:val="en-US"/>
        </w:rPr>
        <w:t>Fe</w:t>
      </w:r>
      <w:r w:rsidRPr="00012A9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CN</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 xml:space="preserve"> – цианид железа</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3</w:t>
      </w:r>
      <w:r w:rsidRPr="00012A92">
        <w:rPr>
          <w:rFonts w:ascii="Times New Roman" w:hAnsi="Times New Roman" w:cs="Times New Roman"/>
          <w:color w:val="000000" w:themeColor="text1"/>
          <w:sz w:val="28"/>
          <w:szCs w:val="28"/>
          <w:lang w:val="en-US"/>
        </w:rPr>
        <w:t>KCN</w:t>
      </w:r>
      <w:r w:rsidRPr="00012A92">
        <w:rPr>
          <w:rFonts w:ascii="Times New Roman" w:hAnsi="Times New Roman" w:cs="Times New Roman"/>
          <w:color w:val="000000" w:themeColor="text1"/>
          <w:sz w:val="28"/>
          <w:szCs w:val="28"/>
        </w:rPr>
        <w:t>+</w:t>
      </w:r>
      <w:proofErr w:type="gramStart"/>
      <w:r w:rsidRPr="00012A92">
        <w:rPr>
          <w:rFonts w:ascii="Times New Roman" w:hAnsi="Times New Roman" w:cs="Times New Roman"/>
          <w:color w:val="000000" w:themeColor="text1"/>
          <w:sz w:val="28"/>
          <w:szCs w:val="28"/>
          <w:lang w:val="en-US"/>
        </w:rPr>
        <w:t>Fe</w:t>
      </w:r>
      <w:r w:rsidRPr="00012A9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CN</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 xml:space="preserve"> → </w:t>
      </w:r>
      <w:r w:rsidRPr="00012A92">
        <w:rPr>
          <w:rFonts w:ascii="Times New Roman" w:hAnsi="Times New Roman" w:cs="Times New Roman"/>
          <w:color w:val="000000" w:themeColor="text1"/>
          <w:sz w:val="28"/>
          <w:szCs w:val="28"/>
          <w:lang w:val="en-US"/>
        </w:rPr>
        <w:t>K</w:t>
      </w:r>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lang w:val="en-US"/>
        </w:rPr>
        <w:t>F</w:t>
      </w:r>
      <w:r w:rsidRPr="00012A92">
        <w:rPr>
          <w:rFonts w:ascii="Times New Roman" w:hAnsi="Times New Roman" w:cs="Times New Roman"/>
          <w:color w:val="000000" w:themeColor="text1"/>
          <w:sz w:val="28"/>
          <w:szCs w:val="28"/>
        </w:rPr>
        <w:t>е(</w:t>
      </w:r>
      <w:r w:rsidRPr="00012A92">
        <w:rPr>
          <w:rFonts w:ascii="Times New Roman" w:hAnsi="Times New Roman" w:cs="Times New Roman"/>
          <w:color w:val="000000" w:themeColor="text1"/>
          <w:sz w:val="28"/>
          <w:szCs w:val="28"/>
          <w:lang w:val="en-US"/>
        </w:rPr>
        <w:t>CN</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vertAlign w:val="subscript"/>
        </w:rPr>
        <w:t>6</w:t>
      </w:r>
      <w:r w:rsidRPr="00012A92">
        <w:rPr>
          <w:rFonts w:ascii="Times New Roman" w:hAnsi="Times New Roman" w:cs="Times New Roman"/>
          <w:color w:val="000000" w:themeColor="text1"/>
          <w:sz w:val="28"/>
          <w:szCs w:val="28"/>
        </w:rPr>
        <w:t xml:space="preserve">] – </w:t>
      </w:r>
      <w:proofErr w:type="spellStart"/>
      <w:r w:rsidRPr="00012A92">
        <w:rPr>
          <w:rFonts w:ascii="Times New Roman" w:hAnsi="Times New Roman" w:cs="Times New Roman"/>
          <w:color w:val="000000" w:themeColor="text1"/>
          <w:sz w:val="28"/>
          <w:szCs w:val="28"/>
        </w:rPr>
        <w:t>гексоцианоферрат</w:t>
      </w:r>
      <w:proofErr w:type="spellEnd"/>
      <w:r w:rsidRPr="00012A92">
        <w:rPr>
          <w:rFonts w:ascii="Times New Roman" w:hAnsi="Times New Roman" w:cs="Times New Roman"/>
          <w:color w:val="000000" w:themeColor="text1"/>
          <w:sz w:val="28"/>
          <w:szCs w:val="28"/>
        </w:rPr>
        <w:t xml:space="preserve"> калия</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spellStart"/>
      <w:r w:rsidRPr="00012A92">
        <w:rPr>
          <w:rFonts w:ascii="Times New Roman" w:hAnsi="Times New Roman" w:cs="Times New Roman"/>
          <w:color w:val="000000" w:themeColor="text1"/>
          <w:sz w:val="28"/>
          <w:szCs w:val="28"/>
        </w:rPr>
        <w:t>Лиганды</w:t>
      </w:r>
      <w:proofErr w:type="spellEnd"/>
      <w:r w:rsidRPr="00012A92">
        <w:rPr>
          <w:rFonts w:ascii="Times New Roman" w:hAnsi="Times New Roman" w:cs="Times New Roman"/>
          <w:color w:val="000000" w:themeColor="text1"/>
          <w:sz w:val="28"/>
          <w:szCs w:val="28"/>
        </w:rPr>
        <w:t xml:space="preserve"> («зубчатые структуры») могут быть </w:t>
      </w:r>
      <w:proofErr w:type="spellStart"/>
      <w:r w:rsidRPr="00012A92">
        <w:rPr>
          <w:rFonts w:ascii="Times New Roman" w:hAnsi="Times New Roman" w:cs="Times New Roman"/>
          <w:color w:val="000000" w:themeColor="text1"/>
          <w:sz w:val="28"/>
          <w:szCs w:val="28"/>
        </w:rPr>
        <w:t>бидентатными</w:t>
      </w:r>
      <w:proofErr w:type="spellEnd"/>
      <w:r w:rsidRPr="00012A92">
        <w:rPr>
          <w:rFonts w:ascii="Times New Roman" w:hAnsi="Times New Roman" w:cs="Times New Roman"/>
          <w:color w:val="000000" w:themeColor="text1"/>
          <w:sz w:val="28"/>
          <w:szCs w:val="28"/>
        </w:rPr>
        <w:t xml:space="preserve">, </w:t>
      </w:r>
      <w:proofErr w:type="spellStart"/>
      <w:r w:rsidRPr="00012A92">
        <w:rPr>
          <w:rFonts w:ascii="Times New Roman" w:hAnsi="Times New Roman" w:cs="Times New Roman"/>
          <w:color w:val="000000" w:themeColor="text1"/>
          <w:sz w:val="28"/>
          <w:szCs w:val="28"/>
        </w:rPr>
        <w:t>монодентатными</w:t>
      </w:r>
      <w:proofErr w:type="spellEnd"/>
      <w:r w:rsidRPr="00012A92">
        <w:rPr>
          <w:rFonts w:ascii="Times New Roman" w:hAnsi="Times New Roman" w:cs="Times New Roman"/>
          <w:color w:val="000000" w:themeColor="text1"/>
          <w:sz w:val="28"/>
          <w:szCs w:val="28"/>
        </w:rPr>
        <w:t xml:space="preserve">, </w:t>
      </w:r>
      <w:proofErr w:type="spellStart"/>
      <w:r w:rsidRPr="00012A92">
        <w:rPr>
          <w:rFonts w:ascii="Times New Roman" w:hAnsi="Times New Roman" w:cs="Times New Roman"/>
          <w:color w:val="000000" w:themeColor="text1"/>
          <w:sz w:val="28"/>
          <w:szCs w:val="28"/>
        </w:rPr>
        <w:t>полидентатнами</w:t>
      </w:r>
      <w:proofErr w:type="spellEnd"/>
      <w:r w:rsidRPr="00012A92">
        <w:rPr>
          <w:rFonts w:ascii="Times New Roman" w:hAnsi="Times New Roman" w:cs="Times New Roman"/>
          <w:color w:val="000000" w:themeColor="text1"/>
          <w:sz w:val="28"/>
          <w:szCs w:val="28"/>
        </w:rPr>
        <w:t xml:space="preserve">. </w:t>
      </w:r>
      <w:proofErr w:type="spellStart"/>
      <w:r w:rsidRPr="00012A92">
        <w:rPr>
          <w:rFonts w:ascii="Times New Roman" w:hAnsi="Times New Roman" w:cs="Times New Roman"/>
          <w:color w:val="000000" w:themeColor="text1"/>
          <w:sz w:val="28"/>
          <w:szCs w:val="28"/>
        </w:rPr>
        <w:t>Дентатностью</w:t>
      </w:r>
      <w:proofErr w:type="spellEnd"/>
      <w:r w:rsidRPr="00012A92">
        <w:rPr>
          <w:rFonts w:ascii="Times New Roman" w:hAnsi="Times New Roman" w:cs="Times New Roman"/>
          <w:color w:val="000000" w:themeColor="text1"/>
          <w:sz w:val="28"/>
          <w:szCs w:val="28"/>
        </w:rPr>
        <w:t xml:space="preserve"> называется число донорных атомов </w:t>
      </w:r>
      <w:proofErr w:type="spellStart"/>
      <w:r w:rsidRPr="00012A92">
        <w:rPr>
          <w:rFonts w:ascii="Times New Roman" w:hAnsi="Times New Roman" w:cs="Times New Roman"/>
          <w:color w:val="000000" w:themeColor="text1"/>
          <w:sz w:val="28"/>
          <w:szCs w:val="28"/>
        </w:rPr>
        <w:t>лиганда</w:t>
      </w:r>
      <w:proofErr w:type="spellEnd"/>
      <w:r w:rsidRPr="00012A92">
        <w:rPr>
          <w:rFonts w:ascii="Times New Roman" w:hAnsi="Times New Roman" w:cs="Times New Roman"/>
          <w:color w:val="000000" w:themeColor="text1"/>
          <w:sz w:val="28"/>
          <w:szCs w:val="28"/>
        </w:rPr>
        <w:t>, образующих координационные связи с центральным атомом.</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Известно много </w:t>
      </w:r>
      <w:proofErr w:type="spellStart"/>
      <w:r w:rsidRPr="00012A92">
        <w:rPr>
          <w:rFonts w:ascii="Times New Roman" w:hAnsi="Times New Roman" w:cs="Times New Roman"/>
          <w:color w:val="000000" w:themeColor="text1"/>
          <w:sz w:val="28"/>
          <w:szCs w:val="28"/>
        </w:rPr>
        <w:t>монодентатных</w:t>
      </w:r>
      <w:proofErr w:type="spellEnd"/>
      <w:r w:rsidRPr="00012A92">
        <w:rPr>
          <w:rFonts w:ascii="Times New Roman" w:hAnsi="Times New Roman" w:cs="Times New Roman"/>
          <w:color w:val="000000" w:themeColor="text1"/>
          <w:sz w:val="28"/>
          <w:szCs w:val="28"/>
        </w:rPr>
        <w:t xml:space="preserve"> неорганических и органических </w:t>
      </w:r>
      <w:proofErr w:type="spellStart"/>
      <w:r w:rsidRPr="00012A92">
        <w:rPr>
          <w:rFonts w:ascii="Times New Roman" w:hAnsi="Times New Roman" w:cs="Times New Roman"/>
          <w:color w:val="000000" w:themeColor="text1"/>
          <w:sz w:val="28"/>
          <w:szCs w:val="28"/>
        </w:rPr>
        <w:t>лигандов</w:t>
      </w:r>
      <w:proofErr w:type="spellEnd"/>
      <w:r w:rsidRPr="00012A92">
        <w:rPr>
          <w:rFonts w:ascii="Times New Roman" w:hAnsi="Times New Roman" w:cs="Times New Roman"/>
          <w:color w:val="000000" w:themeColor="text1"/>
          <w:sz w:val="28"/>
          <w:szCs w:val="28"/>
        </w:rPr>
        <w:t xml:space="preserve">, однако их применению в </w:t>
      </w:r>
      <w:proofErr w:type="spellStart"/>
      <w:r w:rsidRPr="00012A92">
        <w:rPr>
          <w:rFonts w:ascii="Times New Roman" w:hAnsi="Times New Roman" w:cs="Times New Roman"/>
          <w:color w:val="000000" w:themeColor="text1"/>
          <w:sz w:val="28"/>
          <w:szCs w:val="28"/>
        </w:rPr>
        <w:t>комплексометрии</w:t>
      </w:r>
      <w:proofErr w:type="spellEnd"/>
      <w:r w:rsidRPr="00012A92">
        <w:rPr>
          <w:rFonts w:ascii="Times New Roman" w:hAnsi="Times New Roman" w:cs="Times New Roman"/>
          <w:color w:val="000000" w:themeColor="text1"/>
          <w:sz w:val="28"/>
          <w:szCs w:val="28"/>
        </w:rPr>
        <w:t xml:space="preserve"> препятствует то, что ступенчатые константы устойчивости соответствующих комплексов мало различаются между собой. Поэтому при увеличении количества добавленного </w:t>
      </w:r>
      <w:proofErr w:type="spellStart"/>
      <w:r w:rsidRPr="00012A92">
        <w:rPr>
          <w:rFonts w:ascii="Times New Roman" w:hAnsi="Times New Roman" w:cs="Times New Roman"/>
          <w:color w:val="000000" w:themeColor="text1"/>
          <w:sz w:val="28"/>
          <w:szCs w:val="28"/>
        </w:rPr>
        <w:t>лиганда</w:t>
      </w:r>
      <w:proofErr w:type="spellEnd"/>
      <w:r w:rsidRPr="00012A92">
        <w:rPr>
          <w:rFonts w:ascii="Times New Roman" w:hAnsi="Times New Roman" w:cs="Times New Roman"/>
          <w:color w:val="000000" w:themeColor="text1"/>
          <w:sz w:val="28"/>
          <w:szCs w:val="28"/>
        </w:rPr>
        <w:t xml:space="preserve"> </w:t>
      </w:r>
      <w:proofErr w:type="gramStart"/>
      <w:r w:rsidRPr="00012A92">
        <w:rPr>
          <w:rFonts w:ascii="Times New Roman" w:hAnsi="Times New Roman" w:cs="Times New Roman"/>
          <w:color w:val="000000" w:themeColor="text1"/>
          <w:sz w:val="28"/>
          <w:szCs w:val="28"/>
        </w:rPr>
        <w:t>концентрация  ионов</w:t>
      </w:r>
      <w:proofErr w:type="gramEnd"/>
      <w:r w:rsidRPr="00012A92">
        <w:rPr>
          <w:rFonts w:ascii="Times New Roman" w:hAnsi="Times New Roman" w:cs="Times New Roman"/>
          <w:color w:val="000000" w:themeColor="text1"/>
          <w:sz w:val="28"/>
          <w:szCs w:val="28"/>
        </w:rPr>
        <w:t xml:space="preserve"> металла изменяется постепенно и кривая титрования не имеет скачка.</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b/>
          <w:i/>
          <w:color w:val="000000" w:themeColor="text1"/>
          <w:sz w:val="28"/>
          <w:szCs w:val="28"/>
        </w:rPr>
        <w:t>Хелаты (</w:t>
      </w:r>
      <w:proofErr w:type="spellStart"/>
      <w:r w:rsidRPr="00012A92">
        <w:rPr>
          <w:rFonts w:ascii="Times New Roman" w:hAnsi="Times New Roman" w:cs="Times New Roman"/>
          <w:b/>
          <w:i/>
          <w:color w:val="000000" w:themeColor="text1"/>
          <w:sz w:val="28"/>
          <w:szCs w:val="28"/>
        </w:rPr>
        <w:t>хело</w:t>
      </w:r>
      <w:proofErr w:type="spellEnd"/>
      <w:r w:rsidRPr="00012A92">
        <w:rPr>
          <w:rFonts w:ascii="Times New Roman" w:hAnsi="Times New Roman" w:cs="Times New Roman"/>
          <w:b/>
          <w:i/>
          <w:color w:val="000000" w:themeColor="text1"/>
          <w:sz w:val="28"/>
          <w:szCs w:val="28"/>
        </w:rPr>
        <w:t>-«клешня»)</w:t>
      </w:r>
      <w:r w:rsidRPr="00012A92">
        <w:rPr>
          <w:rFonts w:ascii="Times New Roman" w:hAnsi="Times New Roman" w:cs="Times New Roman"/>
          <w:color w:val="000000" w:themeColor="text1"/>
          <w:sz w:val="28"/>
          <w:szCs w:val="28"/>
        </w:rPr>
        <w:t xml:space="preserve"> – соединения, которые охватывают центральный ион. Важнейшая особенность хелатов – их повышенная устойчивость по сравнению с аналогично построенными нециклическими комплексами. Именно поэтому </w:t>
      </w:r>
      <w:proofErr w:type="spellStart"/>
      <w:r w:rsidRPr="00012A92">
        <w:rPr>
          <w:rFonts w:ascii="Times New Roman" w:hAnsi="Times New Roman" w:cs="Times New Roman"/>
          <w:color w:val="000000" w:themeColor="text1"/>
          <w:sz w:val="28"/>
          <w:szCs w:val="28"/>
        </w:rPr>
        <w:t>полидентатные</w:t>
      </w:r>
      <w:proofErr w:type="spellEnd"/>
      <w:r w:rsidRPr="00012A92">
        <w:rPr>
          <w:rFonts w:ascii="Times New Roman" w:hAnsi="Times New Roman" w:cs="Times New Roman"/>
          <w:color w:val="000000" w:themeColor="text1"/>
          <w:sz w:val="28"/>
          <w:szCs w:val="28"/>
        </w:rPr>
        <w:t xml:space="preserve"> </w:t>
      </w:r>
      <w:proofErr w:type="spellStart"/>
      <w:r w:rsidRPr="00012A92">
        <w:rPr>
          <w:rFonts w:ascii="Times New Roman" w:hAnsi="Times New Roman" w:cs="Times New Roman"/>
          <w:color w:val="000000" w:themeColor="text1"/>
          <w:sz w:val="28"/>
          <w:szCs w:val="28"/>
        </w:rPr>
        <w:t>лиганды</w:t>
      </w:r>
      <w:proofErr w:type="spellEnd"/>
      <w:r w:rsidRPr="00012A92">
        <w:rPr>
          <w:rFonts w:ascii="Times New Roman" w:hAnsi="Times New Roman" w:cs="Times New Roman"/>
          <w:color w:val="000000" w:themeColor="text1"/>
          <w:sz w:val="28"/>
          <w:szCs w:val="28"/>
        </w:rPr>
        <w:t xml:space="preserve"> и хелатные комплексы нашли широкое применение в аналитической химии.</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Скорость </w:t>
      </w:r>
      <w:proofErr w:type="spellStart"/>
      <w:r w:rsidRPr="00012A92">
        <w:rPr>
          <w:rFonts w:ascii="Times New Roman" w:hAnsi="Times New Roman" w:cs="Times New Roman"/>
          <w:color w:val="000000" w:themeColor="text1"/>
          <w:sz w:val="28"/>
          <w:szCs w:val="28"/>
        </w:rPr>
        <w:t>комплексообразования</w:t>
      </w:r>
      <w:proofErr w:type="spellEnd"/>
      <w:r w:rsidRPr="00012A92">
        <w:rPr>
          <w:rFonts w:ascii="Times New Roman" w:hAnsi="Times New Roman" w:cs="Times New Roman"/>
          <w:color w:val="000000" w:themeColor="text1"/>
          <w:sz w:val="28"/>
          <w:szCs w:val="28"/>
        </w:rPr>
        <w:t xml:space="preserve"> имеет большое значение в аналитической химии. Например, при прямом </w:t>
      </w:r>
      <w:proofErr w:type="spellStart"/>
      <w:r w:rsidRPr="00012A92">
        <w:rPr>
          <w:rFonts w:ascii="Times New Roman" w:hAnsi="Times New Roman" w:cs="Times New Roman"/>
          <w:color w:val="000000" w:themeColor="text1"/>
          <w:sz w:val="28"/>
          <w:szCs w:val="28"/>
        </w:rPr>
        <w:t>комплексонометрическом</w:t>
      </w:r>
      <w:proofErr w:type="spellEnd"/>
      <w:r w:rsidRPr="00012A92">
        <w:rPr>
          <w:rFonts w:ascii="Times New Roman" w:hAnsi="Times New Roman" w:cs="Times New Roman"/>
          <w:color w:val="000000" w:themeColor="text1"/>
          <w:sz w:val="28"/>
          <w:szCs w:val="28"/>
        </w:rPr>
        <w:t xml:space="preserve"> титровании реакция определяемого иона с </w:t>
      </w:r>
      <w:proofErr w:type="spellStart"/>
      <w:r w:rsidRPr="00012A92">
        <w:rPr>
          <w:rFonts w:ascii="Times New Roman" w:hAnsi="Times New Roman" w:cs="Times New Roman"/>
          <w:color w:val="000000" w:themeColor="text1"/>
          <w:sz w:val="28"/>
          <w:szCs w:val="28"/>
        </w:rPr>
        <w:t>титрантом</w:t>
      </w:r>
      <w:proofErr w:type="spellEnd"/>
      <w:r w:rsidRPr="00012A92">
        <w:rPr>
          <w:rFonts w:ascii="Times New Roman" w:hAnsi="Times New Roman" w:cs="Times New Roman"/>
          <w:color w:val="000000" w:themeColor="text1"/>
          <w:sz w:val="28"/>
          <w:szCs w:val="28"/>
        </w:rPr>
        <w:t xml:space="preserve"> должна протекать практически мгновенно, иначе индикация конечной точки титрования существенно затрудняется.</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r w:rsidRPr="00012A92">
        <w:rPr>
          <w:rFonts w:ascii="Times New Roman" w:hAnsi="Times New Roman" w:cs="Times New Roman"/>
          <w:color w:val="000000" w:themeColor="text1"/>
          <w:sz w:val="28"/>
          <w:szCs w:val="28"/>
        </w:rPr>
        <w:t xml:space="preserve">Устойчивость комплекса определяется как фундаментальными факторами (природой комплексообразователя и </w:t>
      </w:r>
      <w:proofErr w:type="spellStart"/>
      <w:r w:rsidRPr="00012A92">
        <w:rPr>
          <w:rFonts w:ascii="Times New Roman" w:hAnsi="Times New Roman" w:cs="Times New Roman"/>
          <w:color w:val="000000" w:themeColor="text1"/>
          <w:sz w:val="28"/>
          <w:szCs w:val="28"/>
        </w:rPr>
        <w:t>лигандов</w:t>
      </w:r>
      <w:proofErr w:type="spellEnd"/>
      <w:r w:rsidRPr="00012A92">
        <w:rPr>
          <w:rFonts w:ascii="Times New Roman" w:hAnsi="Times New Roman" w:cs="Times New Roman"/>
          <w:color w:val="000000" w:themeColor="text1"/>
          <w:sz w:val="28"/>
          <w:szCs w:val="28"/>
        </w:rPr>
        <w:t>), так и внешними условиями (температурой, природой растворителя, ионной силой, составом раствора).</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spellStart"/>
      <w:r w:rsidRPr="00012A92">
        <w:rPr>
          <w:rFonts w:ascii="Times New Roman" w:hAnsi="Times New Roman" w:cs="Times New Roman"/>
          <w:color w:val="000000" w:themeColor="text1"/>
          <w:sz w:val="28"/>
          <w:szCs w:val="28"/>
        </w:rPr>
        <w:t>Трилон</w:t>
      </w:r>
      <w:proofErr w:type="spellEnd"/>
      <w:r w:rsidRPr="00012A92">
        <w:rPr>
          <w:rFonts w:ascii="Times New Roman" w:hAnsi="Times New Roman" w:cs="Times New Roman"/>
          <w:color w:val="000000" w:themeColor="text1"/>
          <w:sz w:val="28"/>
          <w:szCs w:val="28"/>
        </w:rPr>
        <w:t xml:space="preserve"> Б в </w:t>
      </w:r>
      <w:proofErr w:type="spellStart"/>
      <w:r w:rsidRPr="00012A92">
        <w:rPr>
          <w:rFonts w:ascii="Times New Roman" w:hAnsi="Times New Roman" w:cs="Times New Roman"/>
          <w:color w:val="000000" w:themeColor="text1"/>
          <w:sz w:val="28"/>
          <w:szCs w:val="28"/>
        </w:rPr>
        <w:t>комплексометрии</w:t>
      </w:r>
      <w:proofErr w:type="spellEnd"/>
      <w:r w:rsidRPr="00012A92">
        <w:rPr>
          <w:rFonts w:ascii="Times New Roman" w:hAnsi="Times New Roman" w:cs="Times New Roman"/>
          <w:color w:val="000000" w:themeColor="text1"/>
          <w:sz w:val="28"/>
          <w:szCs w:val="28"/>
        </w:rPr>
        <w:t xml:space="preserve"> используют для определения металлов в водных растворах. Прямым титрованием можно обнаружить: </w:t>
      </w:r>
      <w:proofErr w:type="spellStart"/>
      <w:proofErr w:type="gramStart"/>
      <w:r w:rsidRPr="00012A92">
        <w:rPr>
          <w:rFonts w:ascii="Times New Roman" w:hAnsi="Times New Roman" w:cs="Times New Roman"/>
          <w:color w:val="000000" w:themeColor="text1"/>
          <w:sz w:val="28"/>
          <w:szCs w:val="28"/>
        </w:rPr>
        <w:lastRenderedPageBreak/>
        <w:t>Ba,Ca</w:t>
      </w:r>
      <w:proofErr w:type="gramEnd"/>
      <w:r w:rsidRPr="00012A92">
        <w:rPr>
          <w:rFonts w:ascii="Times New Roman" w:hAnsi="Times New Roman" w:cs="Times New Roman"/>
          <w:color w:val="000000" w:themeColor="text1"/>
          <w:sz w:val="28"/>
          <w:szCs w:val="28"/>
        </w:rPr>
        <w:t>,K,In,Mg,St,Zn,Cd</w:t>
      </w:r>
      <w:proofErr w:type="spellEnd"/>
      <w:r w:rsidRPr="00012A92">
        <w:rPr>
          <w:rFonts w:ascii="Times New Roman" w:hAnsi="Times New Roman" w:cs="Times New Roman"/>
          <w:color w:val="000000" w:themeColor="text1"/>
          <w:sz w:val="28"/>
          <w:szCs w:val="28"/>
        </w:rPr>
        <w:t xml:space="preserve">. Методом обратного титрования: </w:t>
      </w:r>
      <w:proofErr w:type="spellStart"/>
      <w:r w:rsidRPr="00012A92">
        <w:rPr>
          <w:rFonts w:ascii="Times New Roman" w:hAnsi="Times New Roman" w:cs="Times New Roman"/>
          <w:color w:val="000000" w:themeColor="text1"/>
          <w:sz w:val="28"/>
          <w:szCs w:val="28"/>
        </w:rPr>
        <w:t>Al‚Bi‚</w:t>
      </w:r>
      <w:proofErr w:type="gramStart"/>
      <w:r w:rsidRPr="00012A92">
        <w:rPr>
          <w:rFonts w:ascii="Times New Roman" w:hAnsi="Times New Roman" w:cs="Times New Roman"/>
          <w:color w:val="000000" w:themeColor="text1"/>
          <w:sz w:val="28"/>
          <w:szCs w:val="28"/>
        </w:rPr>
        <w:t>Со,Cr</w:t>
      </w:r>
      <w:proofErr w:type="gramEnd"/>
      <w:r w:rsidRPr="00012A92">
        <w:rPr>
          <w:rFonts w:ascii="Times New Roman" w:hAnsi="Times New Roman" w:cs="Times New Roman"/>
          <w:color w:val="000000" w:themeColor="text1"/>
          <w:sz w:val="28"/>
          <w:szCs w:val="28"/>
        </w:rPr>
        <w:t>‚Fe‚Mn‚Pt</w:t>
      </w:r>
      <w:proofErr w:type="spellEnd"/>
      <w:r w:rsidRPr="00012A92">
        <w:rPr>
          <w:rFonts w:ascii="Times New Roman" w:hAnsi="Times New Roman" w:cs="Times New Roman"/>
          <w:color w:val="000000" w:themeColor="text1"/>
          <w:sz w:val="28"/>
          <w:szCs w:val="28"/>
        </w:rPr>
        <w:t xml:space="preserve">, </w:t>
      </w:r>
      <w:proofErr w:type="spellStart"/>
      <w:r w:rsidRPr="00012A92">
        <w:rPr>
          <w:rFonts w:ascii="Times New Roman" w:hAnsi="Times New Roman" w:cs="Times New Roman"/>
          <w:color w:val="000000" w:themeColor="text1"/>
          <w:sz w:val="28"/>
          <w:szCs w:val="28"/>
        </w:rPr>
        <w:t>Sc</w:t>
      </w:r>
      <w:proofErr w:type="spellEnd"/>
      <w:r w:rsidRPr="00012A92">
        <w:rPr>
          <w:rFonts w:ascii="Times New Roman" w:hAnsi="Times New Roman" w:cs="Times New Roman"/>
          <w:color w:val="000000" w:themeColor="text1"/>
          <w:sz w:val="28"/>
          <w:szCs w:val="28"/>
        </w:rPr>
        <w:t>.</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spellStart"/>
      <w:r w:rsidRPr="00012A92">
        <w:rPr>
          <w:rFonts w:ascii="Times New Roman" w:hAnsi="Times New Roman" w:cs="Times New Roman"/>
          <w:color w:val="000000" w:themeColor="text1"/>
          <w:sz w:val="28"/>
          <w:szCs w:val="28"/>
        </w:rPr>
        <w:t>Трилон</w:t>
      </w:r>
      <w:proofErr w:type="spellEnd"/>
      <w:r w:rsidRPr="00012A92">
        <w:rPr>
          <w:rFonts w:ascii="Times New Roman" w:hAnsi="Times New Roman" w:cs="Times New Roman"/>
          <w:color w:val="000000" w:themeColor="text1"/>
          <w:sz w:val="28"/>
          <w:szCs w:val="28"/>
        </w:rPr>
        <w:t xml:space="preserve"> Б используется для аналитических определений жесткости воды.</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rPr>
      </w:pPr>
      <w:proofErr w:type="gramStart"/>
      <w:r w:rsidRPr="00012A92">
        <w:rPr>
          <w:rFonts w:ascii="Times New Roman" w:hAnsi="Times New Roman" w:cs="Times New Roman"/>
          <w:color w:val="000000" w:themeColor="text1"/>
          <w:sz w:val="28"/>
          <w:szCs w:val="28"/>
          <w:lang w:val="en-US"/>
        </w:rPr>
        <w:t>Mg</w:t>
      </w:r>
      <w:r w:rsidRPr="00012A9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HCO</w:t>
      </w:r>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rPr>
        <w:t xml:space="preserve"> → </w:t>
      </w:r>
      <w:proofErr w:type="spellStart"/>
      <w:r w:rsidRPr="00012A92">
        <w:rPr>
          <w:rFonts w:ascii="Times New Roman" w:hAnsi="Times New Roman" w:cs="Times New Roman"/>
          <w:color w:val="000000" w:themeColor="text1"/>
          <w:sz w:val="28"/>
          <w:szCs w:val="28"/>
          <w:lang w:val="en-US"/>
        </w:rPr>
        <w:t>MgCO</w:t>
      </w:r>
      <w:proofErr w:type="spellEnd"/>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 +</w:t>
      </w:r>
      <w:r w:rsidRPr="00012A92">
        <w:rPr>
          <w:rFonts w:ascii="Times New Roman" w:hAnsi="Times New Roman" w:cs="Times New Roman"/>
          <w:color w:val="000000" w:themeColor="text1"/>
          <w:sz w:val="28"/>
          <w:szCs w:val="28"/>
          <w:lang w:val="en-US"/>
        </w:rPr>
        <w:t>CO</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rPr>
        <w:t>↑ +</w:t>
      </w:r>
      <w:r w:rsidRPr="00012A92">
        <w:rPr>
          <w:rFonts w:ascii="Times New Roman" w:hAnsi="Times New Roman" w:cs="Times New Roman"/>
          <w:color w:val="000000" w:themeColor="text1"/>
          <w:sz w:val="28"/>
          <w:szCs w:val="28"/>
          <w:lang w:val="en-US"/>
        </w:rPr>
        <w:t>H</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lang w:val="en-US"/>
        </w:rPr>
        <w:t>O</w:t>
      </w:r>
    </w:p>
    <w:p w:rsidR="008C4616" w:rsidRPr="00012A92" w:rsidRDefault="008C4616" w:rsidP="008C4616">
      <w:pPr>
        <w:spacing w:after="0" w:line="240" w:lineRule="auto"/>
        <w:ind w:firstLine="709"/>
        <w:jc w:val="center"/>
        <w:rPr>
          <w:rFonts w:ascii="Times New Roman" w:hAnsi="Times New Roman" w:cs="Times New Roman"/>
          <w:color w:val="000000" w:themeColor="text1"/>
          <w:sz w:val="28"/>
          <w:szCs w:val="28"/>
        </w:rPr>
      </w:pPr>
      <w:proofErr w:type="gramStart"/>
      <w:r w:rsidRPr="00012A92">
        <w:rPr>
          <w:rFonts w:ascii="Times New Roman" w:hAnsi="Times New Roman" w:cs="Times New Roman"/>
          <w:color w:val="000000" w:themeColor="text1"/>
          <w:sz w:val="28"/>
          <w:szCs w:val="28"/>
          <w:lang w:val="en-US"/>
        </w:rPr>
        <w:t>Ca</w:t>
      </w:r>
      <w:r w:rsidRPr="00012A92">
        <w:rPr>
          <w:rFonts w:ascii="Times New Roman" w:hAnsi="Times New Roman" w:cs="Times New Roman"/>
          <w:color w:val="000000" w:themeColor="text1"/>
          <w:sz w:val="28"/>
          <w:szCs w:val="28"/>
        </w:rPr>
        <w:t>(</w:t>
      </w:r>
      <w:proofErr w:type="gramEnd"/>
      <w:r w:rsidRPr="00012A92">
        <w:rPr>
          <w:rFonts w:ascii="Times New Roman" w:hAnsi="Times New Roman" w:cs="Times New Roman"/>
          <w:color w:val="000000" w:themeColor="text1"/>
          <w:sz w:val="28"/>
          <w:szCs w:val="28"/>
          <w:lang w:val="en-US"/>
        </w:rPr>
        <w:t>HCO</w:t>
      </w:r>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rPr>
        <w:t xml:space="preserve"> → </w:t>
      </w:r>
      <w:proofErr w:type="spellStart"/>
      <w:r w:rsidRPr="00012A92">
        <w:rPr>
          <w:rFonts w:ascii="Times New Roman" w:hAnsi="Times New Roman" w:cs="Times New Roman"/>
          <w:color w:val="000000" w:themeColor="text1"/>
          <w:sz w:val="28"/>
          <w:szCs w:val="28"/>
          <w:lang w:val="en-US"/>
        </w:rPr>
        <w:t>CaCO</w:t>
      </w:r>
      <w:proofErr w:type="spellEnd"/>
      <w:r w:rsidRPr="00012A92">
        <w:rPr>
          <w:rFonts w:ascii="Times New Roman" w:hAnsi="Times New Roman" w:cs="Times New Roman"/>
          <w:color w:val="000000" w:themeColor="text1"/>
          <w:sz w:val="28"/>
          <w:szCs w:val="28"/>
          <w:vertAlign w:val="subscript"/>
        </w:rPr>
        <w:t>3</w:t>
      </w:r>
      <w:r w:rsidRPr="00012A92">
        <w:rPr>
          <w:rFonts w:ascii="Times New Roman" w:hAnsi="Times New Roman" w:cs="Times New Roman"/>
          <w:color w:val="000000" w:themeColor="text1"/>
          <w:sz w:val="28"/>
          <w:szCs w:val="28"/>
        </w:rPr>
        <w:t>↓ +</w:t>
      </w:r>
      <w:r w:rsidRPr="00012A92">
        <w:rPr>
          <w:rFonts w:ascii="Times New Roman" w:hAnsi="Times New Roman" w:cs="Times New Roman"/>
          <w:color w:val="000000" w:themeColor="text1"/>
          <w:sz w:val="28"/>
          <w:szCs w:val="28"/>
          <w:lang w:val="en-US"/>
        </w:rPr>
        <w:t>CO</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rPr>
        <w:t>↑ +</w:t>
      </w:r>
      <w:r w:rsidRPr="00012A92">
        <w:rPr>
          <w:rFonts w:ascii="Times New Roman" w:hAnsi="Times New Roman" w:cs="Times New Roman"/>
          <w:color w:val="000000" w:themeColor="text1"/>
          <w:sz w:val="28"/>
          <w:szCs w:val="28"/>
          <w:lang w:val="en-US"/>
        </w:rPr>
        <w:t>H</w:t>
      </w:r>
      <w:r w:rsidRPr="00012A92">
        <w:rPr>
          <w:rFonts w:ascii="Times New Roman" w:hAnsi="Times New Roman" w:cs="Times New Roman"/>
          <w:color w:val="000000" w:themeColor="text1"/>
          <w:sz w:val="28"/>
          <w:szCs w:val="28"/>
          <w:vertAlign w:val="subscript"/>
        </w:rPr>
        <w:t>2</w:t>
      </w:r>
      <w:r w:rsidRPr="00012A92">
        <w:rPr>
          <w:rFonts w:ascii="Times New Roman" w:hAnsi="Times New Roman" w:cs="Times New Roman"/>
          <w:color w:val="000000" w:themeColor="text1"/>
          <w:sz w:val="28"/>
          <w:szCs w:val="28"/>
          <w:lang w:val="en-US"/>
        </w:rPr>
        <w:t>O</w:t>
      </w:r>
    </w:p>
    <w:p w:rsidR="008C4616" w:rsidRPr="00012A92" w:rsidRDefault="008C4616" w:rsidP="008C4616">
      <w:pPr>
        <w:spacing w:after="0" w:line="240" w:lineRule="auto"/>
        <w:ind w:firstLine="709"/>
        <w:jc w:val="both"/>
        <w:rPr>
          <w:rFonts w:ascii="Times New Roman" w:hAnsi="Times New Roman" w:cs="Times New Roman"/>
          <w:color w:val="000000" w:themeColor="text1"/>
          <w:sz w:val="28"/>
          <w:szCs w:val="28"/>
        </w:rPr>
      </w:pPr>
      <w:proofErr w:type="spellStart"/>
      <w:r w:rsidRPr="00012A92">
        <w:rPr>
          <w:rFonts w:ascii="Times New Roman" w:hAnsi="Times New Roman" w:cs="Times New Roman"/>
          <w:color w:val="000000" w:themeColor="text1"/>
          <w:sz w:val="28"/>
          <w:szCs w:val="28"/>
        </w:rPr>
        <w:t>Комплексометрия</w:t>
      </w:r>
      <w:proofErr w:type="spellEnd"/>
      <w:r w:rsidRPr="00012A92">
        <w:rPr>
          <w:rFonts w:ascii="Times New Roman" w:hAnsi="Times New Roman" w:cs="Times New Roman"/>
          <w:color w:val="000000" w:themeColor="text1"/>
          <w:sz w:val="28"/>
          <w:szCs w:val="28"/>
        </w:rPr>
        <w:t>, как метод анализа, используется в абсолютном большинстве предприятий, где нужно анализировать состав шлака, сплавов, различных добавок.</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proofErr w:type="spellStart"/>
      <w:r w:rsidRPr="00012A92">
        <w:rPr>
          <w:color w:val="000000" w:themeColor="text1"/>
          <w:sz w:val="28"/>
          <w:szCs w:val="28"/>
        </w:rPr>
        <w:t>Металлохромные</w:t>
      </w:r>
      <w:proofErr w:type="spellEnd"/>
      <w:r w:rsidRPr="00012A92">
        <w:rPr>
          <w:color w:val="000000" w:themeColor="text1"/>
          <w:sz w:val="28"/>
          <w:szCs w:val="28"/>
        </w:rPr>
        <w:t xml:space="preserve"> индикаторы представляют собой органические красители, способные изменять свою окраску при образовании комплексов с металлами. Они имеют ценное преимущество: интенсивность окраски их комплексов с металлами в 10</w:t>
      </w:r>
      <w:r w:rsidR="00846442">
        <w:rPr>
          <w:color w:val="000000" w:themeColor="text1"/>
          <w:sz w:val="28"/>
          <w:szCs w:val="28"/>
        </w:rPr>
        <w:t>–</w:t>
      </w:r>
      <w:r w:rsidRPr="00012A92">
        <w:rPr>
          <w:color w:val="000000" w:themeColor="text1"/>
          <w:sz w:val="28"/>
          <w:szCs w:val="28"/>
        </w:rPr>
        <w:t>100 раз больше (молярный коэффициент экстинкции 10</w:t>
      </w:r>
      <w:r w:rsidRPr="00012A92">
        <w:rPr>
          <w:color w:val="000000" w:themeColor="text1"/>
          <w:sz w:val="28"/>
          <w:szCs w:val="28"/>
          <w:vertAlign w:val="superscript"/>
        </w:rPr>
        <w:t>4</w:t>
      </w:r>
      <w:r w:rsidRPr="00012A92">
        <w:rPr>
          <w:color w:val="000000" w:themeColor="text1"/>
          <w:sz w:val="28"/>
          <w:szCs w:val="28"/>
        </w:rPr>
        <w:t xml:space="preserve"> </w:t>
      </w:r>
      <w:r w:rsidR="00846442">
        <w:rPr>
          <w:color w:val="000000" w:themeColor="text1"/>
          <w:sz w:val="28"/>
          <w:szCs w:val="28"/>
        </w:rPr>
        <w:t>–</w:t>
      </w:r>
      <w:r w:rsidRPr="00012A92">
        <w:rPr>
          <w:color w:val="000000" w:themeColor="text1"/>
          <w:sz w:val="28"/>
          <w:szCs w:val="28"/>
        </w:rPr>
        <w:t xml:space="preserve"> 10</w:t>
      </w:r>
      <w:r w:rsidRPr="00012A92">
        <w:rPr>
          <w:color w:val="000000" w:themeColor="text1"/>
          <w:sz w:val="28"/>
          <w:szCs w:val="28"/>
          <w:vertAlign w:val="superscript"/>
        </w:rPr>
        <w:t>5</w:t>
      </w:r>
      <w:r w:rsidRPr="00012A92">
        <w:rPr>
          <w:color w:val="000000" w:themeColor="text1"/>
          <w:sz w:val="28"/>
          <w:szCs w:val="28"/>
        </w:rPr>
        <w:t>).</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Поэтому отчетливое изменение окраски можно наблюдать при концентрации </w:t>
      </w:r>
      <w:proofErr w:type="spellStart"/>
      <w:r w:rsidRPr="00012A92">
        <w:rPr>
          <w:color w:val="000000" w:themeColor="text1"/>
          <w:sz w:val="28"/>
          <w:szCs w:val="28"/>
        </w:rPr>
        <w:t>металлохромного</w:t>
      </w:r>
      <w:proofErr w:type="spellEnd"/>
      <w:r w:rsidRPr="00012A92">
        <w:rPr>
          <w:color w:val="000000" w:themeColor="text1"/>
          <w:sz w:val="28"/>
          <w:szCs w:val="28"/>
        </w:rPr>
        <w:t xml:space="preserve"> индикатора порядка 10</w:t>
      </w:r>
      <w:r w:rsidRPr="00012A92">
        <w:rPr>
          <w:color w:val="000000" w:themeColor="text1"/>
          <w:sz w:val="28"/>
          <w:szCs w:val="28"/>
          <w:vertAlign w:val="superscript"/>
        </w:rPr>
        <w:t>-6</w:t>
      </w:r>
      <w:r w:rsidRPr="00012A92">
        <w:rPr>
          <w:color w:val="000000" w:themeColor="text1"/>
          <w:sz w:val="28"/>
          <w:szCs w:val="28"/>
        </w:rPr>
        <w:t xml:space="preserve"> </w:t>
      </w:r>
      <w:r w:rsidR="00846442">
        <w:rPr>
          <w:color w:val="000000" w:themeColor="text1"/>
          <w:sz w:val="28"/>
          <w:szCs w:val="28"/>
        </w:rPr>
        <w:t>–</w:t>
      </w:r>
      <w:r w:rsidRPr="00012A92">
        <w:rPr>
          <w:color w:val="000000" w:themeColor="text1"/>
          <w:sz w:val="28"/>
          <w:szCs w:val="28"/>
        </w:rPr>
        <w:t xml:space="preserve"> 10</w:t>
      </w:r>
      <w:r w:rsidRPr="00012A92">
        <w:rPr>
          <w:color w:val="000000" w:themeColor="text1"/>
          <w:sz w:val="28"/>
          <w:szCs w:val="28"/>
          <w:vertAlign w:val="superscript"/>
        </w:rPr>
        <w:t>-5</w:t>
      </w:r>
      <w:r w:rsidRPr="00012A92">
        <w:rPr>
          <w:color w:val="000000" w:themeColor="text1"/>
          <w:sz w:val="28"/>
          <w:szCs w:val="28"/>
        </w:rPr>
        <w:t>М. При этом количество металла, связанного с индикатором, настолько мало (около 0,1% всего присутствующего количества металла</w:t>
      </w:r>
      <w:proofErr w:type="gramStart"/>
      <w:r w:rsidRPr="00012A92">
        <w:rPr>
          <w:color w:val="000000" w:themeColor="text1"/>
          <w:sz w:val="28"/>
          <w:szCs w:val="28"/>
        </w:rPr>
        <w:t>),что</w:t>
      </w:r>
      <w:proofErr w:type="gramEnd"/>
      <w:r w:rsidRPr="00012A92">
        <w:rPr>
          <w:color w:val="000000" w:themeColor="text1"/>
          <w:sz w:val="28"/>
          <w:szCs w:val="28"/>
        </w:rPr>
        <w:t xml:space="preserve"> при расчете результатов определения им можно пренебречь.</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Свободный индикатор также почти всегда окрашен (поскольку речь идет о красителе), так что конец титрования устанавливается не по исчезновению или появлению, но по изменению окраски. Только </w:t>
      </w:r>
      <w:proofErr w:type="spellStart"/>
      <w:r w:rsidRPr="00012A92">
        <w:rPr>
          <w:color w:val="000000" w:themeColor="text1"/>
          <w:sz w:val="28"/>
          <w:szCs w:val="28"/>
        </w:rPr>
        <w:t>фталеины</w:t>
      </w:r>
      <w:proofErr w:type="spellEnd"/>
      <w:r w:rsidRPr="00012A92">
        <w:rPr>
          <w:color w:val="000000" w:themeColor="text1"/>
          <w:sz w:val="28"/>
          <w:szCs w:val="28"/>
        </w:rPr>
        <w:t xml:space="preserve"> являются одноцветными индикаторами, но и у них окраска комплекса с металлом обусловлена структурными особенностями молекулы </w:t>
      </w:r>
      <w:proofErr w:type="spellStart"/>
      <w:r w:rsidRPr="00012A92">
        <w:rPr>
          <w:color w:val="000000" w:themeColor="text1"/>
          <w:sz w:val="28"/>
          <w:szCs w:val="28"/>
        </w:rPr>
        <w:t>лиганда</w:t>
      </w:r>
      <w:proofErr w:type="spellEnd"/>
      <w:r w:rsidRPr="00012A92">
        <w:rPr>
          <w:color w:val="000000" w:themeColor="text1"/>
          <w:sz w:val="28"/>
          <w:szCs w:val="28"/>
        </w:rPr>
        <w:t xml:space="preserve">, причем эта окраска более интенсивна по сравнению с окраской </w:t>
      </w:r>
      <w:proofErr w:type="spellStart"/>
      <w:r w:rsidRPr="00012A92">
        <w:rPr>
          <w:color w:val="000000" w:themeColor="text1"/>
          <w:sz w:val="28"/>
          <w:szCs w:val="28"/>
        </w:rPr>
        <w:t>металлокомплексов</w:t>
      </w:r>
      <w:proofErr w:type="spellEnd"/>
      <w:r w:rsidRPr="00012A92">
        <w:rPr>
          <w:color w:val="000000" w:themeColor="text1"/>
          <w:sz w:val="28"/>
          <w:szCs w:val="28"/>
        </w:rPr>
        <w:t xml:space="preserve"> индикаторов.</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r w:rsidRPr="00012A92">
        <w:rPr>
          <w:bCs/>
          <w:color w:val="000000" w:themeColor="text1"/>
          <w:sz w:val="28"/>
          <w:szCs w:val="28"/>
        </w:rPr>
        <w:t xml:space="preserve">Строение </w:t>
      </w:r>
      <w:proofErr w:type="spellStart"/>
      <w:r w:rsidRPr="00012A92">
        <w:rPr>
          <w:bCs/>
          <w:color w:val="000000" w:themeColor="text1"/>
          <w:sz w:val="28"/>
          <w:szCs w:val="28"/>
        </w:rPr>
        <w:t>металлохромных</w:t>
      </w:r>
      <w:proofErr w:type="spellEnd"/>
      <w:r w:rsidRPr="00012A92">
        <w:rPr>
          <w:bCs/>
          <w:color w:val="000000" w:themeColor="text1"/>
          <w:sz w:val="28"/>
          <w:szCs w:val="28"/>
        </w:rPr>
        <w:t xml:space="preserve"> индикаторов (общие сведения)</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proofErr w:type="spellStart"/>
      <w:r w:rsidRPr="00012A92">
        <w:rPr>
          <w:color w:val="000000" w:themeColor="text1"/>
          <w:sz w:val="28"/>
          <w:szCs w:val="28"/>
        </w:rPr>
        <w:t>Металлохромные</w:t>
      </w:r>
      <w:proofErr w:type="spellEnd"/>
      <w:r w:rsidRPr="00012A92">
        <w:rPr>
          <w:color w:val="000000" w:themeColor="text1"/>
          <w:sz w:val="28"/>
          <w:szCs w:val="28"/>
        </w:rPr>
        <w:t xml:space="preserve"> индикаторы, так </w:t>
      </w:r>
      <w:proofErr w:type="gramStart"/>
      <w:r w:rsidRPr="00012A92">
        <w:rPr>
          <w:color w:val="000000" w:themeColor="text1"/>
          <w:sz w:val="28"/>
          <w:szCs w:val="28"/>
        </w:rPr>
        <w:t>же</w:t>
      </w:r>
      <w:proofErr w:type="gramEnd"/>
      <w:r w:rsidRPr="00012A92">
        <w:rPr>
          <w:color w:val="000000" w:themeColor="text1"/>
          <w:sz w:val="28"/>
          <w:szCs w:val="28"/>
        </w:rPr>
        <w:t xml:space="preserve"> как и </w:t>
      </w:r>
      <w:proofErr w:type="spellStart"/>
      <w:r w:rsidRPr="00012A92">
        <w:rPr>
          <w:color w:val="000000" w:themeColor="text1"/>
          <w:sz w:val="28"/>
          <w:szCs w:val="28"/>
        </w:rPr>
        <w:t>титранты</w:t>
      </w:r>
      <w:proofErr w:type="spellEnd"/>
      <w:r w:rsidRPr="00012A92">
        <w:rPr>
          <w:color w:val="000000" w:themeColor="text1"/>
          <w:sz w:val="28"/>
          <w:szCs w:val="28"/>
        </w:rPr>
        <w:t>, применяемые в комплексонометрии, должны обладать способностью образовывать внутрикомплексные соединения, поскольку только такие комплексы имеют удовлетворительную стабильность.</w:t>
      </w:r>
    </w:p>
    <w:p w:rsidR="008C4616" w:rsidRPr="00012A92" w:rsidRDefault="008C4616" w:rsidP="008C4616">
      <w:pPr>
        <w:pStyle w:val="ab"/>
        <w:shd w:val="clear" w:color="auto" w:fill="FFFFFF"/>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Следовательно, молекула красителя должна содержать по крайней мере два атома (О или N), которые в качестве </w:t>
      </w:r>
      <w:proofErr w:type="spellStart"/>
      <w:r w:rsidRPr="00012A92">
        <w:rPr>
          <w:color w:val="000000" w:themeColor="text1"/>
          <w:sz w:val="28"/>
          <w:szCs w:val="28"/>
        </w:rPr>
        <w:t>лигандов</w:t>
      </w:r>
      <w:proofErr w:type="spellEnd"/>
      <w:r w:rsidRPr="00012A92">
        <w:rPr>
          <w:color w:val="000000" w:themeColor="text1"/>
          <w:sz w:val="28"/>
          <w:szCs w:val="28"/>
        </w:rPr>
        <w:t xml:space="preserve"> могут координироваться с ионом металла и участвовать в образовании пяти- или шестичленных хелатных циклов. Если хотя бы один атом-</w:t>
      </w:r>
      <w:proofErr w:type="spellStart"/>
      <w:r w:rsidRPr="00012A92">
        <w:rPr>
          <w:color w:val="000000" w:themeColor="text1"/>
          <w:sz w:val="28"/>
          <w:szCs w:val="28"/>
        </w:rPr>
        <w:t>лиганд</w:t>
      </w:r>
      <w:proofErr w:type="spellEnd"/>
      <w:r w:rsidRPr="00012A92">
        <w:rPr>
          <w:color w:val="000000" w:themeColor="text1"/>
          <w:sz w:val="28"/>
          <w:szCs w:val="28"/>
        </w:rPr>
        <w:t xml:space="preserve">, связанный с металлом, в то же время входит в состав </w:t>
      </w:r>
      <w:proofErr w:type="spellStart"/>
      <w:r w:rsidRPr="00012A92">
        <w:rPr>
          <w:color w:val="000000" w:themeColor="text1"/>
          <w:sz w:val="28"/>
          <w:szCs w:val="28"/>
        </w:rPr>
        <w:t>ауксохромной</w:t>
      </w:r>
      <w:proofErr w:type="spellEnd"/>
      <w:r w:rsidRPr="00012A92">
        <w:rPr>
          <w:color w:val="000000" w:themeColor="text1"/>
          <w:sz w:val="28"/>
          <w:szCs w:val="28"/>
        </w:rPr>
        <w:t xml:space="preserve"> или хромофорной группы молекулы красителя, то при </w:t>
      </w:r>
      <w:proofErr w:type="spellStart"/>
      <w:r w:rsidRPr="00012A92">
        <w:rPr>
          <w:color w:val="000000" w:themeColor="text1"/>
          <w:sz w:val="28"/>
          <w:szCs w:val="28"/>
        </w:rPr>
        <w:t>комплексообразовании</w:t>
      </w:r>
      <w:proofErr w:type="spellEnd"/>
      <w:r w:rsidRPr="00012A92">
        <w:rPr>
          <w:color w:val="000000" w:themeColor="text1"/>
          <w:sz w:val="28"/>
          <w:szCs w:val="28"/>
        </w:rPr>
        <w:t xml:space="preserve"> происходит изменение окраски. Конечно, присоединение иона металла вообще значительно меньше изменяет спектр поглощения красителя, чем присоединение протона, однако в большинстве случаев при образовании комплекса с металлом молекула красителя теряет один протон, и при этом изменение окраски часто бывает столь же резким, как и у кислотно-основных индикаторов.</w:t>
      </w:r>
    </w:p>
    <w:p w:rsidR="008C4616" w:rsidRPr="00012A92" w:rsidRDefault="008C4616" w:rsidP="008C4616">
      <w:pPr>
        <w:pStyle w:val="ab"/>
        <w:spacing w:before="0" w:beforeAutospacing="0" w:after="0" w:afterAutospacing="0"/>
        <w:ind w:firstLine="709"/>
        <w:jc w:val="both"/>
        <w:rPr>
          <w:color w:val="000000" w:themeColor="text1"/>
          <w:sz w:val="28"/>
          <w:szCs w:val="28"/>
        </w:rPr>
      </w:pPr>
      <w:proofErr w:type="spellStart"/>
      <w:r w:rsidRPr="00012A92">
        <w:rPr>
          <w:color w:val="000000" w:themeColor="text1"/>
          <w:sz w:val="28"/>
          <w:szCs w:val="28"/>
        </w:rPr>
        <w:t>Эриохром</w:t>
      </w:r>
      <w:proofErr w:type="spellEnd"/>
      <w:r w:rsidRPr="00012A92">
        <w:rPr>
          <w:color w:val="000000" w:themeColor="text1"/>
          <w:sz w:val="28"/>
          <w:szCs w:val="28"/>
        </w:rPr>
        <w:t xml:space="preserve"> черный Т – натриевая соль сложной сульфокислоты (1-окси-2-нафтилазо-6-нитро-2-нафтол-4-сульфокислота):</w:t>
      </w:r>
    </w:p>
    <w:p w:rsidR="008C4616" w:rsidRPr="00012A92" w:rsidRDefault="008C4616" w:rsidP="008C4616">
      <w:pPr>
        <w:pStyle w:val="ab"/>
        <w:spacing w:before="0" w:beforeAutospacing="0" w:after="0" w:afterAutospacing="0"/>
        <w:ind w:firstLine="709"/>
        <w:jc w:val="center"/>
        <w:rPr>
          <w:color w:val="000000" w:themeColor="text1"/>
          <w:sz w:val="28"/>
          <w:szCs w:val="28"/>
        </w:rPr>
      </w:pPr>
      <w:r w:rsidRPr="00012A92">
        <w:rPr>
          <w:noProof/>
          <w:color w:val="000000" w:themeColor="text1"/>
          <w:sz w:val="28"/>
          <w:szCs w:val="28"/>
          <w:lang w:val="en-US" w:eastAsia="en-US"/>
        </w:rPr>
        <w:lastRenderedPageBreak/>
        <w:drawing>
          <wp:inline distT="0" distB="0" distL="0" distR="0" wp14:anchorId="06FCFAF6" wp14:editId="32346AB6">
            <wp:extent cx="2266950" cy="1282944"/>
            <wp:effectExtent l="0" t="0" r="0" b="0"/>
            <wp:docPr id="14" name="Рисунок 14" descr="https://studfiles.net/html/2353/410/html_lejL0w6y9y.TvFf/img-8jPE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files.net/html/2353/410/html_lejL0w6y9y.TvFf/img-8jPEn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6950" cy="1282944"/>
                    </a:xfrm>
                    <a:prstGeom prst="rect">
                      <a:avLst/>
                    </a:prstGeom>
                    <a:noFill/>
                    <a:ln>
                      <a:noFill/>
                    </a:ln>
                  </pic:spPr>
                </pic:pic>
              </a:graphicData>
            </a:graphic>
          </wp:inline>
        </w:drawing>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В водном растворе этот индикатор диссоциирует полностью на катион натрия и анион индикатора:</w:t>
      </w:r>
    </w:p>
    <w:p w:rsidR="008C4616" w:rsidRPr="00012A92" w:rsidRDefault="008C4616" w:rsidP="008C4616">
      <w:pPr>
        <w:pStyle w:val="ab"/>
        <w:spacing w:before="0" w:beforeAutospacing="0" w:after="0" w:afterAutospacing="0"/>
        <w:ind w:firstLine="709"/>
        <w:jc w:val="center"/>
        <w:rPr>
          <w:color w:val="000000" w:themeColor="text1"/>
          <w:sz w:val="28"/>
          <w:szCs w:val="28"/>
        </w:rPr>
      </w:pPr>
      <w:r w:rsidRPr="00012A92">
        <w:rPr>
          <w:color w:val="000000" w:themeColor="text1"/>
          <w:sz w:val="28"/>
          <w:szCs w:val="28"/>
        </w:rPr>
        <w:t>NaH</w:t>
      </w:r>
      <w:r w:rsidRPr="00012A92">
        <w:rPr>
          <w:color w:val="000000" w:themeColor="text1"/>
          <w:sz w:val="28"/>
          <w:szCs w:val="28"/>
          <w:vertAlign w:val="subscript"/>
        </w:rPr>
        <w:t>2</w:t>
      </w:r>
      <w:r w:rsidRPr="00012A92">
        <w:rPr>
          <w:color w:val="000000" w:themeColor="text1"/>
          <w:sz w:val="28"/>
          <w:szCs w:val="28"/>
        </w:rPr>
        <w:t xml:space="preserve">Ind → </w:t>
      </w:r>
      <w:proofErr w:type="spellStart"/>
      <w:r w:rsidRPr="00012A92">
        <w:rPr>
          <w:color w:val="000000" w:themeColor="text1"/>
          <w:sz w:val="28"/>
          <w:szCs w:val="28"/>
        </w:rPr>
        <w:t>Na</w:t>
      </w:r>
      <w:proofErr w:type="spellEnd"/>
      <w:r w:rsidRPr="00012A92">
        <w:rPr>
          <w:color w:val="000000" w:themeColor="text1"/>
          <w:sz w:val="28"/>
          <w:szCs w:val="28"/>
          <w:vertAlign w:val="superscript"/>
        </w:rPr>
        <w:t>+</w:t>
      </w:r>
      <w:r w:rsidRPr="00012A92">
        <w:rPr>
          <w:color w:val="000000" w:themeColor="text1"/>
          <w:sz w:val="28"/>
          <w:szCs w:val="28"/>
        </w:rPr>
        <w:t xml:space="preserve"> + H</w:t>
      </w:r>
      <w:r w:rsidRPr="00012A92">
        <w:rPr>
          <w:color w:val="000000" w:themeColor="text1"/>
          <w:sz w:val="28"/>
          <w:szCs w:val="28"/>
          <w:vertAlign w:val="subscript"/>
        </w:rPr>
        <w:t>2</w:t>
      </w:r>
      <w:r w:rsidRPr="00012A92">
        <w:rPr>
          <w:color w:val="000000" w:themeColor="text1"/>
          <w:sz w:val="28"/>
          <w:szCs w:val="28"/>
        </w:rPr>
        <w:t>Ind</w:t>
      </w:r>
      <w:r w:rsidRPr="00012A92">
        <w:rPr>
          <w:color w:val="000000" w:themeColor="text1"/>
          <w:sz w:val="28"/>
          <w:szCs w:val="28"/>
          <w:vertAlign w:val="superscript"/>
        </w:rPr>
        <w:t>-</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В свою очередь, индикаторный анион в зависимости от среды в большей или меньшей степени диссоциирует по уравнениям:</w:t>
      </w:r>
    </w:p>
    <w:p w:rsidR="008C4616" w:rsidRPr="00BF69D5" w:rsidRDefault="008C4616" w:rsidP="008C4616">
      <w:pPr>
        <w:pStyle w:val="ab"/>
        <w:spacing w:before="0" w:beforeAutospacing="0" w:after="0" w:afterAutospacing="0"/>
        <w:ind w:firstLine="709"/>
        <w:jc w:val="center"/>
        <w:rPr>
          <w:color w:val="000000" w:themeColor="text1"/>
          <w:sz w:val="28"/>
          <w:szCs w:val="28"/>
          <w:lang w:val="en-US"/>
        </w:rPr>
      </w:pPr>
      <w:r w:rsidRPr="00012A92">
        <w:rPr>
          <w:color w:val="000000" w:themeColor="text1"/>
          <w:sz w:val="28"/>
          <w:szCs w:val="28"/>
        </w:rPr>
        <w:t>рН</w:t>
      </w:r>
      <w:r w:rsidRPr="00BF69D5">
        <w:rPr>
          <w:color w:val="000000" w:themeColor="text1"/>
          <w:sz w:val="28"/>
          <w:szCs w:val="28"/>
          <w:lang w:val="en-US"/>
        </w:rPr>
        <w:t xml:space="preserve">=6,3 </w:t>
      </w:r>
      <w:r w:rsidRPr="00012A92">
        <w:rPr>
          <w:color w:val="000000" w:themeColor="text1"/>
          <w:sz w:val="28"/>
          <w:szCs w:val="28"/>
        </w:rPr>
        <w:t>рН</w:t>
      </w:r>
      <w:r w:rsidRPr="00BF69D5">
        <w:rPr>
          <w:color w:val="000000" w:themeColor="text1"/>
          <w:sz w:val="28"/>
          <w:szCs w:val="28"/>
          <w:lang w:val="en-US"/>
        </w:rPr>
        <w:t>=11,6</w:t>
      </w:r>
    </w:p>
    <w:p w:rsidR="008C4616" w:rsidRPr="00BF69D5" w:rsidRDefault="008C4616" w:rsidP="008C4616">
      <w:pPr>
        <w:pStyle w:val="ab"/>
        <w:spacing w:before="0" w:beforeAutospacing="0" w:after="0" w:afterAutospacing="0"/>
        <w:ind w:firstLine="709"/>
        <w:jc w:val="center"/>
        <w:rPr>
          <w:color w:val="000000" w:themeColor="text1"/>
          <w:sz w:val="28"/>
          <w:szCs w:val="28"/>
          <w:lang w:val="en-US"/>
        </w:rPr>
      </w:pPr>
      <w:r w:rsidRPr="00012A92">
        <w:rPr>
          <w:color w:val="000000" w:themeColor="text1"/>
          <w:sz w:val="28"/>
          <w:szCs w:val="28"/>
          <w:lang w:val="en-US"/>
        </w:rPr>
        <w:t>H</w:t>
      </w:r>
      <w:r w:rsidRPr="00BF69D5">
        <w:rPr>
          <w:color w:val="000000" w:themeColor="text1"/>
          <w:sz w:val="28"/>
          <w:szCs w:val="28"/>
          <w:vertAlign w:val="subscript"/>
          <w:lang w:val="en-US"/>
        </w:rPr>
        <w:t>2</w:t>
      </w:r>
      <w:r w:rsidRPr="00012A92">
        <w:rPr>
          <w:color w:val="000000" w:themeColor="text1"/>
          <w:sz w:val="28"/>
          <w:szCs w:val="28"/>
          <w:lang w:val="en-US"/>
        </w:rPr>
        <w:t>Ind</w:t>
      </w:r>
      <w:r w:rsidRPr="00BF69D5">
        <w:rPr>
          <w:color w:val="000000" w:themeColor="text1"/>
          <w:sz w:val="28"/>
          <w:szCs w:val="28"/>
          <w:vertAlign w:val="superscript"/>
          <w:lang w:val="en-US"/>
        </w:rPr>
        <w:t>-</w:t>
      </w:r>
      <w:r w:rsidRPr="00BF69D5">
        <w:rPr>
          <w:color w:val="000000" w:themeColor="text1"/>
          <w:sz w:val="28"/>
          <w:szCs w:val="28"/>
          <w:lang w:val="en-US"/>
        </w:rPr>
        <w:t xml:space="preserve"> ↔ </w:t>
      </w:r>
      <w:r w:rsidRPr="00012A92">
        <w:rPr>
          <w:color w:val="000000" w:themeColor="text1"/>
          <w:sz w:val="28"/>
          <w:szCs w:val="28"/>
          <w:lang w:val="en-US"/>
        </w:rPr>
        <w:t>H</w:t>
      </w:r>
      <w:r w:rsidRPr="00BF69D5">
        <w:rPr>
          <w:color w:val="000000" w:themeColor="text1"/>
          <w:sz w:val="28"/>
          <w:szCs w:val="28"/>
          <w:vertAlign w:val="superscript"/>
          <w:lang w:val="en-US"/>
        </w:rPr>
        <w:t>+</w:t>
      </w:r>
      <w:r w:rsidRPr="00BF69D5">
        <w:rPr>
          <w:color w:val="000000" w:themeColor="text1"/>
          <w:sz w:val="28"/>
          <w:szCs w:val="28"/>
          <w:lang w:val="en-US"/>
        </w:rPr>
        <w:t xml:space="preserve"> + </w:t>
      </w:r>
      <w:r w:rsidRPr="00012A92">
        <w:rPr>
          <w:color w:val="000000" w:themeColor="text1"/>
          <w:sz w:val="28"/>
          <w:szCs w:val="28"/>
          <w:lang w:val="en-US"/>
        </w:rPr>
        <w:t>HInd</w:t>
      </w:r>
      <w:r w:rsidRPr="00BF69D5">
        <w:rPr>
          <w:color w:val="000000" w:themeColor="text1"/>
          <w:sz w:val="28"/>
          <w:szCs w:val="28"/>
          <w:vertAlign w:val="superscript"/>
          <w:lang w:val="en-US"/>
        </w:rPr>
        <w:t>2-</w:t>
      </w:r>
      <w:r w:rsidRPr="00BF69D5">
        <w:rPr>
          <w:color w:val="000000" w:themeColor="text1"/>
          <w:sz w:val="28"/>
          <w:szCs w:val="28"/>
          <w:lang w:val="en-US"/>
        </w:rPr>
        <w:t xml:space="preserve"> ↔ 2</w:t>
      </w:r>
      <w:r w:rsidRPr="00012A92">
        <w:rPr>
          <w:color w:val="000000" w:themeColor="text1"/>
          <w:sz w:val="28"/>
          <w:szCs w:val="28"/>
          <w:lang w:val="en-US"/>
        </w:rPr>
        <w:t>H</w:t>
      </w:r>
      <w:r w:rsidRPr="00BF69D5">
        <w:rPr>
          <w:color w:val="000000" w:themeColor="text1"/>
          <w:sz w:val="28"/>
          <w:szCs w:val="28"/>
          <w:vertAlign w:val="superscript"/>
          <w:lang w:val="en-US"/>
        </w:rPr>
        <w:t>+</w:t>
      </w:r>
      <w:r w:rsidRPr="00BF69D5">
        <w:rPr>
          <w:color w:val="000000" w:themeColor="text1"/>
          <w:sz w:val="28"/>
          <w:szCs w:val="28"/>
          <w:lang w:val="en-US"/>
        </w:rPr>
        <w:t xml:space="preserve"> + </w:t>
      </w:r>
      <w:r w:rsidRPr="00012A92">
        <w:rPr>
          <w:color w:val="000000" w:themeColor="text1"/>
          <w:sz w:val="28"/>
          <w:szCs w:val="28"/>
          <w:lang w:val="en-US"/>
        </w:rPr>
        <w:t>Ind</w:t>
      </w:r>
      <w:r w:rsidRPr="00BF69D5">
        <w:rPr>
          <w:color w:val="000000" w:themeColor="text1"/>
          <w:sz w:val="28"/>
          <w:szCs w:val="28"/>
          <w:vertAlign w:val="superscript"/>
          <w:lang w:val="en-US"/>
        </w:rPr>
        <w:t>3-</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Красный синий оранжевый</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При </w:t>
      </w:r>
      <w:proofErr w:type="gramStart"/>
      <w:r w:rsidRPr="00012A92">
        <w:rPr>
          <w:color w:val="000000" w:themeColor="text1"/>
          <w:sz w:val="28"/>
          <w:szCs w:val="28"/>
        </w:rPr>
        <w:t>рН&lt;</w:t>
      </w:r>
      <w:proofErr w:type="gramEnd"/>
      <w:r w:rsidRPr="00012A92">
        <w:rPr>
          <w:color w:val="000000" w:themeColor="text1"/>
          <w:sz w:val="28"/>
          <w:szCs w:val="28"/>
        </w:rPr>
        <w:t>6 равновесие сдвигается в сторону образования аниона H</w:t>
      </w:r>
      <w:r w:rsidRPr="00012A92">
        <w:rPr>
          <w:color w:val="000000" w:themeColor="text1"/>
          <w:sz w:val="28"/>
          <w:szCs w:val="28"/>
          <w:vertAlign w:val="subscript"/>
        </w:rPr>
        <w:t>2</w:t>
      </w:r>
      <w:r w:rsidRPr="00012A92">
        <w:rPr>
          <w:color w:val="000000" w:themeColor="text1"/>
          <w:sz w:val="28"/>
          <w:szCs w:val="28"/>
        </w:rPr>
        <w:t>Ind</w:t>
      </w:r>
      <w:r w:rsidRPr="00012A92">
        <w:rPr>
          <w:color w:val="000000" w:themeColor="text1"/>
          <w:sz w:val="28"/>
          <w:szCs w:val="28"/>
          <w:vertAlign w:val="superscript"/>
        </w:rPr>
        <w:t>-</w:t>
      </w:r>
      <w:r w:rsidRPr="00012A92">
        <w:rPr>
          <w:color w:val="000000" w:themeColor="text1"/>
          <w:sz w:val="28"/>
          <w:szCs w:val="28"/>
        </w:rPr>
        <w:t xml:space="preserve">, имеющего красную окраску. В интервале рН от 7 до 11 </w:t>
      </w:r>
      <w:proofErr w:type="spellStart"/>
      <w:r w:rsidRPr="00012A92">
        <w:rPr>
          <w:color w:val="000000" w:themeColor="text1"/>
          <w:sz w:val="28"/>
          <w:szCs w:val="28"/>
        </w:rPr>
        <w:t>эриохром</w:t>
      </w:r>
      <w:proofErr w:type="spellEnd"/>
      <w:r w:rsidRPr="00012A92">
        <w:rPr>
          <w:color w:val="000000" w:themeColor="text1"/>
          <w:sz w:val="28"/>
          <w:szCs w:val="28"/>
        </w:rPr>
        <w:t xml:space="preserve"> черный Т находится в растворе главным образом в виде ионаHInd</w:t>
      </w:r>
      <w:r w:rsidRPr="00012A92">
        <w:rPr>
          <w:color w:val="000000" w:themeColor="text1"/>
          <w:sz w:val="28"/>
          <w:szCs w:val="28"/>
          <w:vertAlign w:val="superscript"/>
        </w:rPr>
        <w:t>2</w:t>
      </w:r>
      <w:proofErr w:type="gramStart"/>
      <w:r w:rsidRPr="00012A92">
        <w:rPr>
          <w:color w:val="000000" w:themeColor="text1"/>
          <w:sz w:val="28"/>
          <w:szCs w:val="28"/>
          <w:vertAlign w:val="superscript"/>
        </w:rPr>
        <w:t>-</w:t>
      </w:r>
      <w:r w:rsidRPr="00012A92">
        <w:rPr>
          <w:color w:val="000000" w:themeColor="text1"/>
          <w:sz w:val="28"/>
          <w:szCs w:val="28"/>
        </w:rPr>
        <w:t>,окрашенного</w:t>
      </w:r>
      <w:proofErr w:type="gramEnd"/>
      <w:r w:rsidRPr="00012A92">
        <w:rPr>
          <w:color w:val="000000" w:themeColor="text1"/>
          <w:sz w:val="28"/>
          <w:szCs w:val="28"/>
        </w:rPr>
        <w:t xml:space="preserve"> в синий цвет. При рН</w:t>
      </w:r>
      <w:r w:rsidR="00846442">
        <w:rPr>
          <w:color w:val="000000" w:themeColor="text1"/>
          <w:sz w:val="28"/>
          <w:szCs w:val="28"/>
        </w:rPr>
        <w:t xml:space="preserve"> </w:t>
      </w:r>
      <w:r w:rsidRPr="00012A92">
        <w:rPr>
          <w:color w:val="000000" w:themeColor="text1"/>
          <w:sz w:val="28"/>
          <w:szCs w:val="28"/>
        </w:rPr>
        <w:t>&gt;11,6 индикатор почти полностью диссоциирован, его анионInd</w:t>
      </w:r>
      <w:r w:rsidRPr="00012A92">
        <w:rPr>
          <w:color w:val="000000" w:themeColor="text1"/>
          <w:sz w:val="28"/>
          <w:szCs w:val="28"/>
          <w:vertAlign w:val="superscript"/>
        </w:rPr>
        <w:t>3-</w:t>
      </w:r>
      <w:r w:rsidRPr="00012A92">
        <w:rPr>
          <w:color w:val="000000" w:themeColor="text1"/>
          <w:sz w:val="28"/>
          <w:szCs w:val="28"/>
        </w:rPr>
        <w:t>окрашен в оранжевый цвет.</w:t>
      </w:r>
    </w:p>
    <w:p w:rsidR="008C4616" w:rsidRPr="00012A92" w:rsidRDefault="008C4616" w:rsidP="008C4616">
      <w:pPr>
        <w:pStyle w:val="ab"/>
        <w:spacing w:before="0" w:beforeAutospacing="0" w:after="0" w:afterAutospacing="0"/>
        <w:ind w:firstLine="709"/>
        <w:jc w:val="both"/>
        <w:rPr>
          <w:color w:val="000000" w:themeColor="text1"/>
          <w:sz w:val="28"/>
          <w:szCs w:val="28"/>
        </w:rPr>
      </w:pPr>
      <w:proofErr w:type="spellStart"/>
      <w:r w:rsidRPr="00012A92">
        <w:rPr>
          <w:color w:val="000000" w:themeColor="text1"/>
          <w:sz w:val="28"/>
          <w:szCs w:val="28"/>
        </w:rPr>
        <w:t>Эриохром</w:t>
      </w:r>
      <w:proofErr w:type="spellEnd"/>
      <w:r w:rsidRPr="00012A92">
        <w:rPr>
          <w:color w:val="000000" w:themeColor="text1"/>
          <w:sz w:val="28"/>
          <w:szCs w:val="28"/>
        </w:rPr>
        <w:t xml:space="preserve"> черный Т является </w:t>
      </w:r>
      <w:proofErr w:type="spellStart"/>
      <w:r w:rsidRPr="00012A92">
        <w:rPr>
          <w:color w:val="000000" w:themeColor="text1"/>
          <w:sz w:val="28"/>
          <w:szCs w:val="28"/>
        </w:rPr>
        <w:t>тетрадентатным</w:t>
      </w:r>
      <w:proofErr w:type="spellEnd"/>
      <w:r w:rsidRPr="00012A92">
        <w:rPr>
          <w:color w:val="000000" w:themeColor="text1"/>
          <w:sz w:val="28"/>
          <w:szCs w:val="28"/>
        </w:rPr>
        <w:t xml:space="preserve"> </w:t>
      </w:r>
      <w:proofErr w:type="spellStart"/>
      <w:r w:rsidRPr="00012A92">
        <w:rPr>
          <w:color w:val="000000" w:themeColor="text1"/>
          <w:sz w:val="28"/>
          <w:szCs w:val="28"/>
        </w:rPr>
        <w:t>лигандом</w:t>
      </w:r>
      <w:proofErr w:type="spellEnd"/>
      <w:r w:rsidRPr="00012A92">
        <w:rPr>
          <w:color w:val="000000" w:themeColor="text1"/>
          <w:sz w:val="28"/>
          <w:szCs w:val="28"/>
        </w:rPr>
        <w:t xml:space="preserve"> и образует с катионами-комплексообразователями окрашенные внутрикомплексные соединения, хорошо растворимые в воде. Так с двухвалентным металлом, например с магнием, образуется комплекс вино-красного цвета следующего состава:</w:t>
      </w:r>
    </w:p>
    <w:p w:rsidR="008C4616" w:rsidRPr="00012A92" w:rsidRDefault="008C4616" w:rsidP="008C4616">
      <w:pPr>
        <w:pStyle w:val="ab"/>
        <w:spacing w:before="0" w:beforeAutospacing="0" w:after="0" w:afterAutospacing="0"/>
        <w:ind w:firstLine="709"/>
        <w:jc w:val="center"/>
        <w:rPr>
          <w:color w:val="000000" w:themeColor="text1"/>
          <w:sz w:val="28"/>
          <w:szCs w:val="28"/>
        </w:rPr>
      </w:pPr>
      <w:r w:rsidRPr="00012A92">
        <w:rPr>
          <w:noProof/>
          <w:color w:val="000000" w:themeColor="text1"/>
          <w:sz w:val="28"/>
          <w:szCs w:val="28"/>
          <w:lang w:val="en-US" w:eastAsia="en-US"/>
        </w:rPr>
        <w:drawing>
          <wp:inline distT="0" distB="0" distL="0" distR="0" wp14:anchorId="1FEE9C90" wp14:editId="1FF90EFD">
            <wp:extent cx="2409825" cy="1641859"/>
            <wp:effectExtent l="0" t="0" r="0" b="0"/>
            <wp:docPr id="15" name="Рисунок 15" descr="https://studfiles.net/html/2353/410/html_lejL0w6y9y.TvFf/img-m3as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tudfiles.net/html/2353/410/html_lejL0w6y9y.TvFf/img-m3asL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7181" cy="1646871"/>
                    </a:xfrm>
                    <a:prstGeom prst="rect">
                      <a:avLst/>
                    </a:prstGeom>
                    <a:noFill/>
                    <a:ln>
                      <a:noFill/>
                    </a:ln>
                  </pic:spPr>
                </pic:pic>
              </a:graphicData>
            </a:graphic>
          </wp:inline>
        </w:drawing>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Как видно из схемы, ион металла образует две ковалентные связи с кислородом (из группы –ОН) и две донорно-акцепторные связи с атомами азота.</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Применение </w:t>
      </w:r>
      <w:proofErr w:type="spellStart"/>
      <w:r w:rsidRPr="00012A92">
        <w:rPr>
          <w:color w:val="000000" w:themeColor="text1"/>
          <w:sz w:val="28"/>
          <w:szCs w:val="28"/>
        </w:rPr>
        <w:t>металлоиндикаторов</w:t>
      </w:r>
      <w:proofErr w:type="spellEnd"/>
      <w:r w:rsidRPr="00012A92">
        <w:rPr>
          <w:color w:val="000000" w:themeColor="text1"/>
          <w:sz w:val="28"/>
          <w:szCs w:val="28"/>
        </w:rPr>
        <w:t xml:space="preserve"> основано на том, что в интервале рН от 7 до 11, когда сам индикатор имеет синий цвет (HInd</w:t>
      </w:r>
      <w:r w:rsidRPr="00012A92">
        <w:rPr>
          <w:color w:val="000000" w:themeColor="text1"/>
          <w:sz w:val="28"/>
          <w:szCs w:val="28"/>
          <w:vertAlign w:val="superscript"/>
        </w:rPr>
        <w:t>2-</w:t>
      </w:r>
      <w:r w:rsidRPr="00012A92">
        <w:rPr>
          <w:color w:val="000000" w:themeColor="text1"/>
          <w:sz w:val="28"/>
          <w:szCs w:val="28"/>
        </w:rPr>
        <w:t>), целый ряд катионов металлов (Ca</w:t>
      </w:r>
      <w:r w:rsidRPr="00012A92">
        <w:rPr>
          <w:color w:val="000000" w:themeColor="text1"/>
          <w:sz w:val="28"/>
          <w:szCs w:val="28"/>
          <w:vertAlign w:val="superscript"/>
        </w:rPr>
        <w:t>2+</w:t>
      </w:r>
      <w:r w:rsidRPr="00012A92">
        <w:rPr>
          <w:color w:val="000000" w:themeColor="text1"/>
          <w:sz w:val="28"/>
          <w:szCs w:val="28"/>
        </w:rPr>
        <w:t>, Cu</w:t>
      </w:r>
      <w:r w:rsidRPr="00012A92">
        <w:rPr>
          <w:color w:val="000000" w:themeColor="text1"/>
          <w:sz w:val="28"/>
          <w:szCs w:val="28"/>
          <w:vertAlign w:val="superscript"/>
        </w:rPr>
        <w:t>2+</w:t>
      </w:r>
      <w:r w:rsidRPr="00012A92">
        <w:rPr>
          <w:color w:val="000000" w:themeColor="text1"/>
          <w:sz w:val="28"/>
          <w:szCs w:val="28"/>
        </w:rPr>
        <w:t>, Ba</w:t>
      </w:r>
      <w:r w:rsidRPr="00012A92">
        <w:rPr>
          <w:color w:val="000000" w:themeColor="text1"/>
          <w:sz w:val="28"/>
          <w:szCs w:val="28"/>
          <w:vertAlign w:val="superscript"/>
        </w:rPr>
        <w:t>2+</w:t>
      </w:r>
      <w:r w:rsidRPr="00012A92">
        <w:rPr>
          <w:color w:val="000000" w:themeColor="text1"/>
          <w:sz w:val="28"/>
          <w:szCs w:val="28"/>
        </w:rPr>
        <w:t>, Zn</w:t>
      </w:r>
      <w:r w:rsidRPr="00012A92">
        <w:rPr>
          <w:color w:val="000000" w:themeColor="text1"/>
          <w:sz w:val="28"/>
          <w:szCs w:val="28"/>
          <w:vertAlign w:val="superscript"/>
        </w:rPr>
        <w:t>2+</w:t>
      </w:r>
      <w:r w:rsidRPr="00012A92">
        <w:rPr>
          <w:color w:val="000000" w:themeColor="text1"/>
          <w:sz w:val="28"/>
          <w:szCs w:val="28"/>
        </w:rPr>
        <w:t>, Fe</w:t>
      </w:r>
      <w:r w:rsidRPr="00012A92">
        <w:rPr>
          <w:color w:val="000000" w:themeColor="text1"/>
          <w:sz w:val="28"/>
          <w:szCs w:val="28"/>
          <w:vertAlign w:val="superscript"/>
        </w:rPr>
        <w:t>3+</w:t>
      </w:r>
      <w:r w:rsidRPr="00012A92">
        <w:rPr>
          <w:color w:val="000000" w:themeColor="text1"/>
          <w:sz w:val="28"/>
          <w:szCs w:val="28"/>
        </w:rPr>
        <w:t>, Al</w:t>
      </w:r>
      <w:r w:rsidRPr="00012A92">
        <w:rPr>
          <w:color w:val="000000" w:themeColor="text1"/>
          <w:sz w:val="28"/>
          <w:szCs w:val="28"/>
          <w:vertAlign w:val="superscript"/>
        </w:rPr>
        <w:t>3+</w:t>
      </w:r>
      <w:r w:rsidRPr="00012A92">
        <w:rPr>
          <w:color w:val="000000" w:themeColor="text1"/>
          <w:sz w:val="28"/>
          <w:szCs w:val="28"/>
        </w:rPr>
        <w:t>, Mg</w:t>
      </w:r>
      <w:r w:rsidRPr="00012A92">
        <w:rPr>
          <w:color w:val="000000" w:themeColor="text1"/>
          <w:sz w:val="28"/>
          <w:szCs w:val="28"/>
          <w:vertAlign w:val="superscript"/>
        </w:rPr>
        <w:t>2+</w:t>
      </w:r>
      <w:r w:rsidRPr="00012A92">
        <w:rPr>
          <w:color w:val="000000" w:themeColor="text1"/>
          <w:sz w:val="28"/>
          <w:szCs w:val="28"/>
        </w:rPr>
        <w:t>, Pb</w:t>
      </w:r>
      <w:r w:rsidRPr="00012A92">
        <w:rPr>
          <w:color w:val="000000" w:themeColor="text1"/>
          <w:sz w:val="28"/>
          <w:szCs w:val="28"/>
          <w:vertAlign w:val="superscript"/>
        </w:rPr>
        <w:t>2+</w:t>
      </w:r>
      <w:r w:rsidRPr="00012A92">
        <w:rPr>
          <w:color w:val="000000" w:themeColor="text1"/>
          <w:sz w:val="28"/>
          <w:szCs w:val="28"/>
        </w:rPr>
        <w:t>, Co</w:t>
      </w:r>
      <w:r w:rsidRPr="00012A92">
        <w:rPr>
          <w:color w:val="000000" w:themeColor="text1"/>
          <w:sz w:val="28"/>
          <w:szCs w:val="28"/>
          <w:vertAlign w:val="superscript"/>
        </w:rPr>
        <w:t>2+</w:t>
      </w:r>
      <w:r w:rsidRPr="00012A92">
        <w:rPr>
          <w:color w:val="000000" w:themeColor="text1"/>
          <w:sz w:val="28"/>
          <w:szCs w:val="28"/>
        </w:rPr>
        <w:t xml:space="preserve"> и др.) дают вино-красное окрашивание.</w:t>
      </w:r>
    </w:p>
    <w:p w:rsidR="008C4616" w:rsidRPr="00012A92" w:rsidRDefault="008C4616" w:rsidP="008C4616">
      <w:pPr>
        <w:pStyle w:val="ab"/>
        <w:spacing w:before="0" w:beforeAutospacing="0" w:after="0" w:afterAutospacing="0"/>
        <w:ind w:firstLine="709"/>
        <w:jc w:val="center"/>
        <w:rPr>
          <w:color w:val="000000" w:themeColor="text1"/>
          <w:sz w:val="28"/>
          <w:szCs w:val="28"/>
        </w:rPr>
      </w:pPr>
      <w:r w:rsidRPr="00012A92">
        <w:rPr>
          <w:color w:val="000000" w:themeColor="text1"/>
          <w:sz w:val="28"/>
          <w:szCs w:val="28"/>
        </w:rPr>
        <w:t>HInd</w:t>
      </w:r>
      <w:r w:rsidRPr="00012A92">
        <w:rPr>
          <w:color w:val="000000" w:themeColor="text1"/>
          <w:sz w:val="28"/>
          <w:szCs w:val="28"/>
          <w:vertAlign w:val="superscript"/>
        </w:rPr>
        <w:t>2-</w:t>
      </w:r>
      <w:r w:rsidRPr="00012A92">
        <w:rPr>
          <w:color w:val="000000" w:themeColor="text1"/>
          <w:sz w:val="28"/>
          <w:szCs w:val="28"/>
        </w:rPr>
        <w:t>+Mg</w:t>
      </w:r>
      <w:r w:rsidRPr="00012A92">
        <w:rPr>
          <w:color w:val="000000" w:themeColor="text1"/>
          <w:sz w:val="28"/>
          <w:szCs w:val="28"/>
          <w:vertAlign w:val="superscript"/>
        </w:rPr>
        <w:t>2+</w:t>
      </w:r>
      <w:r w:rsidRPr="00012A92">
        <w:rPr>
          <w:color w:val="000000" w:themeColor="text1"/>
          <w:sz w:val="28"/>
          <w:szCs w:val="28"/>
        </w:rPr>
        <w:t>↔</w:t>
      </w:r>
      <w:proofErr w:type="spellStart"/>
      <w:r w:rsidRPr="00012A92">
        <w:rPr>
          <w:color w:val="000000" w:themeColor="text1"/>
          <w:sz w:val="28"/>
          <w:szCs w:val="28"/>
        </w:rPr>
        <w:t>MgInd</w:t>
      </w:r>
      <w:proofErr w:type="spellEnd"/>
      <w:r w:rsidRPr="00012A92">
        <w:rPr>
          <w:color w:val="000000" w:themeColor="text1"/>
          <w:sz w:val="28"/>
          <w:szCs w:val="28"/>
          <w:vertAlign w:val="superscript"/>
        </w:rPr>
        <w:t>-</w:t>
      </w:r>
      <w:r w:rsidRPr="00012A92">
        <w:rPr>
          <w:color w:val="000000" w:themeColor="text1"/>
          <w:sz w:val="28"/>
          <w:szCs w:val="28"/>
        </w:rPr>
        <w:t>+H</w:t>
      </w:r>
      <w:r w:rsidRPr="00012A92">
        <w:rPr>
          <w:color w:val="000000" w:themeColor="text1"/>
          <w:sz w:val="28"/>
          <w:szCs w:val="28"/>
          <w:vertAlign w:val="superscript"/>
        </w:rPr>
        <w:t>+</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Синий вино-красный</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Образующийся комплекс </w:t>
      </w:r>
      <w:proofErr w:type="spellStart"/>
      <w:r w:rsidRPr="00012A92">
        <w:rPr>
          <w:color w:val="000000" w:themeColor="text1"/>
          <w:sz w:val="28"/>
          <w:szCs w:val="28"/>
        </w:rPr>
        <w:t>эриохрома</w:t>
      </w:r>
      <w:proofErr w:type="spellEnd"/>
      <w:r w:rsidRPr="00012A92">
        <w:rPr>
          <w:color w:val="000000" w:themeColor="text1"/>
          <w:sz w:val="28"/>
          <w:szCs w:val="28"/>
        </w:rPr>
        <w:t xml:space="preserve"> черного Т с катионом металла менее прочен, чем комплекс того же металла с </w:t>
      </w:r>
      <w:proofErr w:type="spellStart"/>
      <w:r w:rsidRPr="00012A92">
        <w:rPr>
          <w:color w:val="000000" w:themeColor="text1"/>
          <w:sz w:val="28"/>
          <w:szCs w:val="28"/>
        </w:rPr>
        <w:t>трилоном</w:t>
      </w:r>
      <w:proofErr w:type="spellEnd"/>
      <w:r w:rsidRPr="00012A92">
        <w:rPr>
          <w:color w:val="000000" w:themeColor="text1"/>
          <w:sz w:val="28"/>
          <w:szCs w:val="28"/>
        </w:rPr>
        <w:t xml:space="preserve">, поэтому </w:t>
      </w:r>
      <w:proofErr w:type="spellStart"/>
      <w:r w:rsidRPr="00012A92">
        <w:rPr>
          <w:color w:val="000000" w:themeColor="text1"/>
          <w:sz w:val="28"/>
          <w:szCs w:val="28"/>
        </w:rPr>
        <w:t>трилон</w:t>
      </w:r>
      <w:proofErr w:type="spellEnd"/>
      <w:r w:rsidRPr="00012A92">
        <w:rPr>
          <w:color w:val="000000" w:themeColor="text1"/>
          <w:sz w:val="28"/>
          <w:szCs w:val="28"/>
        </w:rPr>
        <w:t xml:space="preserve"> Б </w:t>
      </w:r>
      <w:r w:rsidRPr="00012A92">
        <w:rPr>
          <w:color w:val="000000" w:themeColor="text1"/>
          <w:sz w:val="28"/>
          <w:szCs w:val="28"/>
        </w:rPr>
        <w:lastRenderedPageBreak/>
        <w:t>может вытеснить индикатор из его соединения с катионом металла по следующему уравнению:</w:t>
      </w:r>
    </w:p>
    <w:p w:rsidR="008C4616" w:rsidRPr="00E4450A" w:rsidRDefault="008C4616" w:rsidP="008C4616">
      <w:pPr>
        <w:pStyle w:val="ab"/>
        <w:spacing w:before="0" w:beforeAutospacing="0" w:after="0" w:afterAutospacing="0"/>
        <w:ind w:firstLine="709"/>
        <w:jc w:val="center"/>
        <w:rPr>
          <w:color w:val="000000" w:themeColor="text1"/>
          <w:sz w:val="28"/>
          <w:szCs w:val="28"/>
          <w:lang w:val="de-AT"/>
        </w:rPr>
      </w:pPr>
      <w:proofErr w:type="spellStart"/>
      <w:r w:rsidRPr="00E4450A">
        <w:rPr>
          <w:color w:val="000000" w:themeColor="text1"/>
          <w:sz w:val="28"/>
          <w:szCs w:val="28"/>
          <w:lang w:val="de-AT"/>
        </w:rPr>
        <w:t>MgInd</w:t>
      </w:r>
      <w:proofErr w:type="spellEnd"/>
      <w:r w:rsidRPr="00E4450A">
        <w:rPr>
          <w:color w:val="000000" w:themeColor="text1"/>
          <w:sz w:val="28"/>
          <w:szCs w:val="28"/>
          <w:vertAlign w:val="superscript"/>
          <w:lang w:val="de-AT"/>
        </w:rPr>
        <w:t>-</w:t>
      </w:r>
      <w:r w:rsidRPr="00E4450A">
        <w:rPr>
          <w:color w:val="000000" w:themeColor="text1"/>
          <w:sz w:val="28"/>
          <w:szCs w:val="28"/>
          <w:lang w:val="de-AT"/>
        </w:rPr>
        <w:t xml:space="preserve"> + H</w:t>
      </w:r>
      <w:r w:rsidRPr="00E4450A">
        <w:rPr>
          <w:color w:val="000000" w:themeColor="text1"/>
          <w:sz w:val="28"/>
          <w:szCs w:val="28"/>
          <w:vertAlign w:val="subscript"/>
          <w:lang w:val="de-AT"/>
        </w:rPr>
        <w:t>2</w:t>
      </w:r>
      <w:r w:rsidRPr="00E4450A">
        <w:rPr>
          <w:color w:val="000000" w:themeColor="text1"/>
          <w:sz w:val="28"/>
          <w:szCs w:val="28"/>
          <w:lang w:val="de-AT"/>
        </w:rPr>
        <w:t>T</w:t>
      </w:r>
      <w:r w:rsidRPr="00E4450A">
        <w:rPr>
          <w:color w:val="000000" w:themeColor="text1"/>
          <w:sz w:val="28"/>
          <w:szCs w:val="28"/>
          <w:vertAlign w:val="superscript"/>
          <w:lang w:val="de-AT"/>
        </w:rPr>
        <w:t>2-</w:t>
      </w:r>
      <w:r w:rsidRPr="00E4450A">
        <w:rPr>
          <w:color w:val="000000" w:themeColor="text1"/>
          <w:sz w:val="28"/>
          <w:szCs w:val="28"/>
          <w:lang w:val="de-AT"/>
        </w:rPr>
        <w:t xml:space="preserve"> ↔MgT</w:t>
      </w:r>
      <w:r w:rsidRPr="00E4450A">
        <w:rPr>
          <w:color w:val="000000" w:themeColor="text1"/>
          <w:sz w:val="28"/>
          <w:szCs w:val="28"/>
          <w:vertAlign w:val="superscript"/>
          <w:lang w:val="de-AT"/>
        </w:rPr>
        <w:t>2-</w:t>
      </w:r>
      <w:r w:rsidRPr="00E4450A">
        <w:rPr>
          <w:color w:val="000000" w:themeColor="text1"/>
          <w:sz w:val="28"/>
          <w:szCs w:val="28"/>
          <w:lang w:val="de-AT"/>
        </w:rPr>
        <w:t xml:space="preserve"> + HInd</w:t>
      </w:r>
      <w:r w:rsidRPr="00E4450A">
        <w:rPr>
          <w:color w:val="000000" w:themeColor="text1"/>
          <w:sz w:val="28"/>
          <w:szCs w:val="28"/>
          <w:vertAlign w:val="superscript"/>
          <w:lang w:val="de-AT"/>
        </w:rPr>
        <w:t>2-</w:t>
      </w:r>
      <w:r w:rsidRPr="00E4450A">
        <w:rPr>
          <w:color w:val="000000" w:themeColor="text1"/>
          <w:sz w:val="28"/>
          <w:szCs w:val="28"/>
          <w:lang w:val="de-AT"/>
        </w:rPr>
        <w:t xml:space="preserve"> + H</w:t>
      </w:r>
      <w:r w:rsidRPr="00E4450A">
        <w:rPr>
          <w:color w:val="000000" w:themeColor="text1"/>
          <w:sz w:val="28"/>
          <w:szCs w:val="28"/>
          <w:vertAlign w:val="superscript"/>
          <w:lang w:val="de-AT"/>
        </w:rPr>
        <w:t>+</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Вино-красный синий</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При этом окраска раствора должна переходить из вино-красной в синюю.</w:t>
      </w:r>
    </w:p>
    <w:p w:rsidR="008C4616" w:rsidRPr="00012A92" w:rsidRDefault="008C4616" w:rsidP="008C4616">
      <w:pPr>
        <w:pStyle w:val="ab"/>
        <w:spacing w:before="0" w:beforeAutospacing="0" w:after="0" w:afterAutospacing="0"/>
        <w:ind w:firstLine="709"/>
        <w:jc w:val="both"/>
        <w:rPr>
          <w:color w:val="000000" w:themeColor="text1"/>
          <w:sz w:val="28"/>
          <w:szCs w:val="28"/>
        </w:rPr>
      </w:pPr>
      <w:r w:rsidRPr="00012A92">
        <w:rPr>
          <w:color w:val="000000" w:themeColor="text1"/>
          <w:sz w:val="28"/>
          <w:szCs w:val="28"/>
        </w:rPr>
        <w:t xml:space="preserve">При титровании раствором </w:t>
      </w:r>
      <w:proofErr w:type="spellStart"/>
      <w:r w:rsidRPr="00012A92">
        <w:rPr>
          <w:color w:val="000000" w:themeColor="text1"/>
          <w:sz w:val="28"/>
          <w:szCs w:val="28"/>
        </w:rPr>
        <w:t>трилона</w:t>
      </w:r>
      <w:proofErr w:type="spellEnd"/>
      <w:r w:rsidRPr="00012A92">
        <w:rPr>
          <w:color w:val="000000" w:themeColor="text1"/>
          <w:sz w:val="28"/>
          <w:szCs w:val="28"/>
        </w:rPr>
        <w:t xml:space="preserve"> Б, наступит момент, соответствующий одновременному присутствию в растворе вино-красного комплекса </w:t>
      </w:r>
      <w:proofErr w:type="spellStart"/>
      <w:r w:rsidRPr="00012A92">
        <w:rPr>
          <w:color w:val="000000" w:themeColor="text1"/>
          <w:sz w:val="28"/>
          <w:szCs w:val="28"/>
        </w:rPr>
        <w:t>MgInd</w:t>
      </w:r>
      <w:proofErr w:type="spellEnd"/>
      <w:r w:rsidRPr="00012A92">
        <w:rPr>
          <w:color w:val="000000" w:themeColor="text1"/>
          <w:sz w:val="28"/>
          <w:szCs w:val="28"/>
          <w:vertAlign w:val="superscript"/>
        </w:rPr>
        <w:t>-</w:t>
      </w:r>
      <w:r w:rsidRPr="00012A92">
        <w:rPr>
          <w:color w:val="000000" w:themeColor="text1"/>
          <w:sz w:val="28"/>
          <w:szCs w:val="28"/>
        </w:rPr>
        <w:t>и свободного индикатора в виде ионаHInd</w:t>
      </w:r>
      <w:r w:rsidRPr="00012A92">
        <w:rPr>
          <w:color w:val="000000" w:themeColor="text1"/>
          <w:sz w:val="28"/>
          <w:szCs w:val="28"/>
          <w:vertAlign w:val="superscript"/>
        </w:rPr>
        <w:t>2-</w:t>
      </w:r>
      <w:r w:rsidRPr="00012A92">
        <w:rPr>
          <w:color w:val="000000" w:themeColor="text1"/>
          <w:sz w:val="28"/>
          <w:szCs w:val="28"/>
        </w:rPr>
        <w:t xml:space="preserve">синего цвета. В этом случае, окраска раствора будет фиолетовой. При дальнейшем титровании до появления синей окраски произойдет полное вытеснение иона метала из комплексного иона </w:t>
      </w:r>
      <w:proofErr w:type="spellStart"/>
      <w:r w:rsidRPr="00012A92">
        <w:rPr>
          <w:color w:val="000000" w:themeColor="text1"/>
          <w:sz w:val="28"/>
          <w:szCs w:val="28"/>
        </w:rPr>
        <w:t>MeInd</w:t>
      </w:r>
      <w:proofErr w:type="spellEnd"/>
      <w:proofErr w:type="gramStart"/>
      <w:r w:rsidRPr="00012A92">
        <w:rPr>
          <w:color w:val="000000" w:themeColor="text1"/>
          <w:sz w:val="28"/>
          <w:szCs w:val="28"/>
          <w:vertAlign w:val="superscript"/>
        </w:rPr>
        <w:t>-</w:t>
      </w:r>
      <w:r w:rsidRPr="00012A92">
        <w:rPr>
          <w:color w:val="000000" w:themeColor="text1"/>
          <w:sz w:val="28"/>
          <w:szCs w:val="28"/>
        </w:rPr>
        <w:t>,и</w:t>
      </w:r>
      <w:proofErr w:type="gramEnd"/>
      <w:r w:rsidRPr="00012A92">
        <w:rPr>
          <w:color w:val="000000" w:themeColor="text1"/>
          <w:sz w:val="28"/>
          <w:szCs w:val="28"/>
        </w:rPr>
        <w:t xml:space="preserve"> израсходованное количество </w:t>
      </w:r>
      <w:proofErr w:type="spellStart"/>
      <w:r w:rsidRPr="00012A92">
        <w:rPr>
          <w:color w:val="000000" w:themeColor="text1"/>
          <w:sz w:val="28"/>
          <w:szCs w:val="28"/>
        </w:rPr>
        <w:t>трилона</w:t>
      </w:r>
      <w:proofErr w:type="spellEnd"/>
      <w:r w:rsidRPr="00012A92">
        <w:rPr>
          <w:color w:val="000000" w:themeColor="text1"/>
          <w:sz w:val="28"/>
          <w:szCs w:val="28"/>
        </w:rPr>
        <w:t xml:space="preserve"> Б будет эквивалентно количеству иона металла в исследуемом растворе, поскольку синяя окраска раствора обусловлена уже ионами индикатораHInd</w:t>
      </w:r>
      <w:r w:rsidRPr="00012A92">
        <w:rPr>
          <w:color w:val="000000" w:themeColor="text1"/>
          <w:sz w:val="28"/>
          <w:szCs w:val="28"/>
          <w:vertAlign w:val="superscript"/>
        </w:rPr>
        <w:t>2-</w:t>
      </w:r>
      <w:r w:rsidRPr="00012A92">
        <w:rPr>
          <w:color w:val="000000" w:themeColor="text1"/>
          <w:sz w:val="28"/>
          <w:szCs w:val="28"/>
        </w:rPr>
        <w:t>, не связанными с ионами метала.</w:t>
      </w:r>
    </w:p>
    <w:p w:rsidR="008C4616" w:rsidRDefault="008C4616" w:rsidP="008C4616">
      <w:pPr>
        <w:pStyle w:val="ab"/>
        <w:spacing w:before="0" w:beforeAutospacing="0" w:after="0" w:afterAutospacing="0"/>
        <w:ind w:firstLine="709"/>
        <w:jc w:val="both"/>
        <w:rPr>
          <w:color w:val="000000" w:themeColor="text1"/>
          <w:sz w:val="32"/>
          <w:szCs w:val="32"/>
        </w:rPr>
      </w:pPr>
    </w:p>
    <w:p w:rsidR="008C4616" w:rsidRPr="006A2D22" w:rsidRDefault="008C4616" w:rsidP="008C4616">
      <w:pPr>
        <w:pStyle w:val="ab"/>
        <w:spacing w:before="0" w:beforeAutospacing="0" w:after="0" w:afterAutospacing="0"/>
        <w:ind w:firstLine="709"/>
        <w:jc w:val="both"/>
        <w:rPr>
          <w:color w:val="000000" w:themeColor="text1"/>
          <w:sz w:val="32"/>
          <w:szCs w:val="32"/>
        </w:rPr>
      </w:pPr>
    </w:p>
    <w:p w:rsidR="008C4616" w:rsidRPr="00903087"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iCs/>
          <w:color w:val="000000" w:themeColor="text1"/>
          <w:sz w:val="28"/>
          <w:szCs w:val="28"/>
          <w:lang w:eastAsia="ru-RU"/>
        </w:rPr>
      </w:pPr>
      <w:r w:rsidRPr="00903087">
        <w:rPr>
          <w:rFonts w:ascii="Times New Roman" w:eastAsia="Times New Roman" w:hAnsi="Times New Roman" w:cs="Times New Roman"/>
          <w:b/>
          <w:iCs/>
          <w:color w:val="000000" w:themeColor="text1"/>
          <w:sz w:val="28"/>
          <w:szCs w:val="28"/>
          <w:lang w:eastAsia="ru-RU"/>
        </w:rPr>
        <w:t xml:space="preserve">Лекция </w:t>
      </w:r>
      <w:r w:rsidR="004963F9" w:rsidRPr="00903087">
        <w:rPr>
          <w:rFonts w:ascii="Times New Roman" w:eastAsia="Times New Roman" w:hAnsi="Times New Roman" w:cs="Times New Roman"/>
          <w:b/>
          <w:iCs/>
          <w:color w:val="000000" w:themeColor="text1"/>
          <w:sz w:val="28"/>
          <w:szCs w:val="28"/>
          <w:lang w:eastAsia="ru-RU"/>
        </w:rPr>
        <w:t>9</w:t>
      </w:r>
      <w:r w:rsidRPr="00903087">
        <w:rPr>
          <w:rFonts w:ascii="Times New Roman" w:eastAsia="Times New Roman" w:hAnsi="Times New Roman" w:cs="Times New Roman"/>
          <w:b/>
          <w:iCs/>
          <w:color w:val="000000" w:themeColor="text1"/>
          <w:sz w:val="28"/>
          <w:szCs w:val="28"/>
          <w:lang w:eastAsia="ru-RU"/>
        </w:rPr>
        <w:t>: Метод окислительно-восстановительного титрования</w:t>
      </w:r>
    </w:p>
    <w:p w:rsidR="008C4616" w:rsidRPr="00903087"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iCs/>
          <w:color w:val="000000" w:themeColor="text1"/>
          <w:sz w:val="28"/>
          <w:szCs w:val="28"/>
          <w:lang w:eastAsia="ru-RU"/>
        </w:rPr>
      </w:pPr>
    </w:p>
    <w:p w:rsidR="008C4616" w:rsidRPr="00903087"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03087">
        <w:rPr>
          <w:rFonts w:ascii="Times New Roman" w:eastAsia="Times New Roman" w:hAnsi="Times New Roman" w:cs="Times New Roman"/>
          <w:iCs/>
          <w:color w:val="000000" w:themeColor="text1"/>
          <w:sz w:val="28"/>
          <w:szCs w:val="28"/>
          <w:lang w:eastAsia="ru-RU"/>
        </w:rPr>
        <w:t xml:space="preserve">1. </w:t>
      </w:r>
      <w:r w:rsidRPr="00903087">
        <w:rPr>
          <w:rFonts w:ascii="Times New Roman" w:eastAsia="Times New Roman" w:hAnsi="Times New Roman" w:cs="Times New Roman"/>
          <w:color w:val="000000" w:themeColor="text1"/>
          <w:sz w:val="28"/>
          <w:szCs w:val="28"/>
          <w:lang w:eastAsia="ru-RU"/>
        </w:rPr>
        <w:t xml:space="preserve">Общая характеристика и классификация методов окислительно-восстановительного титрования. </w:t>
      </w:r>
    </w:p>
    <w:p w:rsidR="008C4616" w:rsidRPr="00903087"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03087">
        <w:rPr>
          <w:rFonts w:ascii="Times New Roman" w:eastAsia="Times New Roman" w:hAnsi="Times New Roman" w:cs="Times New Roman"/>
          <w:color w:val="000000" w:themeColor="text1"/>
          <w:sz w:val="28"/>
          <w:szCs w:val="28"/>
          <w:lang w:eastAsia="ru-RU"/>
        </w:rPr>
        <w:t xml:space="preserve">2. </w:t>
      </w:r>
      <w:proofErr w:type="spellStart"/>
      <w:r w:rsidRPr="00903087">
        <w:rPr>
          <w:rFonts w:ascii="Times New Roman" w:eastAsia="Times New Roman" w:hAnsi="Times New Roman" w:cs="Times New Roman"/>
          <w:color w:val="000000" w:themeColor="text1"/>
          <w:sz w:val="28"/>
          <w:szCs w:val="28"/>
          <w:lang w:eastAsia="ru-RU"/>
        </w:rPr>
        <w:t>Перманганатометрия</w:t>
      </w:r>
      <w:proofErr w:type="spellEnd"/>
      <w:r w:rsidRPr="00903087">
        <w:rPr>
          <w:rFonts w:ascii="Times New Roman" w:eastAsia="Times New Roman" w:hAnsi="Times New Roman" w:cs="Times New Roman"/>
          <w:color w:val="000000" w:themeColor="text1"/>
          <w:sz w:val="28"/>
          <w:szCs w:val="28"/>
          <w:lang w:eastAsia="ru-RU"/>
        </w:rPr>
        <w:t xml:space="preserve">, сущность метода. </w:t>
      </w:r>
    </w:p>
    <w:p w:rsidR="008C4616" w:rsidRPr="00903087" w:rsidRDefault="008C4616" w:rsidP="008C4616">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03087">
        <w:rPr>
          <w:rFonts w:ascii="Times New Roman" w:eastAsia="Times New Roman" w:hAnsi="Times New Roman" w:cs="Times New Roman"/>
          <w:color w:val="000000" w:themeColor="text1"/>
          <w:sz w:val="28"/>
          <w:szCs w:val="28"/>
          <w:lang w:eastAsia="ru-RU"/>
        </w:rPr>
        <w:t xml:space="preserve">3. </w:t>
      </w:r>
      <w:proofErr w:type="spellStart"/>
      <w:r w:rsidRPr="00903087">
        <w:rPr>
          <w:rFonts w:ascii="Times New Roman" w:eastAsia="Times New Roman" w:hAnsi="Times New Roman" w:cs="Times New Roman"/>
          <w:color w:val="000000" w:themeColor="text1"/>
          <w:sz w:val="28"/>
          <w:szCs w:val="28"/>
          <w:lang w:eastAsia="ru-RU"/>
        </w:rPr>
        <w:t>Иодометрия</w:t>
      </w:r>
      <w:proofErr w:type="spellEnd"/>
      <w:r w:rsidRPr="00903087">
        <w:rPr>
          <w:rFonts w:ascii="Times New Roman" w:eastAsia="Times New Roman" w:hAnsi="Times New Roman" w:cs="Times New Roman"/>
          <w:color w:val="000000" w:themeColor="text1"/>
          <w:sz w:val="28"/>
          <w:szCs w:val="28"/>
          <w:lang w:eastAsia="ru-RU"/>
        </w:rPr>
        <w:t xml:space="preserve">, сущность метода. </w:t>
      </w:r>
    </w:p>
    <w:p w:rsidR="008C4616" w:rsidRPr="00495F2A"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30"/>
          <w:szCs w:val="30"/>
          <w:lang w:eastAsia="ja-JP"/>
        </w:rPr>
      </w:pP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Общая характеристика методов</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Методы окислительно-восстановительного титрования основаны на использовании окислительно-восстановительных реакций (ОВР). Аналитические возможности методов позволяют проводить определение окислителей, восстановителей и веществ, которые сами не проявляют окислительно-восстановительных свойств, но реагируют с окислителями и восстановителями с образованием осадков или комплексных соединений.</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Рабочими растворами служат растворы окислителей (окислительное титрование) и восстановителей (восстановительное титрование). Поскольку рабочие растворы восстановителей неустойчивы из-за окисления на воздухе, то восстановительное титрование используют реже. В большинстве случаев готовят рабочие растворы</w:t>
      </w:r>
      <w:r w:rsidR="00EC0FF5">
        <w:rPr>
          <w:rFonts w:ascii="Times New Roman" w:eastAsia="Times New Roman" w:hAnsi="Times New Roman" w:cs="Times New Roman"/>
          <w:color w:val="000000" w:themeColor="text1"/>
          <w:sz w:val="28"/>
          <w:szCs w:val="28"/>
          <w:lang w:eastAsia="ja-JP"/>
        </w:rPr>
        <w:t xml:space="preserve"> с концентрацией 0,05 моль </w:t>
      </w:r>
      <w:proofErr w:type="spellStart"/>
      <w:r w:rsidR="00EC0FF5">
        <w:rPr>
          <w:rFonts w:ascii="Times New Roman" w:eastAsia="Times New Roman" w:hAnsi="Times New Roman" w:cs="Times New Roman"/>
          <w:color w:val="000000" w:themeColor="text1"/>
          <w:sz w:val="28"/>
          <w:szCs w:val="28"/>
          <w:lang w:eastAsia="ja-JP"/>
        </w:rPr>
        <w:t>экв</w:t>
      </w:r>
      <w:proofErr w:type="spellEnd"/>
      <w:r w:rsidR="00EC0FF5">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л. Почти все они являются вторичными стандартами.</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Аналитические характеристики методов близки к характеристикам кислотно-основного титрования, но на анализ часто затрачивается больше времени из-за меньших скоростей окислительно-восстановительных реакций.</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Классификация методов основана на применяемых рабочих растворах. Например, </w:t>
      </w:r>
      <w:proofErr w:type="spellStart"/>
      <w:r w:rsidRPr="006A2D22">
        <w:rPr>
          <w:rFonts w:ascii="Times New Roman" w:eastAsia="Times New Roman" w:hAnsi="Times New Roman" w:cs="Times New Roman"/>
          <w:color w:val="000000" w:themeColor="text1"/>
          <w:sz w:val="28"/>
          <w:szCs w:val="28"/>
          <w:lang w:eastAsia="ja-JP"/>
        </w:rPr>
        <w:t>перманганатометрия</w:t>
      </w:r>
      <w:proofErr w:type="spellEnd"/>
      <w:r w:rsidRPr="006A2D22">
        <w:rPr>
          <w:rFonts w:ascii="Times New Roman" w:eastAsia="Times New Roman" w:hAnsi="Times New Roman" w:cs="Times New Roman"/>
          <w:color w:val="000000" w:themeColor="text1"/>
          <w:sz w:val="28"/>
          <w:szCs w:val="28"/>
          <w:lang w:eastAsia="ja-JP"/>
        </w:rPr>
        <w:t xml:space="preserve">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иодометрия</w:t>
      </w:r>
      <w:proofErr w:type="spellEnd"/>
      <w:r w:rsidRPr="006A2D22">
        <w:rPr>
          <w:rFonts w:ascii="Times New Roman" w:eastAsia="Times New Roman" w:hAnsi="Times New Roman" w:cs="Times New Roman"/>
          <w:color w:val="000000" w:themeColor="text1"/>
          <w:sz w:val="28"/>
          <w:szCs w:val="28"/>
          <w:lang w:eastAsia="ja-JP"/>
        </w:rPr>
        <w:t xml:space="preserve">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дихроматометрия</w:t>
      </w:r>
      <w:proofErr w:type="spellEnd"/>
      <w:r w:rsidRPr="006A2D22">
        <w:rPr>
          <w:rFonts w:ascii="Times New Roman" w:eastAsia="Times New Roman" w:hAnsi="Times New Roman" w:cs="Times New Roman"/>
          <w:color w:val="000000" w:themeColor="text1"/>
          <w:sz w:val="28"/>
          <w:szCs w:val="28"/>
          <w:lang w:eastAsia="ja-JP"/>
        </w:rPr>
        <w:t xml:space="preserve"> (K</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Cr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броматометрия</w:t>
      </w:r>
      <w:proofErr w:type="spellEnd"/>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КВ</w:t>
      </w:r>
      <w:r w:rsidR="00EC0FF5" w:rsidRPr="006A2D22">
        <w:rPr>
          <w:rFonts w:ascii="Times New Roman" w:eastAsia="Times New Roman" w:hAnsi="Times New Roman" w:cs="Times New Roman"/>
          <w:color w:val="000000" w:themeColor="text1"/>
          <w:sz w:val="28"/>
          <w:szCs w:val="28"/>
          <w:lang w:eastAsia="ja-JP"/>
        </w:rPr>
        <w:t>r</w:t>
      </w:r>
      <w:r w:rsidRPr="006A2D22">
        <w:rPr>
          <w:rFonts w:ascii="Times New Roman" w:eastAsia="Times New Roman" w:hAnsi="Times New Roman" w:cs="Times New Roman"/>
          <w:color w:val="000000" w:themeColor="text1"/>
          <w:sz w:val="28"/>
          <w:szCs w:val="28"/>
          <w:lang w:eastAsia="ja-JP"/>
        </w:rPr>
        <w:t>Оз</w:t>
      </w:r>
      <w:proofErr w:type="spellEnd"/>
      <w:r w:rsidRPr="006A2D22">
        <w:rPr>
          <w:rFonts w:ascii="Times New Roman" w:eastAsia="Times New Roman" w:hAnsi="Times New Roman" w:cs="Times New Roman"/>
          <w:color w:val="000000" w:themeColor="text1"/>
          <w:sz w:val="28"/>
          <w:szCs w:val="28"/>
          <w:lang w:eastAsia="ja-JP"/>
        </w:rPr>
        <w:t>) и т. д.</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lastRenderedPageBreak/>
        <w:t xml:space="preserve">Требования к окислительно-восстановительным </w:t>
      </w:r>
      <w:proofErr w:type="spellStart"/>
      <w:r w:rsidRPr="006A2D22">
        <w:rPr>
          <w:rFonts w:ascii="Times New Roman" w:eastAsia="Times New Roman" w:hAnsi="Times New Roman" w:cs="Times New Roman"/>
          <w:color w:val="000000" w:themeColor="text1"/>
          <w:sz w:val="28"/>
          <w:szCs w:val="28"/>
          <w:lang w:eastAsia="ja-JP"/>
        </w:rPr>
        <w:t>рeакциям</w:t>
      </w:r>
      <w:proofErr w:type="spellEnd"/>
      <w:r w:rsidRPr="006A2D22">
        <w:rPr>
          <w:rFonts w:ascii="Times New Roman" w:eastAsia="Times New Roman" w:hAnsi="Times New Roman" w:cs="Times New Roman"/>
          <w:color w:val="000000" w:themeColor="text1"/>
          <w:sz w:val="28"/>
          <w:szCs w:val="28"/>
          <w:lang w:eastAsia="ja-JP"/>
        </w:rPr>
        <w:t xml:space="preserve"> (ОВР) в </w:t>
      </w:r>
      <w:proofErr w:type="spellStart"/>
      <w:r w:rsidRPr="006A2D22">
        <w:rPr>
          <w:rFonts w:ascii="Times New Roman" w:eastAsia="Times New Roman" w:hAnsi="Times New Roman" w:cs="Times New Roman"/>
          <w:color w:val="000000" w:themeColor="text1"/>
          <w:sz w:val="28"/>
          <w:szCs w:val="28"/>
          <w:lang w:eastAsia="ja-JP"/>
        </w:rPr>
        <w:t>титриметрии</w:t>
      </w:r>
      <w:proofErr w:type="spellEnd"/>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Известно более 100 тыс. ОВР. по далеко не все из них подходят для титрования из-за своих особенностей:</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а) </w:t>
      </w:r>
      <w:proofErr w:type="gramStart"/>
      <w:r w:rsidRPr="006A2D22">
        <w:rPr>
          <w:rFonts w:ascii="Times New Roman" w:eastAsia="Times New Roman" w:hAnsi="Times New Roman" w:cs="Times New Roman"/>
          <w:color w:val="000000" w:themeColor="text1"/>
          <w:sz w:val="28"/>
          <w:szCs w:val="28"/>
          <w:lang w:eastAsia="ja-JP"/>
        </w:rPr>
        <w:t>ОВР это</w:t>
      </w:r>
      <w:proofErr w:type="gramEnd"/>
      <w:r w:rsidRPr="006A2D22">
        <w:rPr>
          <w:rFonts w:ascii="Times New Roman" w:eastAsia="Times New Roman" w:hAnsi="Times New Roman" w:cs="Times New Roman"/>
          <w:color w:val="000000" w:themeColor="text1"/>
          <w:sz w:val="28"/>
          <w:szCs w:val="28"/>
          <w:lang w:eastAsia="ja-JP"/>
        </w:rPr>
        <w:t xml:space="preserve"> наиболее сложный по механизму тип химических реакций;</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б) они не всегда протекают в точном соответствии с суммарным уравнением реакции; в) часто образуются нестойкие промежуточные соединения.</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Поэтому ОВР, которая используется для титрования, должна отвечать всем требованиям, обязательным для реакций в </w:t>
      </w:r>
      <w:proofErr w:type="spellStart"/>
      <w:r w:rsidRPr="006A2D22">
        <w:rPr>
          <w:rFonts w:ascii="Times New Roman" w:eastAsia="Times New Roman" w:hAnsi="Times New Roman" w:cs="Times New Roman"/>
          <w:color w:val="000000" w:themeColor="text1"/>
          <w:sz w:val="28"/>
          <w:szCs w:val="28"/>
          <w:lang w:eastAsia="ja-JP"/>
        </w:rPr>
        <w:t>титриметрии</w:t>
      </w:r>
      <w:proofErr w:type="spellEnd"/>
      <w:r w:rsidRPr="006A2D22">
        <w:rPr>
          <w:rFonts w:ascii="Times New Roman" w:eastAsia="Times New Roman" w:hAnsi="Times New Roman" w:cs="Times New Roman"/>
          <w:color w:val="000000" w:themeColor="text1"/>
          <w:sz w:val="28"/>
          <w:szCs w:val="28"/>
          <w:lang w:eastAsia="ja-JP"/>
        </w:rPr>
        <w:t>, а именно:</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1) она должна протекать в соответствии со стехиометрическим уравнением реакции. Многие ОВР идут </w:t>
      </w:r>
      <w:proofErr w:type="spellStart"/>
      <w:r w:rsidRPr="006A2D22">
        <w:rPr>
          <w:rFonts w:ascii="Times New Roman" w:eastAsia="Times New Roman" w:hAnsi="Times New Roman" w:cs="Times New Roman"/>
          <w:color w:val="000000" w:themeColor="text1"/>
          <w:sz w:val="28"/>
          <w:szCs w:val="28"/>
          <w:lang w:eastAsia="ja-JP"/>
        </w:rPr>
        <w:t>нестехиометрично</w:t>
      </w:r>
      <w:proofErr w:type="spellEnd"/>
      <w:r w:rsidRPr="006A2D22">
        <w:rPr>
          <w:rFonts w:ascii="Times New Roman" w:eastAsia="Times New Roman" w:hAnsi="Times New Roman" w:cs="Times New Roman"/>
          <w:color w:val="000000" w:themeColor="text1"/>
          <w:sz w:val="28"/>
          <w:szCs w:val="28"/>
          <w:lang w:eastAsia="ja-JP"/>
        </w:rPr>
        <w:t>. Например, реакция</w:t>
      </w:r>
    </w:p>
    <w:p w:rsidR="008C4616" w:rsidRPr="006A2D22" w:rsidRDefault="008C4616" w:rsidP="008C4616">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5</w:t>
      </w:r>
      <w:r w:rsidRPr="006A2D22">
        <w:rPr>
          <w:rFonts w:ascii="Times New Roman" w:eastAsia="Times New Roman" w:hAnsi="Times New Roman" w:cs="Times New Roman"/>
          <w:color w:val="000000" w:themeColor="text1"/>
          <w:sz w:val="28"/>
          <w:szCs w:val="28"/>
          <w:lang w:val="en-US" w:eastAsia="ja-JP"/>
        </w:rPr>
        <w:t>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w:t>
      </w:r>
      <w:proofErr w:type="spellStart"/>
      <w:r w:rsidRPr="006A2D22">
        <w:rPr>
          <w:rFonts w:ascii="Times New Roman" w:eastAsia="Times New Roman" w:hAnsi="Times New Roman" w:cs="Times New Roman"/>
          <w:color w:val="000000" w:themeColor="text1"/>
          <w:sz w:val="28"/>
          <w:szCs w:val="28"/>
          <w:lang w:val="en-US" w:eastAsia="ja-JP"/>
        </w:rPr>
        <w:t>MnO</w:t>
      </w:r>
      <w:proofErr w:type="spellEnd"/>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+ 8</w:t>
      </w:r>
      <w:r w:rsidRPr="006A2D22">
        <w:rPr>
          <w:rFonts w:ascii="Times New Roman" w:eastAsia="Times New Roman" w:hAnsi="Times New Roman" w:cs="Times New Roman"/>
          <w:color w:val="000000" w:themeColor="text1"/>
          <w:sz w:val="28"/>
          <w:szCs w:val="28"/>
          <w:lang w:val="en-US" w:eastAsia="ja-JP"/>
        </w:rPr>
        <w:t>H</w:t>
      </w:r>
      <w:r w:rsidRPr="006A2D22">
        <w:rPr>
          <w:rFonts w:ascii="Times New Roman" w:eastAsia="Times New Roman" w:hAnsi="Times New Roman" w:cs="Times New Roman"/>
          <w:color w:val="000000" w:themeColor="text1"/>
          <w:sz w:val="28"/>
          <w:szCs w:val="28"/>
          <w:lang w:eastAsia="ja-JP"/>
        </w:rPr>
        <w:t>+ = 5</w:t>
      </w:r>
      <w:r w:rsidRPr="006A2D22">
        <w:rPr>
          <w:rFonts w:ascii="Times New Roman" w:eastAsia="Times New Roman" w:hAnsi="Times New Roman" w:cs="Times New Roman"/>
          <w:color w:val="000000" w:themeColor="text1"/>
          <w:sz w:val="28"/>
          <w:szCs w:val="28"/>
          <w:lang w:val="en-US" w:eastAsia="ja-JP"/>
        </w:rPr>
        <w:t>Fe</w:t>
      </w:r>
      <w:r w:rsidRPr="006A2D22">
        <w:rPr>
          <w:rFonts w:ascii="Times New Roman" w:eastAsia="Times New Roman" w:hAnsi="Times New Roman" w:cs="Times New Roman"/>
          <w:color w:val="000000" w:themeColor="text1"/>
          <w:sz w:val="28"/>
          <w:szCs w:val="28"/>
          <w:vertAlign w:val="superscript"/>
          <w:lang w:eastAsia="ja-JP"/>
        </w:rPr>
        <w:t>3+</w:t>
      </w:r>
      <w:r w:rsidRPr="006A2D22">
        <w:rPr>
          <w:rFonts w:ascii="Times New Roman" w:eastAsia="Times New Roman" w:hAnsi="Times New Roman" w:cs="Times New Roman"/>
          <w:color w:val="000000" w:themeColor="text1"/>
          <w:sz w:val="28"/>
          <w:szCs w:val="28"/>
          <w:lang w:eastAsia="ja-JP"/>
        </w:rPr>
        <w:t xml:space="preserve"> + </w:t>
      </w:r>
      <w:r w:rsidRPr="006A2D22">
        <w:rPr>
          <w:rFonts w:ascii="Times New Roman" w:eastAsia="Times New Roman" w:hAnsi="Times New Roman" w:cs="Times New Roman"/>
          <w:color w:val="000000" w:themeColor="text1"/>
          <w:sz w:val="28"/>
          <w:szCs w:val="28"/>
          <w:lang w:val="en-US" w:eastAsia="ja-JP"/>
        </w:rPr>
        <w:t>Mn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+ 4</w:t>
      </w:r>
      <w:r w:rsidRPr="006A2D22">
        <w:rPr>
          <w:rFonts w:ascii="Times New Roman" w:eastAsia="Times New Roman" w:hAnsi="Times New Roman" w:cs="Times New Roman"/>
          <w:color w:val="000000" w:themeColor="text1"/>
          <w:sz w:val="28"/>
          <w:szCs w:val="28"/>
          <w:lang w:val="en-US" w:eastAsia="ja-JP"/>
        </w:rPr>
        <w:t>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val="en-US" w:eastAsia="ja-JP"/>
        </w:rPr>
        <w:t>O</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протекает в соответствии с уравнением только в присутствии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Если для создания необходимой среды использовать другие кислоты (НC</w:t>
      </w:r>
      <w:proofErr w:type="gramStart"/>
      <w:r w:rsidRPr="006A2D22">
        <w:rPr>
          <w:rFonts w:ascii="Times New Roman" w:eastAsia="Times New Roman" w:hAnsi="Times New Roman" w:cs="Times New Roman"/>
          <w:color w:val="000000" w:themeColor="text1"/>
          <w:sz w:val="28"/>
          <w:szCs w:val="28"/>
          <w:lang w:eastAsia="ja-JP"/>
        </w:rPr>
        <w:t>1,Н</w:t>
      </w:r>
      <w:proofErr w:type="gramEnd"/>
      <w:r w:rsidRPr="006A2D22">
        <w:rPr>
          <w:rFonts w:ascii="Times New Roman" w:eastAsia="Times New Roman" w:hAnsi="Times New Roman" w:cs="Times New Roman"/>
          <w:color w:val="000000" w:themeColor="text1"/>
          <w:sz w:val="28"/>
          <w:szCs w:val="28"/>
          <w:lang w:eastAsia="ja-JP"/>
        </w:rPr>
        <w:t>NO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то будут протекать побочные реакции;</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2) ОВР должна протекать до конца. Если проводить титрование с погрешностью </w:t>
      </w:r>
      <w:proofErr w:type="gramStart"/>
      <w:r w:rsidRPr="006A2D22">
        <w:rPr>
          <w:rFonts w:ascii="Times New Roman" w:eastAsia="Times New Roman" w:hAnsi="Times New Roman" w:cs="Times New Roman"/>
          <w:color w:val="000000" w:themeColor="text1"/>
          <w:sz w:val="28"/>
          <w:szCs w:val="28"/>
          <w:lang w:eastAsia="ja-JP"/>
        </w:rPr>
        <w:t>&lt; 0.1</w:t>
      </w:r>
      <w:proofErr w:type="gramEnd"/>
      <w:r w:rsidRPr="006A2D22">
        <w:rPr>
          <w:rFonts w:ascii="Times New Roman" w:eastAsia="Times New Roman" w:hAnsi="Times New Roman" w:cs="Times New Roman"/>
          <w:color w:val="000000" w:themeColor="text1"/>
          <w:sz w:val="28"/>
          <w:szCs w:val="28"/>
          <w:lang w:eastAsia="ja-JP"/>
        </w:rPr>
        <w:t xml:space="preserve"> %, то должно выполняться условие: </w:t>
      </w:r>
      <w:proofErr w:type="spellStart"/>
      <w:r w:rsidRPr="006A2D22">
        <w:rPr>
          <w:rFonts w:ascii="Times New Roman" w:eastAsia="Times New Roman" w:hAnsi="Times New Roman" w:cs="Times New Roman"/>
          <w:color w:val="000000" w:themeColor="text1"/>
          <w:sz w:val="28"/>
          <w:szCs w:val="28"/>
          <w:lang w:eastAsia="ja-JP"/>
        </w:rPr>
        <w:t>lgK</w:t>
      </w:r>
      <w:proofErr w:type="spellEnd"/>
      <w:r w:rsidRPr="006A2D22">
        <w:rPr>
          <w:rFonts w:ascii="Times New Roman" w:eastAsia="Times New Roman" w:hAnsi="Times New Roman" w:cs="Times New Roman"/>
          <w:color w:val="000000" w:themeColor="text1"/>
          <w:sz w:val="28"/>
          <w:szCs w:val="28"/>
          <w:lang w:eastAsia="ja-JP"/>
        </w:rPr>
        <w:t>&gt;3(n</w:t>
      </w:r>
      <w:r w:rsidRPr="006A2D22">
        <w:rPr>
          <w:rFonts w:ascii="Times New Roman" w:eastAsia="Times New Roman" w:hAnsi="Times New Roman" w:cs="Times New Roman"/>
          <w:color w:val="000000" w:themeColor="text1"/>
          <w:sz w:val="28"/>
          <w:szCs w:val="28"/>
          <w:vertAlign w:val="subscript"/>
          <w:lang w:eastAsia="ja-JP"/>
        </w:rPr>
        <w:t>1</w:t>
      </w:r>
      <w:r w:rsidRPr="006A2D22">
        <w:rPr>
          <w:rFonts w:ascii="Times New Roman" w:eastAsia="Times New Roman" w:hAnsi="Times New Roman" w:cs="Times New Roman"/>
          <w:color w:val="000000" w:themeColor="text1"/>
          <w:sz w:val="28"/>
          <w:szCs w:val="28"/>
          <w:lang w:eastAsia="ja-JP"/>
        </w:rPr>
        <w:t xml:space="preserve"> + n</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где n</w:t>
      </w:r>
      <w:r w:rsidRPr="006A2D22">
        <w:rPr>
          <w:rFonts w:ascii="Times New Roman" w:eastAsia="Times New Roman" w:hAnsi="Times New Roman" w:cs="Times New Roman"/>
          <w:color w:val="000000" w:themeColor="text1"/>
          <w:sz w:val="28"/>
          <w:szCs w:val="28"/>
          <w:vertAlign w:val="subscript"/>
          <w:lang w:eastAsia="ja-JP"/>
        </w:rPr>
        <w:t>1</w:t>
      </w:r>
      <w:r w:rsidRPr="006A2D22">
        <w:rPr>
          <w:rFonts w:ascii="Times New Roman" w:eastAsia="Times New Roman" w:hAnsi="Times New Roman" w:cs="Times New Roman"/>
          <w:color w:val="000000" w:themeColor="text1"/>
          <w:sz w:val="28"/>
          <w:szCs w:val="28"/>
          <w:lang w:eastAsia="ja-JP"/>
        </w:rPr>
        <w:t xml:space="preserve"> и n</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число электронов, участвующих в </w:t>
      </w:r>
      <w:proofErr w:type="spellStart"/>
      <w:r w:rsidRPr="006A2D22">
        <w:rPr>
          <w:rFonts w:ascii="Times New Roman" w:eastAsia="Times New Roman" w:hAnsi="Times New Roman" w:cs="Times New Roman"/>
          <w:color w:val="000000" w:themeColor="text1"/>
          <w:sz w:val="28"/>
          <w:szCs w:val="28"/>
          <w:lang w:eastAsia="ja-JP"/>
        </w:rPr>
        <w:t>полурeакциях</w:t>
      </w:r>
      <w:proofErr w:type="spellEnd"/>
      <w:r w:rsidRPr="006A2D22">
        <w:rPr>
          <w:rFonts w:ascii="Times New Roman" w:eastAsia="Times New Roman" w:hAnsi="Times New Roman" w:cs="Times New Roman"/>
          <w:color w:val="000000" w:themeColor="text1"/>
          <w:sz w:val="28"/>
          <w:szCs w:val="28"/>
          <w:lang w:eastAsia="ja-JP"/>
        </w:rPr>
        <w:t>; К константа равновесия ОВР. Константа равновесия ОВР связана со стандартной ЭДС элемента E</w:t>
      </w:r>
      <w:proofErr w:type="gramStart"/>
      <w:r w:rsidRPr="006A2D22">
        <w:rPr>
          <w:rFonts w:ascii="Times New Roman" w:eastAsia="Times New Roman" w:hAnsi="Times New Roman" w:cs="Times New Roman"/>
          <w:color w:val="000000" w:themeColor="text1"/>
          <w:sz w:val="28"/>
          <w:szCs w:val="28"/>
          <w:vertAlign w:val="superscript"/>
          <w:lang w:eastAsia="ja-JP"/>
        </w:rPr>
        <w:t>0</w:t>
      </w:r>
      <w:r w:rsidRPr="006A2D22">
        <w:rPr>
          <w:rFonts w:ascii="Times New Roman" w:eastAsia="Times New Roman" w:hAnsi="Times New Roman" w:cs="Times New Roman"/>
          <w:color w:val="000000" w:themeColor="text1"/>
          <w:sz w:val="28"/>
          <w:szCs w:val="28"/>
          <w:lang w:eastAsia="ja-JP"/>
        </w:rPr>
        <w:t xml:space="preserve"> ,</w:t>
      </w:r>
      <w:proofErr w:type="gramEnd"/>
      <w:r w:rsidRPr="006A2D22">
        <w:rPr>
          <w:rFonts w:ascii="Times New Roman" w:eastAsia="Times New Roman" w:hAnsi="Times New Roman" w:cs="Times New Roman"/>
          <w:color w:val="000000" w:themeColor="text1"/>
          <w:sz w:val="28"/>
          <w:szCs w:val="28"/>
          <w:lang w:eastAsia="ja-JP"/>
        </w:rPr>
        <w:t xml:space="preserve"> равной разности стандартных потенциалов окислителя и восстановителя следующим уравнением:</w:t>
      </w:r>
    </w:p>
    <w:p w:rsidR="008C4616" w:rsidRPr="006A2D22" w:rsidRDefault="008C4616" w:rsidP="008C4616">
      <w:pPr>
        <w:shd w:val="clear" w:color="auto" w:fill="FFFFFF"/>
        <w:spacing w:after="0" w:line="240" w:lineRule="auto"/>
        <w:ind w:firstLine="709"/>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RT</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lnK</w:t>
      </w:r>
      <w:proofErr w:type="spellEnd"/>
      <w:r w:rsidRPr="006A2D22">
        <w:rPr>
          <w:rFonts w:ascii="Times New Roman" w:eastAsia="Times New Roman" w:hAnsi="Times New Roman" w:cs="Times New Roman"/>
          <w:color w:val="000000" w:themeColor="text1"/>
          <w:sz w:val="28"/>
          <w:szCs w:val="28"/>
          <w:lang w:eastAsia="ja-JP"/>
        </w:rPr>
        <w:t xml:space="preserve"> = E</w:t>
      </w:r>
      <w:r w:rsidRPr="006A2D22">
        <w:rPr>
          <w:rFonts w:ascii="Times New Roman" w:eastAsia="Times New Roman" w:hAnsi="Times New Roman" w:cs="Times New Roman"/>
          <w:color w:val="000000" w:themeColor="text1"/>
          <w:sz w:val="28"/>
          <w:szCs w:val="28"/>
          <w:vertAlign w:val="superscript"/>
          <w:lang w:eastAsia="ja-JP"/>
        </w:rPr>
        <w:t>0</w:t>
      </w:r>
      <w:r w:rsidRPr="006A2D22">
        <w:rPr>
          <w:rFonts w:ascii="Times New Roman" w:eastAsia="Times New Roman" w:hAnsi="Times New Roman" w:cs="Times New Roman"/>
          <w:color w:val="000000" w:themeColor="text1"/>
          <w:sz w:val="28"/>
          <w:szCs w:val="28"/>
          <w:lang w:eastAsia="ja-JP"/>
        </w:rPr>
        <w:t>nF,</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где n – </w:t>
      </w:r>
      <w:proofErr w:type="gramStart"/>
      <w:r w:rsidRPr="006A2D22">
        <w:rPr>
          <w:rFonts w:ascii="Times New Roman" w:eastAsia="Times New Roman" w:hAnsi="Times New Roman" w:cs="Times New Roman"/>
          <w:color w:val="000000" w:themeColor="text1"/>
          <w:sz w:val="28"/>
          <w:szCs w:val="28"/>
          <w:lang w:eastAsia="ja-JP"/>
        </w:rPr>
        <w:t>число электронов</w:t>
      </w:r>
      <w:proofErr w:type="gramEnd"/>
      <w:r w:rsidRPr="006A2D22">
        <w:rPr>
          <w:rFonts w:ascii="Times New Roman" w:eastAsia="Times New Roman" w:hAnsi="Times New Roman" w:cs="Times New Roman"/>
          <w:color w:val="000000" w:themeColor="text1"/>
          <w:sz w:val="28"/>
          <w:szCs w:val="28"/>
          <w:lang w:eastAsia="ja-JP"/>
        </w:rPr>
        <w:t xml:space="preserve"> передаваемых от восстановителя к окислителю F – постоянная Фарадея, равная 96500 Кл/моль.</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Большое числовое значение константы равновесия показывает, что равновесие реакции, протекающей при титровании, практически целиком сдвинуто вправо;</w:t>
      </w:r>
    </w:p>
    <w:p w:rsidR="008C4616" w:rsidRPr="006A2D22" w:rsidRDefault="008C4616" w:rsidP="008C4616">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3) она должна идти быстро. Многие ОВР идут медленно, поэтому их нельзя использовать для титрования. Иногда для увеличения скорости нагревают раствор или вводят катализатор.</w:t>
      </w:r>
      <w:r w:rsidRPr="006A2D22">
        <w:rPr>
          <w:rFonts w:ascii="Times New Roman" w:eastAsia="Times New Roman" w:hAnsi="Times New Roman" w:cs="Times New Roman"/>
          <w:color w:val="000000" w:themeColor="text1"/>
          <w:sz w:val="28"/>
          <w:szCs w:val="28"/>
          <w:lang w:eastAsia="ja-JP"/>
        </w:rPr>
        <w:br/>
        <w:t xml:space="preserve">Способы титрования. Если реакция соответствует всем требованиям и есть возможность зафиксировать </w:t>
      </w:r>
      <w:proofErr w:type="spellStart"/>
      <w:r w:rsidRPr="006A2D22">
        <w:rPr>
          <w:rFonts w:ascii="Times New Roman" w:eastAsia="Times New Roman" w:hAnsi="Times New Roman" w:cs="Times New Roman"/>
          <w:color w:val="000000" w:themeColor="text1"/>
          <w:sz w:val="28"/>
          <w:szCs w:val="28"/>
          <w:lang w:eastAsia="ja-JP"/>
        </w:rPr>
        <w:t>к.т.т</w:t>
      </w:r>
      <w:proofErr w:type="spellEnd"/>
      <w:r w:rsidRPr="006A2D22">
        <w:rPr>
          <w:rFonts w:ascii="Times New Roman" w:eastAsia="Times New Roman" w:hAnsi="Times New Roman" w:cs="Times New Roman"/>
          <w:color w:val="000000" w:themeColor="text1"/>
          <w:sz w:val="28"/>
          <w:szCs w:val="28"/>
          <w:lang w:eastAsia="ja-JP"/>
        </w:rPr>
        <w:t xml:space="preserve">., то используют прямое титрование. Если реакция идет </w:t>
      </w:r>
      <w:proofErr w:type="spellStart"/>
      <w:r w:rsidRPr="006A2D22">
        <w:rPr>
          <w:rFonts w:ascii="Times New Roman" w:eastAsia="Times New Roman" w:hAnsi="Times New Roman" w:cs="Times New Roman"/>
          <w:color w:val="000000" w:themeColor="text1"/>
          <w:sz w:val="28"/>
          <w:szCs w:val="28"/>
          <w:lang w:eastAsia="ja-JP"/>
        </w:rPr>
        <w:t>нестехиометрично</w:t>
      </w:r>
      <w:proofErr w:type="spellEnd"/>
      <w:r w:rsidRPr="006A2D22">
        <w:rPr>
          <w:rFonts w:ascii="Times New Roman" w:eastAsia="Times New Roman" w:hAnsi="Times New Roman" w:cs="Times New Roman"/>
          <w:color w:val="000000" w:themeColor="text1"/>
          <w:sz w:val="28"/>
          <w:szCs w:val="28"/>
          <w:lang w:eastAsia="ja-JP"/>
        </w:rPr>
        <w:t>, медленно, то применяют обратное титрование и титрование заместителя.</w:t>
      </w:r>
    </w:p>
    <w:p w:rsidR="008C4616" w:rsidRPr="006A2D22" w:rsidRDefault="008C4616" w:rsidP="008C4616">
      <w:pPr>
        <w:spacing w:after="0" w:line="240" w:lineRule="auto"/>
        <w:ind w:firstLine="709"/>
        <w:jc w:val="both"/>
        <w:rPr>
          <w:rFonts w:ascii="Times New Roman" w:eastAsia="Times New Roman" w:hAnsi="Times New Roman" w:cs="Times New Roman"/>
          <w:color w:val="000000" w:themeColor="text1"/>
          <w:sz w:val="28"/>
          <w:szCs w:val="28"/>
          <w:lang w:eastAsia="ru-RU"/>
        </w:rPr>
      </w:pPr>
      <w:proofErr w:type="spellStart"/>
      <w:r w:rsidRPr="006A2D22">
        <w:rPr>
          <w:rFonts w:ascii="Times New Roman" w:eastAsia="Times New Roman" w:hAnsi="Times New Roman" w:cs="Times New Roman"/>
          <w:color w:val="000000" w:themeColor="text1"/>
          <w:sz w:val="28"/>
          <w:szCs w:val="28"/>
          <w:lang w:eastAsia="ru-RU"/>
        </w:rPr>
        <w:t>Перманганатометрия</w:t>
      </w:r>
      <w:proofErr w:type="spellEnd"/>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Основой метода являются реакции окисления восстановителей раствором КМnО</w:t>
      </w:r>
      <w:r w:rsidRPr="006A2D22">
        <w:rPr>
          <w:rFonts w:ascii="Times New Roman" w:eastAsia="Times New Roman" w:hAnsi="Times New Roman" w:cs="Times New Roman"/>
          <w:color w:val="000000" w:themeColor="text1"/>
          <w:sz w:val="28"/>
          <w:szCs w:val="28"/>
          <w:vertAlign w:val="subscript"/>
          <w:lang w:eastAsia="ja-JP"/>
        </w:rPr>
        <w:t>4</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Основные химические </w:t>
      </w:r>
      <w:proofErr w:type="spellStart"/>
      <w:r w:rsidRPr="006A2D22">
        <w:rPr>
          <w:rFonts w:ascii="Times New Roman" w:eastAsia="Times New Roman" w:hAnsi="Times New Roman" w:cs="Times New Roman"/>
          <w:color w:val="000000" w:themeColor="text1"/>
          <w:sz w:val="28"/>
          <w:szCs w:val="28"/>
          <w:lang w:eastAsia="ja-JP"/>
        </w:rPr>
        <w:t>полуреакции</w:t>
      </w:r>
      <w:proofErr w:type="spellEnd"/>
      <w:r w:rsidRPr="006A2D22">
        <w:rPr>
          <w:rFonts w:ascii="Times New Roman" w:eastAsia="Times New Roman" w:hAnsi="Times New Roman" w:cs="Times New Roman"/>
          <w:color w:val="000000" w:themeColor="text1"/>
          <w:sz w:val="28"/>
          <w:szCs w:val="28"/>
          <w:lang w:eastAsia="ja-JP"/>
        </w:rPr>
        <w:t xml:space="preserve">: </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а) в кислой среде (</w:t>
      </w:r>
      <w:proofErr w:type="gramStart"/>
      <w:r w:rsidRPr="006A2D22">
        <w:rPr>
          <w:rFonts w:ascii="Times New Roman" w:eastAsia="Times New Roman" w:hAnsi="Times New Roman" w:cs="Times New Roman"/>
          <w:color w:val="000000" w:themeColor="text1"/>
          <w:sz w:val="28"/>
          <w:szCs w:val="28"/>
          <w:lang w:eastAsia="ja-JP"/>
        </w:rPr>
        <w:t>рН&lt;</w:t>
      </w:r>
      <w:proofErr w:type="gramEnd"/>
      <w:r w:rsidRPr="006A2D22">
        <w:rPr>
          <w:rFonts w:ascii="Times New Roman" w:eastAsia="Times New Roman" w:hAnsi="Times New Roman" w:cs="Times New Roman"/>
          <w:color w:val="000000" w:themeColor="text1"/>
          <w:sz w:val="28"/>
          <w:szCs w:val="28"/>
          <w:lang w:eastAsia="ja-JP"/>
        </w:rPr>
        <w:t>4):</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+ 8H</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+ 5е = Мn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+ 4Н</w:t>
      </w:r>
      <w:r w:rsidRPr="006A2D22">
        <w:rPr>
          <w:rFonts w:ascii="Times New Roman" w:eastAsia="Times New Roman" w:hAnsi="Times New Roman" w:cs="Times New Roman"/>
          <w:color w:val="000000" w:themeColor="text1"/>
          <w:sz w:val="28"/>
          <w:szCs w:val="28"/>
          <w:vertAlign w:val="subscript"/>
          <w:lang w:eastAsia="ja-JP"/>
        </w:rPr>
        <w:t>2</w:t>
      </w:r>
      <w:proofErr w:type="gramStart"/>
      <w:r w:rsidRPr="006A2D22">
        <w:rPr>
          <w:rFonts w:ascii="Times New Roman" w:eastAsia="Times New Roman" w:hAnsi="Times New Roman" w:cs="Times New Roman"/>
          <w:color w:val="000000" w:themeColor="text1"/>
          <w:sz w:val="28"/>
          <w:szCs w:val="28"/>
          <w:lang w:eastAsia="ja-JP"/>
        </w:rPr>
        <w:t>О ;</w:t>
      </w:r>
      <w:proofErr w:type="gramEnd"/>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E° = 1.51 В; </w:t>
      </w:r>
      <w:proofErr w:type="spellStart"/>
      <w:r w:rsidRPr="006A2D22">
        <w:rPr>
          <w:rFonts w:ascii="Times New Roman" w:eastAsia="Times New Roman" w:hAnsi="Times New Roman" w:cs="Times New Roman"/>
          <w:color w:val="000000" w:themeColor="text1"/>
          <w:sz w:val="28"/>
          <w:szCs w:val="28"/>
          <w:lang w:eastAsia="ja-JP"/>
        </w:rPr>
        <w:t>f</w:t>
      </w:r>
      <w:proofErr w:type="gramStart"/>
      <w:r w:rsidRPr="006A2D22">
        <w:rPr>
          <w:rFonts w:ascii="Times New Roman" w:eastAsia="Times New Roman" w:hAnsi="Times New Roman" w:cs="Times New Roman"/>
          <w:color w:val="000000" w:themeColor="text1"/>
          <w:sz w:val="28"/>
          <w:szCs w:val="28"/>
          <w:vertAlign w:val="subscript"/>
          <w:lang w:eastAsia="ja-JP"/>
        </w:rPr>
        <w:t>экв</w:t>
      </w:r>
      <w:proofErr w:type="spellEnd"/>
      <w:r w:rsidRPr="006A2D22">
        <w:rPr>
          <w:rFonts w:ascii="Times New Roman" w:eastAsia="Times New Roman" w:hAnsi="Times New Roman" w:cs="Times New Roman"/>
          <w:color w:val="000000" w:themeColor="text1"/>
          <w:sz w:val="28"/>
          <w:szCs w:val="28"/>
          <w:vertAlign w:val="subscript"/>
          <w:lang w:eastAsia="ja-JP"/>
        </w:rPr>
        <w:t>.</w:t>
      </w:r>
      <w:r w:rsidRPr="006A2D22">
        <w:rPr>
          <w:rFonts w:ascii="Times New Roman" w:eastAsia="Times New Roman" w:hAnsi="Times New Roman" w:cs="Times New Roman"/>
          <w:color w:val="000000" w:themeColor="text1"/>
          <w:sz w:val="28"/>
          <w:szCs w:val="28"/>
          <w:lang w:eastAsia="ja-JP"/>
        </w:rPr>
        <w:t>(</w:t>
      </w:r>
      <w:proofErr w:type="gramEnd"/>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 1/5</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lastRenderedPageBreak/>
        <w:t xml:space="preserve">Реакция идет быстро и </w:t>
      </w:r>
      <w:proofErr w:type="spellStart"/>
      <w:r w:rsidRPr="006A2D22">
        <w:rPr>
          <w:rFonts w:ascii="Times New Roman" w:eastAsia="Times New Roman" w:hAnsi="Times New Roman" w:cs="Times New Roman"/>
          <w:color w:val="000000" w:themeColor="text1"/>
          <w:sz w:val="28"/>
          <w:szCs w:val="28"/>
          <w:lang w:eastAsia="ja-JP"/>
        </w:rPr>
        <w:t>стехиометрично</w:t>
      </w:r>
      <w:proofErr w:type="spellEnd"/>
      <w:r w:rsidRPr="006A2D22">
        <w:rPr>
          <w:rFonts w:ascii="Times New Roman" w:eastAsia="Times New Roman" w:hAnsi="Times New Roman" w:cs="Times New Roman"/>
          <w:color w:val="000000" w:themeColor="text1"/>
          <w:sz w:val="28"/>
          <w:szCs w:val="28"/>
          <w:lang w:eastAsia="ja-JP"/>
        </w:rPr>
        <w:t>, поэтому используется наиболее часто;</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б) в нейтральной и слабощелочной средах (рН 5 - 8):</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+ 2Н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О + </w:t>
      </w:r>
      <w:proofErr w:type="spellStart"/>
      <w:r w:rsidRPr="006A2D22">
        <w:rPr>
          <w:rFonts w:ascii="Times New Roman" w:eastAsia="Times New Roman" w:hAnsi="Times New Roman" w:cs="Times New Roman"/>
          <w:color w:val="000000" w:themeColor="text1"/>
          <w:sz w:val="28"/>
          <w:szCs w:val="28"/>
          <w:lang w:eastAsia="ja-JP"/>
        </w:rPr>
        <w:t>Зе</w:t>
      </w:r>
      <w:proofErr w:type="spellEnd"/>
      <w:r w:rsidRPr="006A2D22">
        <w:rPr>
          <w:rFonts w:ascii="Times New Roman" w:eastAsia="Times New Roman" w:hAnsi="Times New Roman" w:cs="Times New Roman"/>
          <w:color w:val="000000" w:themeColor="text1"/>
          <w:sz w:val="28"/>
          <w:szCs w:val="28"/>
          <w:lang w:eastAsia="ja-JP"/>
        </w:rPr>
        <w:t xml:space="preserve"> = MnO</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+ 4OH-;</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Е° = 0,60 В; </w:t>
      </w:r>
      <w:proofErr w:type="spellStart"/>
      <w:r w:rsidRPr="006A2D22">
        <w:rPr>
          <w:rFonts w:ascii="Times New Roman" w:eastAsia="Times New Roman" w:hAnsi="Times New Roman" w:cs="Times New Roman"/>
          <w:color w:val="000000" w:themeColor="text1"/>
          <w:sz w:val="28"/>
          <w:szCs w:val="28"/>
          <w:lang w:eastAsia="ja-JP"/>
        </w:rPr>
        <w:t>f</w:t>
      </w:r>
      <w:proofErr w:type="gramStart"/>
      <w:r w:rsidRPr="006A2D22">
        <w:rPr>
          <w:rFonts w:ascii="Times New Roman" w:eastAsia="Times New Roman" w:hAnsi="Times New Roman" w:cs="Times New Roman"/>
          <w:color w:val="000000" w:themeColor="text1"/>
          <w:sz w:val="28"/>
          <w:szCs w:val="28"/>
          <w:vertAlign w:val="subscript"/>
          <w:lang w:eastAsia="ja-JP"/>
        </w:rPr>
        <w:t>экв</w:t>
      </w:r>
      <w:proofErr w:type="spellEnd"/>
      <w:r w:rsidRPr="006A2D22">
        <w:rPr>
          <w:rFonts w:ascii="Times New Roman" w:eastAsia="Times New Roman" w:hAnsi="Times New Roman" w:cs="Times New Roman"/>
          <w:color w:val="000000" w:themeColor="text1"/>
          <w:sz w:val="28"/>
          <w:szCs w:val="28"/>
          <w:vertAlign w:val="subscript"/>
          <w:lang w:eastAsia="ja-JP"/>
        </w:rPr>
        <w:t>.</w:t>
      </w:r>
      <w:r w:rsidRPr="006A2D22">
        <w:rPr>
          <w:rFonts w:ascii="Times New Roman" w:eastAsia="Times New Roman" w:hAnsi="Times New Roman" w:cs="Times New Roman"/>
          <w:color w:val="000000" w:themeColor="text1"/>
          <w:sz w:val="28"/>
          <w:szCs w:val="28"/>
          <w:lang w:eastAsia="ja-JP"/>
        </w:rPr>
        <w:t>(</w:t>
      </w:r>
      <w:proofErr w:type="gramEnd"/>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 1/3</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Реакцию используют редко, так как бурый осадок МnО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мешает</w:t>
      </w:r>
    </w:p>
    <w:p w:rsidR="008C4616" w:rsidRPr="006A2D22" w:rsidRDefault="008C4616" w:rsidP="008C4616">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фиксированию к. т. т.;</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в) в сильнощелочной среде (рН&gt;9):</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 е = 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Е° = 0,558 В; </w:t>
      </w:r>
      <w:proofErr w:type="spellStart"/>
      <w:r w:rsidRPr="006A2D22">
        <w:rPr>
          <w:rFonts w:ascii="Times New Roman" w:eastAsia="Times New Roman" w:hAnsi="Times New Roman" w:cs="Times New Roman"/>
          <w:color w:val="000000" w:themeColor="text1"/>
          <w:sz w:val="28"/>
          <w:szCs w:val="28"/>
          <w:lang w:eastAsia="ja-JP"/>
        </w:rPr>
        <w:t>f</w:t>
      </w:r>
      <w:proofErr w:type="gramStart"/>
      <w:r w:rsidRPr="006A2D22">
        <w:rPr>
          <w:rFonts w:ascii="Times New Roman" w:eastAsia="Times New Roman" w:hAnsi="Times New Roman" w:cs="Times New Roman"/>
          <w:color w:val="000000" w:themeColor="text1"/>
          <w:sz w:val="28"/>
          <w:szCs w:val="28"/>
          <w:vertAlign w:val="subscript"/>
          <w:lang w:eastAsia="ja-JP"/>
        </w:rPr>
        <w:t>экв</w:t>
      </w:r>
      <w:proofErr w:type="spellEnd"/>
      <w:r w:rsidRPr="006A2D22">
        <w:rPr>
          <w:rFonts w:ascii="Times New Roman" w:eastAsia="Times New Roman" w:hAnsi="Times New Roman" w:cs="Times New Roman"/>
          <w:color w:val="000000" w:themeColor="text1"/>
          <w:sz w:val="28"/>
          <w:szCs w:val="28"/>
          <w:vertAlign w:val="subscript"/>
          <w:lang w:eastAsia="ja-JP"/>
        </w:rPr>
        <w:t>.</w:t>
      </w:r>
      <w:r w:rsidRPr="006A2D22">
        <w:rPr>
          <w:rFonts w:ascii="Times New Roman" w:eastAsia="Times New Roman" w:hAnsi="Times New Roman" w:cs="Times New Roman"/>
          <w:color w:val="000000" w:themeColor="text1"/>
          <w:sz w:val="28"/>
          <w:szCs w:val="28"/>
          <w:lang w:eastAsia="ja-JP"/>
        </w:rPr>
        <w:t>(</w:t>
      </w:r>
      <w:proofErr w:type="gramEnd"/>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 1</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Реакцию используют только для анализа органических веществ.</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Рабочие растворы метода: а) KMnO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w:t>
      </w:r>
      <w:r w:rsidR="00903087">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основной рабочий раствор; б)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С</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и оксалаты </w:t>
      </w:r>
      <w:r w:rsidR="00903087">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для обратного титрования: в) растворы других восстановителей (Fe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и т. п.) - для обратного титрования.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Вспомогательные растворы метода: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 для создания сильнокислой среды;</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растворы восстановителей (Sn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и т.п.) - для титрования заместителя.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Фиксирование </w:t>
      </w:r>
      <w:proofErr w:type="spellStart"/>
      <w:r w:rsidRPr="006A2D22">
        <w:rPr>
          <w:rFonts w:ascii="Times New Roman" w:eastAsia="Times New Roman" w:hAnsi="Times New Roman" w:cs="Times New Roman"/>
          <w:color w:val="000000" w:themeColor="text1"/>
          <w:sz w:val="28"/>
          <w:szCs w:val="28"/>
          <w:lang w:eastAsia="ja-JP"/>
        </w:rPr>
        <w:t>к.т.т</w:t>
      </w:r>
      <w:proofErr w:type="spellEnd"/>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903087">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а) </w:t>
      </w:r>
      <w:proofErr w:type="spellStart"/>
      <w:r w:rsidRPr="006A2D22">
        <w:rPr>
          <w:rFonts w:ascii="Times New Roman" w:eastAsia="Times New Roman" w:hAnsi="Times New Roman" w:cs="Times New Roman"/>
          <w:color w:val="000000" w:themeColor="text1"/>
          <w:sz w:val="28"/>
          <w:szCs w:val="28"/>
          <w:lang w:eastAsia="ja-JP"/>
        </w:rPr>
        <w:t>безиндикаторное</w:t>
      </w:r>
      <w:proofErr w:type="spellEnd"/>
      <w:r w:rsidRPr="006A2D22">
        <w:rPr>
          <w:rFonts w:ascii="Times New Roman" w:eastAsia="Times New Roman" w:hAnsi="Times New Roman" w:cs="Times New Roman"/>
          <w:color w:val="000000" w:themeColor="text1"/>
          <w:sz w:val="28"/>
          <w:szCs w:val="28"/>
          <w:lang w:eastAsia="ja-JP"/>
        </w:rPr>
        <w:t xml:space="preserve"> титрование – для бесцветных растворов: б) с применением окислительно-восстанов</w:t>
      </w:r>
      <w:r w:rsidR="00903087">
        <w:rPr>
          <w:rFonts w:ascii="Times New Roman" w:eastAsia="Times New Roman" w:hAnsi="Times New Roman" w:cs="Times New Roman"/>
          <w:color w:val="000000" w:themeColor="text1"/>
          <w:sz w:val="28"/>
          <w:szCs w:val="28"/>
          <w:lang w:eastAsia="ja-JP"/>
        </w:rPr>
        <w:t xml:space="preserve">ительного индикатора </w:t>
      </w:r>
      <w:proofErr w:type="spellStart"/>
      <w:r w:rsidR="00903087">
        <w:rPr>
          <w:rFonts w:ascii="Times New Roman" w:eastAsia="Times New Roman" w:hAnsi="Times New Roman" w:cs="Times New Roman"/>
          <w:color w:val="000000" w:themeColor="text1"/>
          <w:sz w:val="28"/>
          <w:szCs w:val="28"/>
          <w:lang w:eastAsia="ja-JP"/>
        </w:rPr>
        <w:t>ферроина</w:t>
      </w:r>
      <w:proofErr w:type="spellEnd"/>
      <w:r w:rsidR="00903087">
        <w:rPr>
          <w:rFonts w:ascii="Times New Roman" w:eastAsia="Times New Roman" w:hAnsi="Times New Roman" w:cs="Times New Roman"/>
          <w:color w:val="000000" w:themeColor="text1"/>
          <w:sz w:val="28"/>
          <w:szCs w:val="28"/>
          <w:lang w:eastAsia="ja-JP"/>
        </w:rPr>
        <w:t xml:space="preserve"> – </w:t>
      </w:r>
      <w:r w:rsidRPr="006A2D22">
        <w:rPr>
          <w:rFonts w:ascii="Times New Roman" w:eastAsia="Times New Roman" w:hAnsi="Times New Roman" w:cs="Times New Roman"/>
          <w:color w:val="000000" w:themeColor="text1"/>
          <w:sz w:val="28"/>
          <w:szCs w:val="28"/>
          <w:lang w:eastAsia="ja-JP"/>
        </w:rPr>
        <w:t>для окрашенных растворов.</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Условия проведения анализа:</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а) чаще всего титрование ведут в сильнокислой среде, которую создают, добавляя большой избыток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б) нельзя использовать для подкисления растворы НС1 и HNO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так как в их присутствии протекают побочные реакции; в) если необходимо провести анализ в присутствии хлоридов, то применяют защитную смесь </w:t>
      </w:r>
      <w:proofErr w:type="spellStart"/>
      <w:r w:rsidRPr="006A2D22">
        <w:rPr>
          <w:rFonts w:ascii="Times New Roman" w:eastAsia="Times New Roman" w:hAnsi="Times New Roman" w:cs="Times New Roman"/>
          <w:color w:val="000000" w:themeColor="text1"/>
          <w:sz w:val="28"/>
          <w:szCs w:val="28"/>
          <w:lang w:eastAsia="ja-JP"/>
        </w:rPr>
        <w:t>Циммермана-Рейнгардта</w:t>
      </w:r>
      <w:proofErr w:type="spellEnd"/>
      <w:r w:rsidRPr="006A2D22">
        <w:rPr>
          <w:rFonts w:ascii="Times New Roman" w:eastAsia="Times New Roman" w:hAnsi="Times New Roman" w:cs="Times New Roman"/>
          <w:color w:val="000000" w:themeColor="text1"/>
          <w:sz w:val="28"/>
          <w:szCs w:val="28"/>
          <w:lang w:eastAsia="ja-JP"/>
        </w:rPr>
        <w:t xml:space="preserve"> (смесь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Н</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РО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и МnSО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которая предотвращает окисление хлоридов.</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Достоинства метода. Большинство ОВР с участием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идет </w:t>
      </w:r>
      <w:proofErr w:type="spellStart"/>
      <w:r w:rsidRPr="006A2D22">
        <w:rPr>
          <w:rFonts w:ascii="Times New Roman" w:eastAsia="Times New Roman" w:hAnsi="Times New Roman" w:cs="Times New Roman"/>
          <w:color w:val="000000" w:themeColor="text1"/>
          <w:sz w:val="28"/>
          <w:szCs w:val="28"/>
          <w:lang w:eastAsia="ja-JP"/>
        </w:rPr>
        <w:t>стехиометрично</w:t>
      </w:r>
      <w:proofErr w:type="spellEnd"/>
      <w:r w:rsidRPr="006A2D22">
        <w:rPr>
          <w:rFonts w:ascii="Times New Roman" w:eastAsia="Times New Roman" w:hAnsi="Times New Roman" w:cs="Times New Roman"/>
          <w:color w:val="000000" w:themeColor="text1"/>
          <w:sz w:val="28"/>
          <w:szCs w:val="28"/>
          <w:lang w:eastAsia="ja-JP"/>
        </w:rPr>
        <w:t xml:space="preserve"> и быстро.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доступный реактив, им можно титровать в любой среде и без индикатора. Метод позволяет проводить определение многих веществ, в том числе тех, которые не реагируют с более слабыми окислителями.</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Недостатки метода. Раствор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всегда является вторичным стандартом; для титрования необходимо создавать строго определенные условия (рН, температура). Нельзя проводить анализ в присутствии хлоридов без применения защитной смеси.</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Приготовление и стандартизация рабочего раствора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Кристаллический KMnO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всегда содержит МnО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и другие продукты разложения, поэтому стандартный раствор нельзя приготовить по точной навеске. При приготовлении и хранении раствора надо учитывать особые химические свойства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a именно: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w:t>
      </w:r>
      <w:r w:rsidR="00903087">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сильный окислитель, он окисляет: </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lastRenderedPageBreak/>
        <w:t>а) примеси из воды, воздуха (пыль, следы органических соединений), поэтому после растворения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в воде дают раствору постоять 7-10 Дней. Для ускорения процессов окисления примесей раствор нагревают;</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б) резину, корковые пробки, бумажные фильтры, поэтому используют только стеклянные пробки и стеклянные фильтры, </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в) воду (особенно на свету) в соответствии с уравнением реакции:</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4МnО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+ 2Н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 = 4МnО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+ЗО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+ 4ОН</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поэтому осадок МnО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удаляют фильтрованием, раствор хранят в темной склянке.</w:t>
      </w:r>
    </w:p>
    <w:p w:rsidR="008C4616" w:rsidRPr="00903087"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30"/>
          <w:lang w:eastAsia="ja-JP"/>
        </w:rPr>
      </w:pPr>
      <w:r w:rsidRPr="00903087">
        <w:rPr>
          <w:rFonts w:ascii="Times New Roman" w:eastAsia="Times New Roman" w:hAnsi="Times New Roman" w:cs="Times New Roman"/>
          <w:color w:val="000000" w:themeColor="text1"/>
          <w:sz w:val="28"/>
          <w:szCs w:val="30"/>
          <w:lang w:eastAsia="ja-JP"/>
        </w:rPr>
        <w:t>Концентрация раствора КМnО</w:t>
      </w:r>
      <w:r w:rsidRPr="00903087">
        <w:rPr>
          <w:rFonts w:ascii="Times New Roman" w:eastAsia="Times New Roman" w:hAnsi="Times New Roman" w:cs="Times New Roman"/>
          <w:color w:val="000000" w:themeColor="text1"/>
          <w:sz w:val="28"/>
          <w:szCs w:val="30"/>
          <w:vertAlign w:val="subscript"/>
          <w:lang w:eastAsia="ja-JP"/>
        </w:rPr>
        <w:t>4</w:t>
      </w:r>
      <w:r w:rsidRPr="00903087">
        <w:rPr>
          <w:rFonts w:ascii="Times New Roman" w:eastAsia="Times New Roman" w:hAnsi="Times New Roman" w:cs="Times New Roman"/>
          <w:color w:val="000000" w:themeColor="text1"/>
          <w:sz w:val="28"/>
          <w:szCs w:val="30"/>
          <w:lang w:eastAsia="ja-JP"/>
        </w:rPr>
        <w:t xml:space="preserve"> со временем может меняться, поэтому ее надо проверять каждые 2 недели. Обычно готовят растворы КМnО</w:t>
      </w:r>
      <w:r w:rsidRPr="00903087">
        <w:rPr>
          <w:rFonts w:ascii="Times New Roman" w:eastAsia="Times New Roman" w:hAnsi="Times New Roman" w:cs="Times New Roman"/>
          <w:color w:val="000000" w:themeColor="text1"/>
          <w:sz w:val="28"/>
          <w:szCs w:val="30"/>
          <w:vertAlign w:val="subscript"/>
          <w:lang w:eastAsia="ja-JP"/>
        </w:rPr>
        <w:t>4</w:t>
      </w:r>
      <w:r w:rsidRPr="00903087">
        <w:rPr>
          <w:rFonts w:ascii="Times New Roman" w:eastAsia="Times New Roman" w:hAnsi="Times New Roman" w:cs="Times New Roman"/>
          <w:color w:val="000000" w:themeColor="text1"/>
          <w:sz w:val="28"/>
          <w:szCs w:val="30"/>
          <w:lang w:eastAsia="ja-JP"/>
        </w:rPr>
        <w:t xml:space="preserve"> с концентрацией 0,02-0,1 н., чаще всего 0,05 н.</w:t>
      </w:r>
    </w:p>
    <w:p w:rsidR="008C4616" w:rsidRPr="00903087" w:rsidRDefault="008C4616" w:rsidP="00903087">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30"/>
          <w:lang w:eastAsia="ja-JP"/>
        </w:rPr>
      </w:pPr>
      <w:r w:rsidRPr="00903087">
        <w:rPr>
          <w:rFonts w:ascii="Times New Roman" w:eastAsia="Times New Roman" w:hAnsi="Times New Roman" w:cs="Times New Roman"/>
          <w:color w:val="000000" w:themeColor="text1"/>
          <w:sz w:val="28"/>
          <w:szCs w:val="30"/>
          <w:lang w:eastAsia="ja-JP"/>
        </w:rPr>
        <w:t>В качестве установочных веществ при стандартизации раствора КМnО</w:t>
      </w:r>
      <w:r w:rsidRPr="00903087">
        <w:rPr>
          <w:rFonts w:ascii="Times New Roman" w:eastAsia="Times New Roman" w:hAnsi="Times New Roman" w:cs="Times New Roman"/>
          <w:color w:val="000000" w:themeColor="text1"/>
          <w:sz w:val="28"/>
          <w:szCs w:val="30"/>
          <w:vertAlign w:val="subscript"/>
          <w:lang w:eastAsia="ja-JP"/>
        </w:rPr>
        <w:t>4</w:t>
      </w:r>
      <w:r w:rsidRPr="00903087">
        <w:rPr>
          <w:rFonts w:ascii="Times New Roman" w:eastAsia="Times New Roman" w:hAnsi="Times New Roman" w:cs="Times New Roman"/>
          <w:color w:val="000000" w:themeColor="text1"/>
          <w:sz w:val="28"/>
          <w:szCs w:val="30"/>
          <w:lang w:eastAsia="ja-JP"/>
        </w:rPr>
        <w:t xml:space="preserve"> используют различные восстановители: Н</w:t>
      </w:r>
      <w:r w:rsidRPr="00903087">
        <w:rPr>
          <w:rFonts w:ascii="Times New Roman" w:eastAsia="Times New Roman" w:hAnsi="Times New Roman" w:cs="Times New Roman"/>
          <w:color w:val="000000" w:themeColor="text1"/>
          <w:sz w:val="28"/>
          <w:szCs w:val="30"/>
          <w:vertAlign w:val="subscript"/>
          <w:lang w:eastAsia="ja-JP"/>
        </w:rPr>
        <w:t>2</w:t>
      </w:r>
      <w:r w:rsidRPr="00903087">
        <w:rPr>
          <w:rFonts w:ascii="Times New Roman" w:eastAsia="Times New Roman" w:hAnsi="Times New Roman" w:cs="Times New Roman"/>
          <w:color w:val="000000" w:themeColor="text1"/>
          <w:sz w:val="28"/>
          <w:szCs w:val="30"/>
          <w:lang w:eastAsia="ja-JP"/>
        </w:rPr>
        <w:t>С</w:t>
      </w:r>
      <w:r w:rsidRPr="00903087">
        <w:rPr>
          <w:rFonts w:ascii="Times New Roman" w:eastAsia="Times New Roman" w:hAnsi="Times New Roman" w:cs="Times New Roman"/>
          <w:color w:val="000000" w:themeColor="text1"/>
          <w:sz w:val="28"/>
          <w:szCs w:val="30"/>
          <w:vertAlign w:val="subscript"/>
          <w:lang w:eastAsia="ja-JP"/>
        </w:rPr>
        <w:t>2</w:t>
      </w:r>
      <w:r w:rsidRPr="00903087">
        <w:rPr>
          <w:rFonts w:ascii="Times New Roman" w:eastAsia="Times New Roman" w:hAnsi="Times New Roman" w:cs="Times New Roman"/>
          <w:color w:val="000000" w:themeColor="text1"/>
          <w:sz w:val="28"/>
          <w:szCs w:val="30"/>
          <w:lang w:eastAsia="ja-JP"/>
        </w:rPr>
        <w:t>О</w:t>
      </w:r>
      <w:proofErr w:type="gramStart"/>
      <w:r w:rsidRPr="00903087">
        <w:rPr>
          <w:rFonts w:ascii="Times New Roman" w:eastAsia="Times New Roman" w:hAnsi="Times New Roman" w:cs="Times New Roman"/>
          <w:color w:val="000000" w:themeColor="text1"/>
          <w:sz w:val="28"/>
          <w:szCs w:val="30"/>
          <w:vertAlign w:val="subscript"/>
          <w:lang w:eastAsia="ja-JP"/>
        </w:rPr>
        <w:t>4</w:t>
      </w:r>
      <w:r w:rsidRPr="00903087">
        <w:rPr>
          <w:rFonts w:ascii="Times New Roman" w:eastAsia="Times New Roman" w:hAnsi="Times New Roman" w:cs="Times New Roman"/>
          <w:color w:val="000000" w:themeColor="text1"/>
          <w:sz w:val="28"/>
          <w:szCs w:val="30"/>
          <w:lang w:eastAsia="ja-JP"/>
        </w:rPr>
        <w:t xml:space="preserve"> </w:t>
      </w:r>
      <w:r w:rsidRPr="00903087">
        <w:rPr>
          <w:rFonts w:ascii="Times New Roman" w:eastAsia="Times New Roman" w:hAnsi="Times New Roman" w:cs="Times New Roman"/>
          <w:color w:val="000000" w:themeColor="text1"/>
          <w:sz w:val="28"/>
          <w:szCs w:val="30"/>
          <w:vertAlign w:val="superscript"/>
          <w:lang w:eastAsia="ja-JP"/>
        </w:rPr>
        <w:t>.</w:t>
      </w:r>
      <w:proofErr w:type="gramEnd"/>
      <w:r w:rsidRPr="00903087">
        <w:rPr>
          <w:rFonts w:ascii="Times New Roman" w:eastAsia="Times New Roman" w:hAnsi="Times New Roman" w:cs="Times New Roman"/>
          <w:color w:val="000000" w:themeColor="text1"/>
          <w:sz w:val="28"/>
          <w:szCs w:val="30"/>
          <w:lang w:eastAsia="ja-JP"/>
        </w:rPr>
        <w:t xml:space="preserve"> 2Н</w:t>
      </w:r>
      <w:r w:rsidRPr="00903087">
        <w:rPr>
          <w:rFonts w:ascii="Times New Roman" w:eastAsia="Times New Roman" w:hAnsi="Times New Roman" w:cs="Times New Roman"/>
          <w:color w:val="000000" w:themeColor="text1"/>
          <w:sz w:val="28"/>
          <w:szCs w:val="30"/>
          <w:vertAlign w:val="subscript"/>
          <w:lang w:eastAsia="ja-JP"/>
        </w:rPr>
        <w:t>2</w:t>
      </w:r>
      <w:r w:rsidRPr="00903087">
        <w:rPr>
          <w:rFonts w:ascii="Times New Roman" w:eastAsia="Times New Roman" w:hAnsi="Times New Roman" w:cs="Times New Roman"/>
          <w:color w:val="000000" w:themeColor="text1"/>
          <w:sz w:val="28"/>
          <w:szCs w:val="30"/>
          <w:lang w:eastAsia="ja-JP"/>
        </w:rPr>
        <w:t>О, оксалаты, металлическо</w:t>
      </w:r>
      <w:r w:rsidR="00903087">
        <w:rPr>
          <w:rFonts w:ascii="Times New Roman" w:eastAsia="Times New Roman" w:hAnsi="Times New Roman" w:cs="Times New Roman"/>
          <w:color w:val="000000" w:themeColor="text1"/>
          <w:sz w:val="28"/>
          <w:szCs w:val="30"/>
          <w:lang w:eastAsia="ja-JP"/>
        </w:rPr>
        <w:t>е железо, KI, соль Мора и т. д.</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bCs/>
          <w:color w:val="000000" w:themeColor="text1"/>
          <w:sz w:val="28"/>
          <w:szCs w:val="28"/>
          <w:lang w:eastAsia="ja-JP"/>
        </w:rPr>
        <w:t xml:space="preserve">Аналитические возможности метода </w:t>
      </w:r>
      <w:proofErr w:type="spellStart"/>
      <w:r w:rsidRPr="006A2D22">
        <w:rPr>
          <w:rFonts w:ascii="Times New Roman" w:eastAsia="Times New Roman" w:hAnsi="Times New Roman" w:cs="Times New Roman"/>
          <w:bCs/>
          <w:color w:val="000000" w:themeColor="text1"/>
          <w:sz w:val="28"/>
          <w:szCs w:val="28"/>
          <w:lang w:eastAsia="ja-JP"/>
        </w:rPr>
        <w:t>перманганатометрии</w:t>
      </w:r>
      <w:proofErr w:type="spellEnd"/>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color w:val="000000" w:themeColor="text1"/>
          <w:sz w:val="28"/>
          <w:szCs w:val="28"/>
          <w:lang w:eastAsia="ja-JP"/>
        </w:rPr>
        <w:t>Перманганатометрически</w:t>
      </w:r>
      <w:proofErr w:type="spellEnd"/>
      <w:r w:rsidRPr="006A2D22">
        <w:rPr>
          <w:rFonts w:ascii="Times New Roman" w:eastAsia="Times New Roman" w:hAnsi="Times New Roman" w:cs="Times New Roman"/>
          <w:color w:val="000000" w:themeColor="text1"/>
          <w:sz w:val="28"/>
          <w:szCs w:val="28"/>
          <w:lang w:eastAsia="ja-JP"/>
        </w:rPr>
        <w:t xml:space="preserve"> можно проводить определение многих веществ, которые подразделяют на 4 группы:</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1) восстановители (Fe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SO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HСООН, НСОН и др.). Прямое титрование раствором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в кислой среде применяют, если реакция идет быстро, например:</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H</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Fe</w:t>
      </w:r>
      <w:r w:rsidRPr="006A2D22">
        <w:rPr>
          <w:rFonts w:ascii="Times New Roman" w:eastAsia="Times New Roman" w:hAnsi="Times New Roman" w:cs="Times New Roman"/>
          <w:color w:val="000000" w:themeColor="text1"/>
          <w:sz w:val="28"/>
          <w:szCs w:val="28"/>
          <w:vertAlign w:val="superscript"/>
          <w:lang w:eastAsia="ja-JP"/>
        </w:rPr>
        <w:t>3+</w:t>
      </w:r>
      <w:r w:rsidRPr="006A2D22">
        <w:rPr>
          <w:rFonts w:ascii="Times New Roman" w:eastAsia="Times New Roman" w:hAnsi="Times New Roman" w:cs="Times New Roman"/>
          <w:color w:val="000000" w:themeColor="text1"/>
          <w:sz w:val="28"/>
          <w:szCs w:val="28"/>
          <w:lang w:eastAsia="ja-JP"/>
        </w:rPr>
        <w:t xml:space="preserve"> + Мn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Обратное титрование избытка KMnO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раствором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С</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применяют, если реакция идет медленно, чаще - для органических веществ.</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2) окислители (Сr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и др.). Обратное титрование избытка восстановителя - рабочего раствора 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раствором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по схеме:</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Окислитель + 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(избыток) → продукт + Fe</w:t>
      </w:r>
      <w:r w:rsidRPr="006A2D22">
        <w:rPr>
          <w:rFonts w:ascii="Times New Roman" w:eastAsia="Times New Roman" w:hAnsi="Times New Roman" w:cs="Times New Roman"/>
          <w:color w:val="000000" w:themeColor="text1"/>
          <w:sz w:val="28"/>
          <w:szCs w:val="28"/>
          <w:vertAlign w:val="superscript"/>
          <w:lang w:eastAsia="ja-JP"/>
        </w:rPr>
        <w:t>3+</w:t>
      </w:r>
      <w:r w:rsidRPr="006A2D22">
        <w:rPr>
          <w:rFonts w:ascii="Times New Roman" w:eastAsia="Times New Roman" w:hAnsi="Times New Roman" w:cs="Times New Roman"/>
          <w:color w:val="000000" w:themeColor="text1"/>
          <w:sz w:val="28"/>
          <w:szCs w:val="28"/>
          <w:lang w:eastAsia="ja-JP"/>
        </w:rPr>
        <w:t xml:space="preserve"> + 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(остаток)</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(остаток) + 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Fe</w:t>
      </w:r>
      <w:r w:rsidRPr="006A2D22">
        <w:rPr>
          <w:rFonts w:ascii="Times New Roman" w:eastAsia="Times New Roman" w:hAnsi="Times New Roman" w:cs="Times New Roman"/>
          <w:color w:val="000000" w:themeColor="text1"/>
          <w:sz w:val="28"/>
          <w:szCs w:val="28"/>
          <w:vertAlign w:val="superscript"/>
          <w:lang w:eastAsia="ja-JP"/>
        </w:rPr>
        <w:t>3+</w:t>
      </w:r>
      <w:r w:rsidRPr="006A2D22">
        <w:rPr>
          <w:rFonts w:ascii="Times New Roman" w:eastAsia="Times New Roman" w:hAnsi="Times New Roman" w:cs="Times New Roman"/>
          <w:color w:val="000000" w:themeColor="text1"/>
          <w:sz w:val="28"/>
          <w:szCs w:val="28"/>
          <w:lang w:eastAsia="ja-JP"/>
        </w:rPr>
        <w:t xml:space="preserve"> + Мn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color w:val="000000" w:themeColor="text1"/>
          <w:sz w:val="28"/>
          <w:szCs w:val="28"/>
          <w:lang w:eastAsia="ja-JP"/>
        </w:rPr>
        <w:t>Титование</w:t>
      </w:r>
      <w:proofErr w:type="spellEnd"/>
      <w:r w:rsidRPr="006A2D22">
        <w:rPr>
          <w:rFonts w:ascii="Times New Roman" w:eastAsia="Times New Roman" w:hAnsi="Times New Roman" w:cs="Times New Roman"/>
          <w:color w:val="000000" w:themeColor="text1"/>
          <w:sz w:val="28"/>
          <w:szCs w:val="28"/>
          <w:lang w:eastAsia="ja-JP"/>
        </w:rPr>
        <w:t xml:space="preserve"> заместителя (рабочий раствор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вспомогательный раствор - раствор подходящего восстановителя, например Sn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w:t>
      </w:r>
    </w:p>
    <w:p w:rsidR="008C4616" w:rsidRPr="00BF69D5"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val="en-US" w:eastAsia="ja-JP"/>
        </w:rPr>
        <w:t>Fe</w:t>
      </w:r>
      <w:r w:rsidRPr="00BF69D5">
        <w:rPr>
          <w:rFonts w:ascii="Times New Roman" w:eastAsia="Times New Roman" w:hAnsi="Times New Roman" w:cs="Times New Roman"/>
          <w:color w:val="000000" w:themeColor="text1"/>
          <w:sz w:val="28"/>
          <w:szCs w:val="28"/>
          <w:vertAlign w:val="superscript"/>
          <w:lang w:val="en-US" w:eastAsia="ja-JP"/>
        </w:rPr>
        <w:t>3+</w:t>
      </w:r>
      <w:r w:rsidRPr="00BF69D5">
        <w:rPr>
          <w:rFonts w:ascii="Times New Roman" w:eastAsia="Times New Roman" w:hAnsi="Times New Roman" w:cs="Times New Roman"/>
          <w:color w:val="000000" w:themeColor="text1"/>
          <w:sz w:val="28"/>
          <w:szCs w:val="28"/>
          <w:lang w:val="en-US" w:eastAsia="ja-JP"/>
        </w:rPr>
        <w:t xml:space="preserve"> + </w:t>
      </w:r>
      <w:r w:rsidRPr="006A2D22">
        <w:rPr>
          <w:rFonts w:ascii="Times New Roman" w:eastAsia="Times New Roman" w:hAnsi="Times New Roman" w:cs="Times New Roman"/>
          <w:color w:val="000000" w:themeColor="text1"/>
          <w:sz w:val="28"/>
          <w:szCs w:val="28"/>
          <w:lang w:val="en-US" w:eastAsia="ja-JP"/>
        </w:rPr>
        <w:t>Sn</w:t>
      </w:r>
      <w:r w:rsidRPr="00BF69D5">
        <w:rPr>
          <w:rFonts w:ascii="Times New Roman" w:eastAsia="Times New Roman" w:hAnsi="Times New Roman" w:cs="Times New Roman"/>
          <w:color w:val="000000" w:themeColor="text1"/>
          <w:sz w:val="28"/>
          <w:szCs w:val="28"/>
          <w:vertAlign w:val="superscript"/>
          <w:lang w:val="en-US" w:eastAsia="ja-JP"/>
        </w:rPr>
        <w:t>2+</w:t>
      </w:r>
      <w:r w:rsidRPr="00BF69D5">
        <w:rPr>
          <w:rFonts w:ascii="Times New Roman" w:eastAsia="Times New Roman" w:hAnsi="Times New Roman" w:cs="Times New Roman"/>
          <w:color w:val="000000" w:themeColor="text1"/>
          <w:sz w:val="28"/>
          <w:szCs w:val="28"/>
          <w:lang w:val="en-US" w:eastAsia="ja-JP"/>
        </w:rPr>
        <w:t>(</w:t>
      </w:r>
      <w:r w:rsidRPr="006A2D22">
        <w:rPr>
          <w:rFonts w:ascii="Times New Roman" w:eastAsia="Times New Roman" w:hAnsi="Times New Roman" w:cs="Times New Roman"/>
          <w:color w:val="000000" w:themeColor="text1"/>
          <w:sz w:val="28"/>
          <w:szCs w:val="28"/>
          <w:lang w:eastAsia="ja-JP"/>
        </w:rPr>
        <w:t>избыток</w:t>
      </w:r>
      <w:r w:rsidRPr="00BF69D5">
        <w:rPr>
          <w:rFonts w:ascii="Times New Roman" w:eastAsia="Times New Roman" w:hAnsi="Times New Roman" w:cs="Times New Roman"/>
          <w:color w:val="000000" w:themeColor="text1"/>
          <w:sz w:val="28"/>
          <w:szCs w:val="28"/>
          <w:lang w:val="en-US" w:eastAsia="ja-JP"/>
        </w:rPr>
        <w:t xml:space="preserve">) = </w:t>
      </w:r>
      <w:r w:rsidRPr="006A2D22">
        <w:rPr>
          <w:rFonts w:ascii="Times New Roman" w:eastAsia="Times New Roman" w:hAnsi="Times New Roman" w:cs="Times New Roman"/>
          <w:color w:val="000000" w:themeColor="text1"/>
          <w:sz w:val="28"/>
          <w:szCs w:val="28"/>
          <w:lang w:val="en-US" w:eastAsia="ja-JP"/>
        </w:rPr>
        <w:t>Fe</w:t>
      </w:r>
      <w:r w:rsidRPr="00BF69D5">
        <w:rPr>
          <w:rFonts w:ascii="Times New Roman" w:eastAsia="Times New Roman" w:hAnsi="Times New Roman" w:cs="Times New Roman"/>
          <w:color w:val="000000" w:themeColor="text1"/>
          <w:sz w:val="28"/>
          <w:szCs w:val="28"/>
          <w:vertAlign w:val="superscript"/>
          <w:lang w:val="en-US" w:eastAsia="ja-JP"/>
        </w:rPr>
        <w:t>2+</w:t>
      </w:r>
      <w:r w:rsidRPr="00BF69D5">
        <w:rPr>
          <w:rFonts w:ascii="Times New Roman" w:eastAsia="Times New Roman" w:hAnsi="Times New Roman" w:cs="Times New Roman"/>
          <w:color w:val="000000" w:themeColor="text1"/>
          <w:sz w:val="28"/>
          <w:szCs w:val="28"/>
          <w:lang w:val="en-US" w:eastAsia="ja-JP"/>
        </w:rPr>
        <w:t xml:space="preserve"> + </w:t>
      </w:r>
      <w:r w:rsidRPr="006A2D22">
        <w:rPr>
          <w:rFonts w:ascii="Times New Roman" w:eastAsia="Times New Roman" w:hAnsi="Times New Roman" w:cs="Times New Roman"/>
          <w:color w:val="000000" w:themeColor="text1"/>
          <w:sz w:val="28"/>
          <w:szCs w:val="28"/>
          <w:lang w:val="en-US" w:eastAsia="ja-JP"/>
        </w:rPr>
        <w:t>Sn</w:t>
      </w:r>
      <w:r w:rsidRPr="00BF69D5">
        <w:rPr>
          <w:rFonts w:ascii="Times New Roman" w:eastAsia="Times New Roman" w:hAnsi="Times New Roman" w:cs="Times New Roman"/>
          <w:color w:val="000000" w:themeColor="text1"/>
          <w:sz w:val="28"/>
          <w:szCs w:val="28"/>
          <w:vertAlign w:val="superscript"/>
          <w:lang w:val="en-US" w:eastAsia="ja-JP"/>
        </w:rPr>
        <w:t>4+</w:t>
      </w:r>
      <w:r w:rsidRPr="00BF69D5">
        <w:rPr>
          <w:rFonts w:ascii="Times New Roman" w:eastAsia="Times New Roman" w:hAnsi="Times New Roman" w:cs="Times New Roman"/>
          <w:color w:val="000000" w:themeColor="text1"/>
          <w:sz w:val="28"/>
          <w:szCs w:val="28"/>
          <w:lang w:val="en-US" w:eastAsia="ja-JP"/>
        </w:rPr>
        <w:t>;</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Fe</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H+ = Fe</w:t>
      </w:r>
      <w:r w:rsidRPr="006A2D22">
        <w:rPr>
          <w:rFonts w:ascii="Times New Roman" w:eastAsia="Times New Roman" w:hAnsi="Times New Roman" w:cs="Times New Roman"/>
          <w:color w:val="000000" w:themeColor="text1"/>
          <w:sz w:val="28"/>
          <w:szCs w:val="28"/>
          <w:vertAlign w:val="superscript"/>
          <w:lang w:eastAsia="ja-JP"/>
        </w:rPr>
        <w:t>3+</w:t>
      </w:r>
      <w:r w:rsidRPr="006A2D22">
        <w:rPr>
          <w:rFonts w:ascii="Times New Roman" w:eastAsia="Times New Roman" w:hAnsi="Times New Roman" w:cs="Times New Roman"/>
          <w:color w:val="000000" w:themeColor="text1"/>
          <w:sz w:val="28"/>
          <w:szCs w:val="28"/>
          <w:lang w:eastAsia="ja-JP"/>
        </w:rPr>
        <w:t xml:space="preserve"> + Mn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 (титрование заместителя)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3) вещества, не обладающие окислительно-восстановительными свойствами, но реагирующие с С</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(Са</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Mg</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Ba</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Zn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Со</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и др.). Ионы металлов осаждают в виде оксалатов, затем титруют раствором KМnО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связанные с металлом оксалат-ионы (титрование заместителя) либо остаток оксалата после реакции с металлом (обратное титрование).</w:t>
      </w:r>
    </w:p>
    <w:p w:rsidR="008C4616" w:rsidRPr="006A2D22" w:rsidRDefault="008C4616" w:rsidP="008C4616">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например: </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Zn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C</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ZnC</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(осаждение)</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ZnC</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+ 2H</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Zn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C</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(растворение осадка)</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5H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C</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+ 2МnО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+ 6H</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10CO</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+ 2Mn</w:t>
      </w:r>
      <w:r w:rsidRPr="006A2D22">
        <w:rPr>
          <w:rFonts w:ascii="Times New Roman" w:eastAsia="Times New Roman" w:hAnsi="Times New Roman" w:cs="Times New Roman"/>
          <w:color w:val="000000" w:themeColor="text1"/>
          <w:sz w:val="28"/>
          <w:szCs w:val="28"/>
          <w:vertAlign w:val="superscript"/>
          <w:lang w:eastAsia="ja-JP"/>
        </w:rPr>
        <w:t xml:space="preserve">2+ </w:t>
      </w:r>
      <w:r w:rsidRPr="006A2D22">
        <w:rPr>
          <w:rFonts w:ascii="Times New Roman" w:eastAsia="Times New Roman" w:hAnsi="Times New Roman" w:cs="Times New Roman"/>
          <w:color w:val="000000" w:themeColor="text1"/>
          <w:sz w:val="28"/>
          <w:szCs w:val="28"/>
          <w:lang w:eastAsia="ja-JP"/>
        </w:rPr>
        <w:t>+ 8H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 (титрование щавелевой кислоты)</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4) органические вещества, которые титруются в щелочной среде (винная кислота, формальдегид и др.). В щелочной среде органические вещества окисляются перманганатом до карбонатов (полное окисление) или до других </w:t>
      </w:r>
      <w:r w:rsidRPr="006A2D22">
        <w:rPr>
          <w:rFonts w:ascii="Times New Roman" w:eastAsia="Times New Roman" w:hAnsi="Times New Roman" w:cs="Times New Roman"/>
          <w:color w:val="000000" w:themeColor="text1"/>
          <w:sz w:val="28"/>
          <w:szCs w:val="28"/>
          <w:lang w:eastAsia="ja-JP"/>
        </w:rPr>
        <w:lastRenderedPageBreak/>
        <w:t>продуктов (неполное окисление). Эти реакции идут очень медленно, поэтому прямое титрование провести невозможно и используют обратное:</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Орг. в - во + 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-(избыток) + ОН</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СО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MnO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-(остаток) + С</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Mn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CO</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p>
    <w:p w:rsidR="008C4616" w:rsidRPr="00E4450A"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val="de-AT" w:eastAsia="ja-JP"/>
        </w:rPr>
      </w:pPr>
      <w:r w:rsidRPr="006A2D22">
        <w:rPr>
          <w:rFonts w:ascii="Times New Roman" w:eastAsia="Times New Roman" w:hAnsi="Times New Roman" w:cs="Times New Roman"/>
          <w:color w:val="000000" w:themeColor="text1"/>
          <w:sz w:val="28"/>
          <w:szCs w:val="28"/>
          <w:lang w:eastAsia="ja-JP"/>
        </w:rPr>
        <w:t>Е</w:t>
      </w:r>
      <w:r w:rsidRPr="00E4450A">
        <w:rPr>
          <w:rFonts w:ascii="Times New Roman" w:eastAsia="Times New Roman" w:hAnsi="Times New Roman" w:cs="Times New Roman"/>
          <w:color w:val="000000" w:themeColor="text1"/>
          <w:sz w:val="28"/>
          <w:szCs w:val="28"/>
          <w:lang w:val="de-AT" w:eastAsia="ja-JP"/>
        </w:rPr>
        <w:t>(Ag</w:t>
      </w:r>
      <w:r w:rsidRPr="00E4450A">
        <w:rPr>
          <w:rFonts w:ascii="Times New Roman" w:eastAsia="Times New Roman" w:hAnsi="Times New Roman" w:cs="Times New Roman"/>
          <w:color w:val="000000" w:themeColor="text1"/>
          <w:sz w:val="28"/>
          <w:szCs w:val="28"/>
          <w:vertAlign w:val="superscript"/>
          <w:lang w:val="de-AT" w:eastAsia="ja-JP"/>
        </w:rPr>
        <w:t>+</w:t>
      </w:r>
      <w:r w:rsidRPr="00E4450A">
        <w:rPr>
          <w:rFonts w:ascii="Times New Roman" w:eastAsia="Times New Roman" w:hAnsi="Times New Roman" w:cs="Times New Roman"/>
          <w:color w:val="000000" w:themeColor="text1"/>
          <w:sz w:val="28"/>
          <w:szCs w:val="28"/>
          <w:lang w:val="de-AT" w:eastAsia="ja-JP"/>
        </w:rPr>
        <w:t xml:space="preserve">/Ag) = </w:t>
      </w:r>
      <w:r w:rsidRPr="006A2D22">
        <w:rPr>
          <w:rFonts w:ascii="Times New Roman" w:eastAsia="Times New Roman" w:hAnsi="Times New Roman" w:cs="Times New Roman"/>
          <w:color w:val="000000" w:themeColor="text1"/>
          <w:sz w:val="28"/>
          <w:szCs w:val="28"/>
          <w:lang w:eastAsia="ja-JP"/>
        </w:rPr>
        <w:t>Е</w:t>
      </w:r>
      <w:r w:rsidRPr="00E4450A">
        <w:rPr>
          <w:rFonts w:ascii="Times New Roman" w:eastAsia="Times New Roman" w:hAnsi="Times New Roman" w:cs="Times New Roman"/>
          <w:color w:val="000000" w:themeColor="text1"/>
          <w:sz w:val="28"/>
          <w:szCs w:val="28"/>
          <w:lang w:val="de-AT" w:eastAsia="ja-JP"/>
        </w:rPr>
        <w:t>°(Ag</w:t>
      </w:r>
      <w:r w:rsidRPr="00E4450A">
        <w:rPr>
          <w:rFonts w:ascii="Times New Roman" w:eastAsia="Times New Roman" w:hAnsi="Times New Roman" w:cs="Times New Roman"/>
          <w:color w:val="000000" w:themeColor="text1"/>
          <w:sz w:val="28"/>
          <w:szCs w:val="28"/>
          <w:vertAlign w:val="superscript"/>
          <w:lang w:val="de-AT" w:eastAsia="ja-JP"/>
        </w:rPr>
        <w:t>+</w:t>
      </w:r>
      <w:r w:rsidRPr="00E4450A">
        <w:rPr>
          <w:rFonts w:ascii="Times New Roman" w:eastAsia="Times New Roman" w:hAnsi="Times New Roman" w:cs="Times New Roman"/>
          <w:color w:val="000000" w:themeColor="text1"/>
          <w:sz w:val="28"/>
          <w:szCs w:val="28"/>
          <w:lang w:val="de-AT" w:eastAsia="ja-JP"/>
        </w:rPr>
        <w:t>/Ag) + 0,059</w:t>
      </w:r>
      <w:proofErr w:type="gramStart"/>
      <w:r w:rsidRPr="00E4450A">
        <w:rPr>
          <w:rFonts w:ascii="Times New Roman" w:eastAsia="Times New Roman" w:hAnsi="Times New Roman" w:cs="Times New Roman"/>
          <w:color w:val="000000" w:themeColor="text1"/>
          <w:sz w:val="28"/>
          <w:szCs w:val="28"/>
          <w:lang w:val="de-AT" w:eastAsia="ja-JP"/>
        </w:rPr>
        <w:t>lg[</w:t>
      </w:r>
      <w:proofErr w:type="gramEnd"/>
      <w:r w:rsidRPr="00E4450A">
        <w:rPr>
          <w:rFonts w:ascii="Times New Roman" w:eastAsia="Times New Roman" w:hAnsi="Times New Roman" w:cs="Times New Roman"/>
          <w:color w:val="000000" w:themeColor="text1"/>
          <w:sz w:val="28"/>
          <w:szCs w:val="28"/>
          <w:lang w:val="de-AT" w:eastAsia="ja-JP"/>
        </w:rPr>
        <w:t>Ag</w:t>
      </w:r>
      <w:r w:rsidRPr="00E4450A">
        <w:rPr>
          <w:rFonts w:ascii="Times New Roman" w:eastAsia="Times New Roman" w:hAnsi="Times New Roman" w:cs="Times New Roman"/>
          <w:color w:val="000000" w:themeColor="text1"/>
          <w:sz w:val="28"/>
          <w:szCs w:val="28"/>
          <w:vertAlign w:val="superscript"/>
          <w:lang w:val="de-AT" w:eastAsia="ja-JP"/>
        </w:rPr>
        <w:t>+</w:t>
      </w:r>
      <w:r w:rsidRPr="00E4450A">
        <w:rPr>
          <w:rFonts w:ascii="Times New Roman" w:eastAsia="Times New Roman" w:hAnsi="Times New Roman" w:cs="Times New Roman"/>
          <w:color w:val="000000" w:themeColor="text1"/>
          <w:sz w:val="28"/>
          <w:szCs w:val="28"/>
          <w:lang w:val="de-AT" w:eastAsia="ja-JP"/>
        </w:rPr>
        <w:t>];</w:t>
      </w:r>
    </w:p>
    <w:p w:rsidR="008C4616" w:rsidRPr="00E4450A" w:rsidRDefault="008C4616" w:rsidP="008C4616">
      <w:pPr>
        <w:shd w:val="clear" w:color="auto" w:fill="FFFFFF"/>
        <w:spacing w:after="0" w:line="240" w:lineRule="auto"/>
        <w:ind w:firstLine="709"/>
        <w:contextualSpacing/>
        <w:jc w:val="both"/>
        <w:rPr>
          <w:rFonts w:ascii="Times New Roman" w:eastAsia="Times New Roman" w:hAnsi="Times New Roman" w:cs="Times New Roman"/>
          <w:bCs/>
          <w:color w:val="000000" w:themeColor="text1"/>
          <w:lang w:val="de-AT" w:eastAsia="ja-JP"/>
        </w:rPr>
      </w:pP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bCs/>
          <w:color w:val="000000" w:themeColor="text1"/>
          <w:sz w:val="28"/>
          <w:szCs w:val="28"/>
          <w:lang w:eastAsia="ja-JP"/>
        </w:rPr>
        <w:t>Иодометрия</w:t>
      </w:r>
      <w:proofErr w:type="spellEnd"/>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color w:val="000000" w:themeColor="text1"/>
          <w:sz w:val="28"/>
          <w:szCs w:val="28"/>
          <w:lang w:eastAsia="ja-JP"/>
        </w:rPr>
        <w:t>Meтод</w:t>
      </w:r>
      <w:proofErr w:type="spellEnd"/>
      <w:r w:rsidRPr="006A2D22">
        <w:rPr>
          <w:rFonts w:ascii="Times New Roman" w:eastAsia="Times New Roman" w:hAnsi="Times New Roman" w:cs="Times New Roman"/>
          <w:color w:val="000000" w:themeColor="text1"/>
          <w:sz w:val="28"/>
          <w:szCs w:val="28"/>
          <w:lang w:eastAsia="ja-JP"/>
        </w:rPr>
        <w:t xml:space="preserve"> основан на использовании </w:t>
      </w:r>
      <w:proofErr w:type="spellStart"/>
      <w:r w:rsidRPr="006A2D22">
        <w:rPr>
          <w:rFonts w:ascii="Times New Roman" w:eastAsia="Times New Roman" w:hAnsi="Times New Roman" w:cs="Times New Roman"/>
          <w:color w:val="000000" w:themeColor="text1"/>
          <w:sz w:val="28"/>
          <w:szCs w:val="28"/>
          <w:lang w:eastAsia="ja-JP"/>
        </w:rPr>
        <w:t>полуреакции</w:t>
      </w:r>
      <w:proofErr w:type="spellEnd"/>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+ 2</w:t>
      </w:r>
      <w:r w:rsidR="00903087">
        <w:rPr>
          <w:rFonts w:ascii="Times New Roman" w:eastAsia="Times New Roman" w:hAnsi="Times New Roman" w:cs="Times New Roman"/>
          <w:color w:val="000000" w:themeColor="text1"/>
          <w:sz w:val="28"/>
          <w:szCs w:val="28"/>
          <w:lang w:eastAsia="ja-JP"/>
        </w:rPr>
        <w:t>е</w:t>
      </w:r>
      <w:r w:rsidR="00903087" w:rsidRPr="00903087">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2I</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E</w:t>
      </w:r>
      <w:r w:rsidRPr="006A2D22">
        <w:rPr>
          <w:rFonts w:ascii="Times New Roman" w:eastAsia="Times New Roman" w:hAnsi="Times New Roman" w:cs="Times New Roman"/>
          <w:color w:val="000000" w:themeColor="text1"/>
          <w:sz w:val="28"/>
          <w:szCs w:val="28"/>
          <w:vertAlign w:val="superscript"/>
          <w:lang w:eastAsia="ja-JP"/>
        </w:rPr>
        <w:t>o</w:t>
      </w:r>
      <w:proofErr w:type="spellEnd"/>
      <w:r w:rsidRPr="006A2D22">
        <w:rPr>
          <w:rFonts w:ascii="Times New Roman" w:eastAsia="Times New Roman" w:hAnsi="Times New Roman" w:cs="Times New Roman"/>
          <w:color w:val="000000" w:themeColor="text1"/>
          <w:sz w:val="28"/>
          <w:szCs w:val="28"/>
          <w:lang w:eastAsia="ja-JP"/>
        </w:rPr>
        <w:t xml:space="preserve"> =0.536 В.</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В нем используют окислительные свойства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и восстановительные свойства I</w:t>
      </w:r>
      <w:proofErr w:type="gramStart"/>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w:t>
      </w:r>
      <w:proofErr w:type="gramEnd"/>
      <w:r w:rsidRPr="006A2D22">
        <w:rPr>
          <w:rFonts w:ascii="Times New Roman" w:eastAsia="Times New Roman" w:hAnsi="Times New Roman" w:cs="Times New Roman"/>
          <w:color w:val="000000" w:themeColor="text1"/>
          <w:sz w:val="28"/>
          <w:szCs w:val="28"/>
          <w:lang w:eastAsia="ja-JP"/>
        </w:rPr>
        <w:t xml:space="preserve"> Основной реакцией метода, кроме того, является реакция взаимодействия иода с тиосульфатом:</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val="en-US" w:eastAsia="ja-JP"/>
        </w:rPr>
        <w:t>I</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+2S</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O</w:t>
      </w:r>
      <w:r w:rsidRPr="006A2D22">
        <w:rPr>
          <w:rFonts w:ascii="Times New Roman" w:eastAsia="Times New Roman" w:hAnsi="Times New Roman" w:cs="Times New Roman"/>
          <w:color w:val="000000" w:themeColor="text1"/>
          <w:sz w:val="28"/>
          <w:szCs w:val="28"/>
          <w:vertAlign w:val="subscript"/>
          <w:lang w:val="en-US" w:eastAsia="ja-JP"/>
        </w:rPr>
        <w:t>3</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 2I</w:t>
      </w:r>
      <w:r w:rsidRPr="006A2D22">
        <w:rPr>
          <w:rFonts w:ascii="Times New Roman" w:eastAsia="Times New Roman" w:hAnsi="Times New Roman" w:cs="Times New Roman"/>
          <w:color w:val="000000" w:themeColor="text1"/>
          <w:sz w:val="28"/>
          <w:szCs w:val="28"/>
          <w:vertAlign w:val="superscript"/>
          <w:lang w:val="en-US" w:eastAsia="ja-JP"/>
        </w:rPr>
        <w:t>-</w:t>
      </w:r>
      <w:r w:rsidRPr="006A2D22">
        <w:rPr>
          <w:rFonts w:ascii="Times New Roman" w:eastAsia="Times New Roman" w:hAnsi="Times New Roman" w:cs="Times New Roman"/>
          <w:color w:val="000000" w:themeColor="text1"/>
          <w:sz w:val="28"/>
          <w:szCs w:val="28"/>
          <w:lang w:val="en-US" w:eastAsia="ja-JP"/>
        </w:rPr>
        <w:t xml:space="preserve"> + S</w:t>
      </w:r>
      <w:r w:rsidRPr="006A2D22">
        <w:rPr>
          <w:rFonts w:ascii="Times New Roman" w:eastAsia="Times New Roman" w:hAnsi="Times New Roman" w:cs="Times New Roman"/>
          <w:color w:val="000000" w:themeColor="text1"/>
          <w:sz w:val="28"/>
          <w:szCs w:val="28"/>
          <w:vertAlign w:val="subscript"/>
          <w:lang w:val="en-US" w:eastAsia="ja-JP"/>
        </w:rPr>
        <w:t>4</w:t>
      </w:r>
      <w:r w:rsidRPr="006A2D22">
        <w:rPr>
          <w:rFonts w:ascii="Times New Roman" w:eastAsia="Times New Roman" w:hAnsi="Times New Roman" w:cs="Times New Roman"/>
          <w:color w:val="000000" w:themeColor="text1"/>
          <w:sz w:val="28"/>
          <w:szCs w:val="28"/>
          <w:lang w:val="en-US" w:eastAsia="ja-JP"/>
        </w:rPr>
        <w:t>O</w:t>
      </w:r>
      <w:r w:rsidRPr="006A2D22">
        <w:rPr>
          <w:rFonts w:ascii="Times New Roman" w:eastAsia="Times New Roman" w:hAnsi="Times New Roman" w:cs="Times New Roman"/>
          <w:color w:val="000000" w:themeColor="text1"/>
          <w:sz w:val="28"/>
          <w:szCs w:val="28"/>
          <w:vertAlign w:val="subscript"/>
          <w:lang w:val="en-US" w:eastAsia="ja-JP"/>
        </w:rPr>
        <w:t>6</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w:t>
      </w:r>
    </w:p>
    <w:p w:rsidR="008C4616" w:rsidRPr="002D0C88"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eastAsia="ja-JP"/>
        </w:rPr>
        <w:t>Рабочие</w:t>
      </w:r>
      <w:r w:rsidRPr="002D0C88">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eastAsia="ja-JP"/>
        </w:rPr>
        <w:t>растворы</w:t>
      </w:r>
      <w:r w:rsidRPr="002D0C88">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eastAsia="ja-JP"/>
        </w:rPr>
        <w:t>метода</w:t>
      </w:r>
      <w:r w:rsidRPr="002D0C88">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val="en-US" w:eastAsia="ja-JP"/>
        </w:rPr>
        <w:t>I</w:t>
      </w:r>
      <w:r w:rsidRPr="002D0C88">
        <w:rPr>
          <w:rFonts w:ascii="Times New Roman" w:eastAsia="Times New Roman" w:hAnsi="Times New Roman" w:cs="Times New Roman"/>
          <w:color w:val="000000" w:themeColor="text1"/>
          <w:sz w:val="28"/>
          <w:szCs w:val="28"/>
          <w:vertAlign w:val="subscript"/>
          <w:lang w:val="en-US" w:eastAsia="ja-JP"/>
        </w:rPr>
        <w:t>2</w:t>
      </w:r>
      <w:r w:rsidRPr="002D0C88">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eastAsia="ja-JP"/>
        </w:rPr>
        <w:t>и</w:t>
      </w:r>
      <w:r w:rsidRPr="002D0C88">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val="en-US" w:eastAsia="ja-JP"/>
        </w:rPr>
        <w:t>Na</w:t>
      </w:r>
      <w:r w:rsidRPr="002D0C88">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S</w:t>
      </w:r>
      <w:r w:rsidRPr="002D0C88">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O</w:t>
      </w:r>
      <w:r w:rsidRPr="002D0C88">
        <w:rPr>
          <w:rFonts w:ascii="Times New Roman" w:eastAsia="Times New Roman" w:hAnsi="Times New Roman" w:cs="Times New Roman"/>
          <w:color w:val="000000" w:themeColor="text1"/>
          <w:sz w:val="28"/>
          <w:szCs w:val="28"/>
          <w:vertAlign w:val="subscript"/>
          <w:lang w:val="en-US" w:eastAsia="ja-JP"/>
        </w:rPr>
        <w:t>3</w:t>
      </w:r>
      <w:r w:rsidRPr="002D0C88">
        <w:rPr>
          <w:rFonts w:ascii="Times New Roman" w:eastAsia="Times New Roman" w:hAnsi="Times New Roman" w:cs="Times New Roman"/>
          <w:color w:val="000000" w:themeColor="text1"/>
          <w:sz w:val="28"/>
          <w:szCs w:val="28"/>
          <w:lang w:val="en-US"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Вспомогательные растворы метода:</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KI – для определения окислителей способом замещения; смесь KI и KIO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 для определения кислот способом замещения;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 для подкисления.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Фиксирование конечной точки титрования: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color w:val="000000" w:themeColor="text1"/>
          <w:sz w:val="28"/>
          <w:szCs w:val="28"/>
          <w:lang w:eastAsia="ja-JP"/>
        </w:rPr>
        <w:t>безиндикаторное</w:t>
      </w:r>
      <w:proofErr w:type="spellEnd"/>
      <w:r w:rsidRPr="006A2D22">
        <w:rPr>
          <w:rFonts w:ascii="Times New Roman" w:eastAsia="Times New Roman" w:hAnsi="Times New Roman" w:cs="Times New Roman"/>
          <w:color w:val="000000" w:themeColor="text1"/>
          <w:sz w:val="28"/>
          <w:szCs w:val="28"/>
          <w:lang w:eastAsia="ja-JP"/>
        </w:rPr>
        <w:t xml:space="preserve"> титрование – применяется редко; с применением специфического индикатора крахмала, который образует с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окрашенное в синий цвет соединение.</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i/>
          <w:color w:val="000000" w:themeColor="text1"/>
          <w:sz w:val="28"/>
          <w:szCs w:val="28"/>
          <w:lang w:eastAsia="ja-JP"/>
        </w:rPr>
        <w:t>Достоинства метода.</w:t>
      </w:r>
      <w:r w:rsidRPr="006A2D22">
        <w:rPr>
          <w:rFonts w:ascii="Times New Roman" w:eastAsia="Times New Roman" w:hAnsi="Times New Roman" w:cs="Times New Roman"/>
          <w:color w:val="000000" w:themeColor="text1"/>
          <w:sz w:val="28"/>
          <w:szCs w:val="28"/>
          <w:lang w:eastAsia="ja-JP"/>
        </w:rPr>
        <w:t xml:space="preserve"> Метод обладает высокой точностью, обусловленной высокой чувствительностью индикатора. Основные реакции метода идут без участия ионов Н</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поэтому потенциал пары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/I - не зависит от рН, что позволяет проводить титрование в широком интервале значений рН (2 – 10). Можно определять многие вещества, в том числе те, которые неудобно титровать более сильными окислителями, например растворами KMnО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и К</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Сr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i/>
          <w:color w:val="000000" w:themeColor="text1"/>
          <w:sz w:val="28"/>
          <w:szCs w:val="28"/>
          <w:lang w:eastAsia="ja-JP"/>
        </w:rPr>
        <w:t>Недостатки метода.</w:t>
      </w:r>
      <w:r w:rsidRPr="006A2D22">
        <w:rPr>
          <w:rFonts w:ascii="Times New Roman" w:eastAsia="Times New Roman" w:hAnsi="Times New Roman" w:cs="Times New Roman"/>
          <w:color w:val="000000" w:themeColor="text1"/>
          <w:sz w:val="28"/>
          <w:szCs w:val="28"/>
          <w:lang w:eastAsia="ja-JP"/>
        </w:rPr>
        <w:t xml:space="preserve">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w:t>
      </w:r>
      <w:r w:rsidR="00903087">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достаточно дорогой препарат; рабочие растворы метода неустойчивы; существует много различных источников погрешностей.</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Причины занижения результатов анализа в </w:t>
      </w:r>
      <w:proofErr w:type="spellStart"/>
      <w:r w:rsidRPr="006A2D22">
        <w:rPr>
          <w:rFonts w:ascii="Times New Roman" w:eastAsia="Times New Roman" w:hAnsi="Times New Roman" w:cs="Times New Roman"/>
          <w:color w:val="000000" w:themeColor="text1"/>
          <w:sz w:val="28"/>
          <w:szCs w:val="28"/>
          <w:lang w:eastAsia="ja-JP"/>
        </w:rPr>
        <w:t>иодометрии</w:t>
      </w:r>
      <w:proofErr w:type="spellEnd"/>
      <w:r w:rsidRPr="006A2D22">
        <w:rPr>
          <w:rFonts w:ascii="Times New Roman" w:eastAsia="Times New Roman" w:hAnsi="Times New Roman" w:cs="Times New Roman"/>
          <w:color w:val="000000" w:themeColor="text1"/>
          <w:sz w:val="28"/>
          <w:szCs w:val="28"/>
          <w:lang w:eastAsia="ja-JP"/>
        </w:rPr>
        <w:t xml:space="preserve"> – улетучивание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незавершенность реакции, если реакционную смесь выдерживали недостаточно долго.</w:t>
      </w:r>
    </w:p>
    <w:p w:rsidR="008C4616" w:rsidRPr="00903087" w:rsidRDefault="008C4616" w:rsidP="00903087">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Причины завышения результатов анализа в </w:t>
      </w:r>
      <w:proofErr w:type="spellStart"/>
      <w:r w:rsidRPr="006A2D22">
        <w:rPr>
          <w:rFonts w:ascii="Times New Roman" w:eastAsia="Times New Roman" w:hAnsi="Times New Roman" w:cs="Times New Roman"/>
          <w:color w:val="000000" w:themeColor="text1"/>
          <w:sz w:val="28"/>
          <w:szCs w:val="28"/>
          <w:lang w:eastAsia="ja-JP"/>
        </w:rPr>
        <w:t>иодометрии</w:t>
      </w:r>
      <w:proofErr w:type="spellEnd"/>
      <w:r w:rsidRPr="006A2D22">
        <w:rPr>
          <w:rFonts w:ascii="Times New Roman" w:eastAsia="Times New Roman" w:hAnsi="Times New Roman" w:cs="Times New Roman"/>
          <w:color w:val="000000" w:themeColor="text1"/>
          <w:sz w:val="28"/>
          <w:szCs w:val="28"/>
          <w:lang w:eastAsia="ja-JP"/>
        </w:rPr>
        <w:t xml:space="preserve"> – частичное разложение тиосульфата в растворе; частичное разложение крахмала, преждев</w:t>
      </w:r>
      <w:r w:rsidR="00903087">
        <w:rPr>
          <w:rFonts w:ascii="Times New Roman" w:eastAsia="Times New Roman" w:hAnsi="Times New Roman" w:cs="Times New Roman"/>
          <w:color w:val="000000" w:themeColor="text1"/>
          <w:sz w:val="28"/>
          <w:szCs w:val="28"/>
          <w:lang w:eastAsia="ja-JP"/>
        </w:rPr>
        <w:t>ременное добавление индикатора.</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bCs/>
          <w:color w:val="000000" w:themeColor="text1"/>
          <w:sz w:val="28"/>
          <w:szCs w:val="28"/>
          <w:lang w:eastAsia="ja-JP"/>
        </w:rPr>
        <w:t>Приготовление и стандартизация рабочих растворов I</w:t>
      </w:r>
      <w:r w:rsidRPr="006A2D22">
        <w:rPr>
          <w:rFonts w:ascii="Times New Roman" w:eastAsia="Times New Roman" w:hAnsi="Times New Roman" w:cs="Times New Roman"/>
          <w:bCs/>
          <w:color w:val="000000" w:themeColor="text1"/>
          <w:sz w:val="28"/>
          <w:szCs w:val="28"/>
          <w:vertAlign w:val="subscript"/>
          <w:lang w:eastAsia="ja-JP"/>
        </w:rPr>
        <w:t>2</w:t>
      </w:r>
      <w:r w:rsidRPr="006A2D22">
        <w:rPr>
          <w:rFonts w:ascii="Times New Roman" w:eastAsia="Times New Roman" w:hAnsi="Times New Roman" w:cs="Times New Roman"/>
          <w:bCs/>
          <w:color w:val="000000" w:themeColor="text1"/>
          <w:sz w:val="28"/>
          <w:szCs w:val="28"/>
          <w:lang w:eastAsia="ja-JP"/>
        </w:rPr>
        <w:t xml:space="preserve"> и Na</w:t>
      </w:r>
      <w:r w:rsidRPr="006A2D22">
        <w:rPr>
          <w:rFonts w:ascii="Times New Roman" w:eastAsia="Times New Roman" w:hAnsi="Times New Roman" w:cs="Times New Roman"/>
          <w:bCs/>
          <w:color w:val="000000" w:themeColor="text1"/>
          <w:sz w:val="28"/>
          <w:szCs w:val="28"/>
          <w:vertAlign w:val="subscript"/>
          <w:lang w:eastAsia="ja-JP"/>
        </w:rPr>
        <w:t>2</w:t>
      </w:r>
      <w:r w:rsidRPr="006A2D22">
        <w:rPr>
          <w:rFonts w:ascii="Times New Roman" w:eastAsia="Times New Roman" w:hAnsi="Times New Roman" w:cs="Times New Roman"/>
          <w:bCs/>
          <w:color w:val="000000" w:themeColor="text1"/>
          <w:sz w:val="28"/>
          <w:szCs w:val="28"/>
          <w:lang w:eastAsia="ja-JP"/>
        </w:rPr>
        <w:t>S</w:t>
      </w:r>
      <w:r w:rsidRPr="006A2D22">
        <w:rPr>
          <w:rFonts w:ascii="Times New Roman" w:eastAsia="Times New Roman" w:hAnsi="Times New Roman" w:cs="Times New Roman"/>
          <w:bCs/>
          <w:color w:val="000000" w:themeColor="text1"/>
          <w:sz w:val="28"/>
          <w:szCs w:val="28"/>
          <w:vertAlign w:val="subscript"/>
          <w:lang w:eastAsia="ja-JP"/>
        </w:rPr>
        <w:t>2</w:t>
      </w:r>
      <w:r w:rsidRPr="006A2D22">
        <w:rPr>
          <w:rFonts w:ascii="Times New Roman" w:eastAsia="Times New Roman" w:hAnsi="Times New Roman" w:cs="Times New Roman"/>
          <w:bCs/>
          <w:color w:val="000000" w:themeColor="text1"/>
          <w:sz w:val="28"/>
          <w:szCs w:val="28"/>
          <w:lang w:eastAsia="ja-JP"/>
        </w:rPr>
        <w:t>O</w:t>
      </w:r>
      <w:r w:rsidRPr="006A2D22">
        <w:rPr>
          <w:rFonts w:ascii="Times New Roman" w:eastAsia="Times New Roman" w:hAnsi="Times New Roman" w:cs="Times New Roman"/>
          <w:bCs/>
          <w:color w:val="000000" w:themeColor="text1"/>
          <w:sz w:val="28"/>
          <w:szCs w:val="28"/>
          <w:vertAlign w:val="subscript"/>
          <w:lang w:eastAsia="ja-JP"/>
        </w:rPr>
        <w:t>3</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плохо растворим в воде, поэтому его растворяют в воде с добавлением КI, который увеличивает растворимость и понижает летучесть иода за счет образования </w:t>
      </w:r>
      <w:proofErr w:type="spellStart"/>
      <w:r w:rsidRPr="006A2D22">
        <w:rPr>
          <w:rFonts w:ascii="Times New Roman" w:eastAsia="Times New Roman" w:hAnsi="Times New Roman" w:cs="Times New Roman"/>
          <w:color w:val="000000" w:themeColor="text1"/>
          <w:sz w:val="28"/>
          <w:szCs w:val="28"/>
          <w:lang w:eastAsia="ja-JP"/>
        </w:rPr>
        <w:t>трииодидного</w:t>
      </w:r>
      <w:proofErr w:type="spellEnd"/>
      <w:r w:rsidRPr="006A2D22">
        <w:rPr>
          <w:rFonts w:ascii="Times New Roman" w:eastAsia="Times New Roman" w:hAnsi="Times New Roman" w:cs="Times New Roman"/>
          <w:color w:val="000000" w:themeColor="text1"/>
          <w:sz w:val="28"/>
          <w:szCs w:val="28"/>
          <w:lang w:eastAsia="ja-JP"/>
        </w:rPr>
        <w:t xml:space="preserve"> комплекса.:</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KI = К[I</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Обычно готовят раствор иода с молярной концентрацией эквивалента 0,05 моль/л по точной навеске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(как первичный стандарт) либо как вторичный стандарт (устанавливают точную концентрацию по стандартному раствору </w:t>
      </w:r>
      <w:r w:rsidRPr="006A2D22">
        <w:rPr>
          <w:rFonts w:ascii="Times New Roman" w:eastAsia="Times New Roman" w:hAnsi="Times New Roman" w:cs="Times New Roman"/>
          <w:color w:val="000000" w:themeColor="text1"/>
          <w:sz w:val="28"/>
          <w:szCs w:val="28"/>
          <w:lang w:eastAsia="ja-JP"/>
        </w:rPr>
        <w:lastRenderedPageBreak/>
        <w:t>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Концентрацию приготовленного раствора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надо регулярно проверять, т. к. она быстро меняется.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Причины неустойчивости рабочего раствора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летучесть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что приводит к уменьшению концентрации; взаимодействие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с органическими примесями, что также приводит к уменьшению концентрации; окисление I- кислородом воздуха (особенно на свету):</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2 I</w:t>
      </w:r>
      <w:r w:rsidRPr="006A2D22">
        <w:rPr>
          <w:rFonts w:ascii="Times New Roman" w:eastAsia="Times New Roman" w:hAnsi="Times New Roman" w:cs="Times New Roman"/>
          <w:color w:val="000000" w:themeColor="text1"/>
          <w:sz w:val="28"/>
          <w:szCs w:val="28"/>
          <w:vertAlign w:val="superscript"/>
          <w:lang w:eastAsia="ja-JP"/>
        </w:rPr>
        <w:t xml:space="preserve">- </w:t>
      </w:r>
      <w:r w:rsidRPr="006A2D22">
        <w:rPr>
          <w:rFonts w:ascii="Times New Roman" w:eastAsia="Times New Roman" w:hAnsi="Times New Roman" w:cs="Times New Roman"/>
          <w:color w:val="000000" w:themeColor="text1"/>
          <w:sz w:val="28"/>
          <w:szCs w:val="28"/>
          <w:lang w:eastAsia="ja-JP"/>
        </w:rPr>
        <w:t>+ 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+ 4Н</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+ 2Н</w:t>
      </w:r>
      <w:r w:rsidRPr="006A2D22">
        <w:rPr>
          <w:rFonts w:ascii="Times New Roman" w:eastAsia="Times New Roman" w:hAnsi="Times New Roman" w:cs="Times New Roman"/>
          <w:color w:val="000000" w:themeColor="text1"/>
          <w:sz w:val="28"/>
          <w:szCs w:val="28"/>
          <w:vertAlign w:val="subscript"/>
          <w:lang w:eastAsia="ja-JP"/>
        </w:rPr>
        <w:t>2</w:t>
      </w:r>
      <w:proofErr w:type="gramStart"/>
      <w:r w:rsidRPr="006A2D22">
        <w:rPr>
          <w:rFonts w:ascii="Times New Roman" w:eastAsia="Times New Roman" w:hAnsi="Times New Roman" w:cs="Times New Roman"/>
          <w:color w:val="000000" w:themeColor="text1"/>
          <w:sz w:val="28"/>
          <w:szCs w:val="28"/>
          <w:lang w:eastAsia="ja-JP"/>
        </w:rPr>
        <w:t>О .</w:t>
      </w:r>
      <w:proofErr w:type="gramEnd"/>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Этот процесс приводит к увеличению концентрации иода в растворе, поэтому рабочий раствор хранят в темной, закрытой посуде.</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Раствор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00903087">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 xml:space="preserve">3 </w:t>
      </w:r>
      <w:r w:rsidRPr="006A2D22">
        <w:rPr>
          <w:rFonts w:ascii="Times New Roman" w:eastAsia="Times New Roman" w:hAnsi="Times New Roman" w:cs="Times New Roman"/>
          <w:color w:val="000000" w:themeColor="text1"/>
          <w:sz w:val="28"/>
          <w:szCs w:val="28"/>
          <w:lang w:eastAsia="ja-JP"/>
        </w:rPr>
        <w:t>всегда готовят как вторичный стандарт. Точную концентрацию устанавливают по стандартным растворам КМnО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К</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Сr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lang w:eastAsia="ja-JP"/>
        </w:rPr>
        <w:t>,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и т. д. через 1 - 2 дня после приготовления. Затем контролируют концентрацию еженедельно.</w:t>
      </w:r>
    </w:p>
    <w:p w:rsidR="008C4616" w:rsidRPr="00903087" w:rsidRDefault="008C4616" w:rsidP="00903087">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Причины неустойчивости рабочего раствора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00903087">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взаимодействие с компонентами воздуха (СО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О</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разложение в кислой среде (при рН </w:t>
      </w:r>
      <w:proofErr w:type="gramStart"/>
      <w:r w:rsidRPr="006A2D22">
        <w:rPr>
          <w:rFonts w:ascii="Times New Roman" w:eastAsia="Times New Roman" w:hAnsi="Times New Roman" w:cs="Times New Roman"/>
          <w:color w:val="000000" w:themeColor="text1"/>
          <w:sz w:val="28"/>
          <w:szCs w:val="28"/>
          <w:lang w:eastAsia="ja-JP"/>
        </w:rPr>
        <w:t>&lt; 4</w:t>
      </w:r>
      <w:proofErr w:type="gramEnd"/>
      <w:r w:rsidRPr="006A2D22">
        <w:rPr>
          <w:rFonts w:ascii="Times New Roman" w:eastAsia="Times New Roman" w:hAnsi="Times New Roman" w:cs="Times New Roman"/>
          <w:color w:val="000000" w:themeColor="text1"/>
          <w:sz w:val="28"/>
          <w:szCs w:val="28"/>
          <w:lang w:eastAsia="ja-JP"/>
        </w:rPr>
        <w:t>) и на с</w:t>
      </w:r>
      <w:r w:rsidR="00903087">
        <w:rPr>
          <w:rFonts w:ascii="Times New Roman" w:eastAsia="Times New Roman" w:hAnsi="Times New Roman" w:cs="Times New Roman"/>
          <w:color w:val="000000" w:themeColor="text1"/>
          <w:sz w:val="28"/>
          <w:szCs w:val="28"/>
          <w:lang w:eastAsia="ja-JP"/>
        </w:rPr>
        <w:t xml:space="preserve">вету; разложение </w:t>
      </w:r>
      <w:proofErr w:type="spellStart"/>
      <w:r w:rsidR="00903087">
        <w:rPr>
          <w:rFonts w:ascii="Times New Roman" w:eastAsia="Times New Roman" w:hAnsi="Times New Roman" w:cs="Times New Roman"/>
          <w:color w:val="000000" w:themeColor="text1"/>
          <w:sz w:val="28"/>
          <w:szCs w:val="28"/>
          <w:lang w:eastAsia="ja-JP"/>
        </w:rPr>
        <w:t>тиобактериями</w:t>
      </w:r>
      <w:proofErr w:type="spellEnd"/>
      <w:r w:rsidR="00903087">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Особенности использования крахмала в </w:t>
      </w:r>
      <w:proofErr w:type="spellStart"/>
      <w:r w:rsidRPr="006A2D22">
        <w:rPr>
          <w:rFonts w:ascii="Times New Roman" w:eastAsia="Times New Roman" w:hAnsi="Times New Roman" w:cs="Times New Roman"/>
          <w:color w:val="000000" w:themeColor="text1"/>
          <w:sz w:val="28"/>
          <w:szCs w:val="28"/>
          <w:lang w:eastAsia="ja-JP"/>
        </w:rPr>
        <w:t>иодометрии</w:t>
      </w:r>
      <w:proofErr w:type="spellEnd"/>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Крахмал образует с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адсорбционный комплекс синего цвета. Это качественная реакция на иод. Однако в присутствии больших количеств иода крахмал разрушается из-за окисления. Поэтому крахмал добавляют в титруемый раствор, когда содержание иода в нем невелико: если титруют выделившийся иод раствором тиосульфата (т.е. до исчезновения синей окраски), то прибавляют крахмал вблизи т. э.; если титруют раствор восстановителя рабочим раствором иода (т.е. до появления окраски), то прибавляют крахмал, как все </w:t>
      </w:r>
      <w:proofErr w:type="spellStart"/>
      <w:r w:rsidRPr="006A2D22">
        <w:rPr>
          <w:rFonts w:ascii="Times New Roman" w:eastAsia="Times New Roman" w:hAnsi="Times New Roman" w:cs="Times New Roman"/>
          <w:color w:val="000000" w:themeColor="text1"/>
          <w:sz w:val="28"/>
          <w:szCs w:val="28"/>
          <w:lang w:eastAsia="ja-JP"/>
        </w:rPr>
        <w:t>индикаюры</w:t>
      </w:r>
      <w:proofErr w:type="spellEnd"/>
      <w:r w:rsidRPr="006A2D22">
        <w:rPr>
          <w:rFonts w:ascii="Times New Roman" w:eastAsia="Times New Roman" w:hAnsi="Times New Roman" w:cs="Times New Roman"/>
          <w:color w:val="000000" w:themeColor="text1"/>
          <w:sz w:val="28"/>
          <w:szCs w:val="28"/>
          <w:lang w:eastAsia="ja-JP"/>
        </w:rPr>
        <w:t>, до начала титрования.</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Титрование проводят при пониженной или при комнатной температуре, так как при нагревании улетучивается иод, уменьшается чувствительность индикаторной реакции. Титрование проводят в нейтральной или слабокислой среде, так как в сильнокислой среде разлагается тиосульфат, окисляются кислородом воздуха иодид-ионы, а в сильнощелочной - </w:t>
      </w:r>
      <w:proofErr w:type="spellStart"/>
      <w:r w:rsidRPr="006A2D22">
        <w:rPr>
          <w:rFonts w:ascii="Times New Roman" w:eastAsia="Times New Roman" w:hAnsi="Times New Roman" w:cs="Times New Roman"/>
          <w:color w:val="000000" w:themeColor="text1"/>
          <w:sz w:val="28"/>
          <w:szCs w:val="28"/>
          <w:lang w:eastAsia="ja-JP"/>
        </w:rPr>
        <w:t>диспропорционирует</w:t>
      </w:r>
      <w:proofErr w:type="spellEnd"/>
      <w:r w:rsidRPr="006A2D22">
        <w:rPr>
          <w:rFonts w:ascii="Times New Roman" w:eastAsia="Times New Roman" w:hAnsi="Times New Roman" w:cs="Times New Roman"/>
          <w:color w:val="000000" w:themeColor="text1"/>
          <w:sz w:val="28"/>
          <w:szCs w:val="28"/>
          <w:lang w:eastAsia="ja-JP"/>
        </w:rPr>
        <w:t xml:space="preserve"> иод.</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К титрованию выделившегося иода приступают через 5 мин (из-за низкой скорости реакции).</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Реакционную смесь ставят в темноту, так как на свету I</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окисляется кислородом воздуха до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В результате после титрования может опять появиться синяя окраска иод-крахмального комплекса. (склянки и колбы закрывают (из-за летучести иода).</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proofErr w:type="spellStart"/>
      <w:r w:rsidRPr="006A2D22">
        <w:rPr>
          <w:rFonts w:ascii="Times New Roman" w:eastAsia="Times New Roman" w:hAnsi="Times New Roman" w:cs="Times New Roman"/>
          <w:color w:val="000000" w:themeColor="text1"/>
          <w:sz w:val="28"/>
          <w:szCs w:val="28"/>
          <w:lang w:eastAsia="ja-JP"/>
        </w:rPr>
        <w:t>Иодометрия</w:t>
      </w:r>
      <w:proofErr w:type="spellEnd"/>
      <w:r w:rsidRPr="006A2D22">
        <w:rPr>
          <w:rFonts w:ascii="Times New Roman" w:eastAsia="Times New Roman" w:hAnsi="Times New Roman" w:cs="Times New Roman"/>
          <w:color w:val="000000" w:themeColor="text1"/>
          <w:sz w:val="28"/>
          <w:szCs w:val="28"/>
          <w:lang w:eastAsia="ja-JP"/>
        </w:rPr>
        <w:t xml:space="preserve"> </w:t>
      </w:r>
      <w:r w:rsidR="00CD2FF3">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весьма универсальный и очень точный метод, позволяющий проводить определение многих веществ: </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1. Окислителей (Сr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Сu</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и др.). В </w:t>
      </w:r>
      <w:proofErr w:type="spellStart"/>
      <w:r w:rsidRPr="006A2D22">
        <w:rPr>
          <w:rFonts w:ascii="Times New Roman" w:eastAsia="Times New Roman" w:hAnsi="Times New Roman" w:cs="Times New Roman"/>
          <w:color w:val="000000" w:themeColor="text1"/>
          <w:sz w:val="28"/>
          <w:szCs w:val="28"/>
          <w:lang w:eastAsia="ja-JP"/>
        </w:rPr>
        <w:t>иодометрии</w:t>
      </w:r>
      <w:proofErr w:type="spellEnd"/>
      <w:r w:rsidRPr="006A2D22">
        <w:rPr>
          <w:rFonts w:ascii="Times New Roman" w:eastAsia="Times New Roman" w:hAnsi="Times New Roman" w:cs="Times New Roman"/>
          <w:color w:val="000000" w:themeColor="text1"/>
          <w:sz w:val="28"/>
          <w:szCs w:val="28"/>
          <w:lang w:eastAsia="ja-JP"/>
        </w:rPr>
        <w:t xml:space="preserve"> применяют растворы восстановителей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и KI, но прямое титрование ими окислителей невозможно. Реакции между окислителями и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идут </w:t>
      </w:r>
      <w:proofErr w:type="spellStart"/>
      <w:r w:rsidRPr="006A2D22">
        <w:rPr>
          <w:rFonts w:ascii="Times New Roman" w:eastAsia="Times New Roman" w:hAnsi="Times New Roman" w:cs="Times New Roman"/>
          <w:color w:val="000000" w:themeColor="text1"/>
          <w:sz w:val="28"/>
          <w:szCs w:val="28"/>
          <w:lang w:eastAsia="ja-JP"/>
        </w:rPr>
        <w:t>нестехиометрично</w:t>
      </w:r>
      <w:proofErr w:type="spellEnd"/>
      <w:r w:rsidRPr="006A2D22">
        <w:rPr>
          <w:rFonts w:ascii="Times New Roman" w:eastAsia="Times New Roman" w:hAnsi="Times New Roman" w:cs="Times New Roman"/>
          <w:color w:val="000000" w:themeColor="text1"/>
          <w:sz w:val="28"/>
          <w:szCs w:val="28"/>
          <w:lang w:eastAsia="ja-JP"/>
        </w:rPr>
        <w:t>, а между окислителями и КI медленно.</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lastRenderedPageBreak/>
        <w:t>Поэтому для определения окислителей используют титрование заместителя: окислитель замещают эквивалентным количеством иода, затем титруют выделившийся иод раствором тиосульфата:</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Окислитель + I</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Н</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Восстановитель +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+2S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2I</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S</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6</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Рабочий раствор </w:t>
      </w:r>
      <w:r w:rsidR="00CD2FF3">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w:t>
      </w:r>
      <w:r w:rsidR="00CD2FF3">
        <w:rPr>
          <w:rFonts w:ascii="Times New Roman" w:eastAsia="Times New Roman" w:hAnsi="Times New Roman" w:cs="Times New Roman"/>
          <w:color w:val="000000" w:themeColor="text1"/>
          <w:sz w:val="28"/>
          <w:szCs w:val="28"/>
          <w:lang w:eastAsia="ja-JP"/>
        </w:rPr>
        <w:t xml:space="preserve">вспомогательные </w:t>
      </w:r>
      <w:r w:rsidRPr="006A2D22">
        <w:rPr>
          <w:rFonts w:ascii="Times New Roman" w:eastAsia="Times New Roman" w:hAnsi="Times New Roman" w:cs="Times New Roman"/>
          <w:color w:val="000000" w:themeColor="text1"/>
          <w:sz w:val="28"/>
          <w:szCs w:val="28"/>
          <w:lang w:eastAsia="ja-JP"/>
        </w:rPr>
        <w:t xml:space="preserve">растворы </w:t>
      </w:r>
      <w:r w:rsidR="00CD2FF3">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КI и H</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индикатор крахмал добавляют вблизи т. э.</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2. </w:t>
      </w:r>
      <w:proofErr w:type="spellStart"/>
      <w:r w:rsidRPr="006A2D22">
        <w:rPr>
          <w:rFonts w:ascii="Times New Roman" w:eastAsia="Times New Roman" w:hAnsi="Times New Roman" w:cs="Times New Roman"/>
          <w:color w:val="000000" w:themeColor="text1"/>
          <w:sz w:val="28"/>
          <w:szCs w:val="28"/>
          <w:lang w:eastAsia="ja-JP"/>
        </w:rPr>
        <w:t>Bосстановителeй</w:t>
      </w:r>
      <w:proofErr w:type="spellEnd"/>
      <w:r w:rsidRPr="006A2D22">
        <w:rPr>
          <w:rFonts w:ascii="Times New Roman" w:eastAsia="Times New Roman" w:hAnsi="Times New Roman" w:cs="Times New Roman"/>
          <w:color w:val="000000" w:themeColor="text1"/>
          <w:sz w:val="28"/>
          <w:szCs w:val="28"/>
          <w:lang w:eastAsia="ja-JP"/>
        </w:rPr>
        <w:t xml:space="preserve"> (S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SO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NO</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vertAlign w:val="superscript"/>
          <w:lang w:eastAsia="ja-JP"/>
        </w:rPr>
        <w:t>-</w:t>
      </w:r>
      <w:proofErr w:type="gramStart"/>
      <w:r w:rsidRPr="006A2D22">
        <w:rPr>
          <w:rFonts w:ascii="Times New Roman" w:eastAsia="Times New Roman" w:hAnsi="Times New Roman" w:cs="Times New Roman"/>
          <w:color w:val="000000" w:themeColor="text1"/>
          <w:sz w:val="28"/>
          <w:szCs w:val="28"/>
          <w:lang w:eastAsia="ja-JP"/>
        </w:rPr>
        <w:t>, ,</w:t>
      </w:r>
      <w:proofErr w:type="gramEnd"/>
      <w:r w:rsidRPr="006A2D22">
        <w:rPr>
          <w:rFonts w:ascii="Times New Roman" w:eastAsia="Times New Roman" w:hAnsi="Times New Roman" w:cs="Times New Roman"/>
          <w:color w:val="000000" w:themeColor="text1"/>
          <w:sz w:val="28"/>
          <w:szCs w:val="28"/>
          <w:lang w:eastAsia="ja-JP"/>
        </w:rPr>
        <w:t xml:space="preserve"> НСОН и др.). Прямое титрование раствором I</w:t>
      </w:r>
      <w:r w:rsidRPr="006A2D22">
        <w:rPr>
          <w:rFonts w:ascii="Times New Roman" w:eastAsia="Times New Roman" w:hAnsi="Times New Roman" w:cs="Times New Roman"/>
          <w:color w:val="000000" w:themeColor="text1"/>
          <w:sz w:val="28"/>
          <w:szCs w:val="28"/>
          <w:vertAlign w:val="subscript"/>
          <w:lang w:eastAsia="ja-JP"/>
        </w:rPr>
        <w:t xml:space="preserve">2 </w:t>
      </w:r>
      <w:r w:rsidRPr="006A2D22">
        <w:rPr>
          <w:rFonts w:ascii="Times New Roman" w:eastAsia="Times New Roman" w:hAnsi="Times New Roman" w:cs="Times New Roman"/>
          <w:color w:val="000000" w:themeColor="text1"/>
          <w:sz w:val="28"/>
          <w:szCs w:val="28"/>
          <w:lang w:eastAsia="ja-JP"/>
        </w:rPr>
        <w:t>в нейтральной или слабокислой среде используют для достаточно сильных восстановителей. Крахмал добавляют до начала титрования. Титруют до появления окраски.</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Обратное титрование избытка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раствором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 xml:space="preserve">3 </w:t>
      </w:r>
      <w:r w:rsidRPr="006A2D22">
        <w:rPr>
          <w:rFonts w:ascii="Times New Roman" w:eastAsia="Times New Roman" w:hAnsi="Times New Roman" w:cs="Times New Roman"/>
          <w:color w:val="000000" w:themeColor="text1"/>
          <w:sz w:val="28"/>
          <w:szCs w:val="28"/>
          <w:lang w:eastAsia="ja-JP"/>
        </w:rPr>
        <w:t>используют для восстановителей, значение Е° которых близко к Е°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perscript"/>
          <w:lang w:eastAsia="ja-JP"/>
        </w:rPr>
        <w:t>-</w:t>
      </w:r>
      <w:proofErr w:type="gramStart"/>
      <w:r w:rsidRPr="006A2D22">
        <w:rPr>
          <w:rFonts w:ascii="Times New Roman" w:eastAsia="Times New Roman" w:hAnsi="Times New Roman" w:cs="Times New Roman"/>
          <w:color w:val="000000" w:themeColor="text1"/>
          <w:sz w:val="28"/>
          <w:szCs w:val="28"/>
          <w:lang w:eastAsia="ja-JP"/>
        </w:rPr>
        <w:t>) ,</w:t>
      </w:r>
      <w:proofErr w:type="gramEnd"/>
      <w:r w:rsidRPr="006A2D22">
        <w:rPr>
          <w:rFonts w:ascii="Times New Roman" w:eastAsia="Times New Roman" w:hAnsi="Times New Roman" w:cs="Times New Roman"/>
          <w:color w:val="000000" w:themeColor="text1"/>
          <w:sz w:val="28"/>
          <w:szCs w:val="28"/>
          <w:lang w:eastAsia="ja-JP"/>
        </w:rPr>
        <w:t xml:space="preserve"> поскольку они труднее окисляются, реакция идет недостаточно полно при прямом титровании:</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А</w:t>
      </w:r>
      <w:r w:rsidRPr="006A2D22">
        <w:rPr>
          <w:rFonts w:ascii="Times New Roman" w:eastAsia="Times New Roman" w:hAnsi="Times New Roman" w:cs="Times New Roman"/>
          <w:color w:val="000000" w:themeColor="text1"/>
          <w:sz w:val="28"/>
          <w:szCs w:val="28"/>
          <w:vertAlign w:val="subscript"/>
          <w:lang w:eastAsia="ja-JP"/>
        </w:rPr>
        <w:t>(восстановитель)</w:t>
      </w:r>
      <w:r w:rsidRPr="006A2D22">
        <w:rPr>
          <w:rFonts w:ascii="Times New Roman" w:eastAsia="Times New Roman" w:hAnsi="Times New Roman" w:cs="Times New Roman"/>
          <w:color w:val="000000" w:themeColor="text1"/>
          <w:sz w:val="28"/>
          <w:szCs w:val="28"/>
          <w:lang w:eastAsia="ja-JP"/>
        </w:rPr>
        <w:t xml:space="preserve"> + I</w:t>
      </w:r>
      <w:r w:rsidRPr="006A2D22">
        <w:rPr>
          <w:rFonts w:ascii="Times New Roman" w:eastAsia="Times New Roman" w:hAnsi="Times New Roman" w:cs="Times New Roman"/>
          <w:color w:val="000000" w:themeColor="text1"/>
          <w:sz w:val="28"/>
          <w:szCs w:val="28"/>
          <w:vertAlign w:val="subscript"/>
          <w:lang w:eastAsia="ja-JP"/>
        </w:rPr>
        <w:t>2(избыток)</w:t>
      </w:r>
      <w:r w:rsidRPr="006A2D22">
        <w:rPr>
          <w:rFonts w:ascii="Times New Roman" w:eastAsia="Times New Roman" w:hAnsi="Times New Roman" w:cs="Times New Roman"/>
          <w:color w:val="000000" w:themeColor="text1"/>
          <w:sz w:val="28"/>
          <w:szCs w:val="28"/>
          <w:lang w:eastAsia="ja-JP"/>
        </w:rPr>
        <w:t xml:space="preserve"> → А</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vertAlign w:val="subscript"/>
          <w:lang w:eastAsia="ja-JP"/>
        </w:rPr>
        <w:t>(</w:t>
      </w:r>
      <w:proofErr w:type="spellStart"/>
      <w:proofErr w:type="gramStart"/>
      <w:r w:rsidRPr="006A2D22">
        <w:rPr>
          <w:rFonts w:ascii="Times New Roman" w:eastAsia="Times New Roman" w:hAnsi="Times New Roman" w:cs="Times New Roman"/>
          <w:color w:val="000000" w:themeColor="text1"/>
          <w:sz w:val="28"/>
          <w:szCs w:val="28"/>
          <w:vertAlign w:val="subscript"/>
          <w:lang w:eastAsia="ja-JP"/>
        </w:rPr>
        <w:t>окисл.форма</w:t>
      </w:r>
      <w:proofErr w:type="spellEnd"/>
      <w:proofErr w:type="gramEnd"/>
      <w:r w:rsidRPr="006A2D22">
        <w:rPr>
          <w:rFonts w:ascii="Times New Roman" w:eastAsia="Times New Roman" w:hAnsi="Times New Roman" w:cs="Times New Roman"/>
          <w:color w:val="000000" w:themeColor="text1"/>
          <w:sz w:val="28"/>
          <w:szCs w:val="28"/>
          <w:vertAlign w:val="subscript"/>
          <w:lang w:eastAsia="ja-JP"/>
        </w:rPr>
        <w:t>)</w:t>
      </w:r>
      <w:r w:rsidRPr="006A2D22">
        <w:rPr>
          <w:rFonts w:ascii="Times New Roman" w:eastAsia="Times New Roman" w:hAnsi="Times New Roman" w:cs="Times New Roman"/>
          <w:color w:val="000000" w:themeColor="text1"/>
          <w:sz w:val="28"/>
          <w:szCs w:val="28"/>
          <w:lang w:eastAsia="ja-JP"/>
        </w:rPr>
        <w:t xml:space="preserve"> + I</w:t>
      </w:r>
      <w:r w:rsidRPr="006A2D22">
        <w:rPr>
          <w:rFonts w:ascii="Times New Roman" w:eastAsia="Times New Roman" w:hAnsi="Times New Roman" w:cs="Times New Roman"/>
          <w:color w:val="000000" w:themeColor="text1"/>
          <w:sz w:val="28"/>
          <w:szCs w:val="28"/>
          <w:vertAlign w:val="subscript"/>
          <w:lang w:eastAsia="ja-JP"/>
        </w:rPr>
        <w:t>2(остаток)</w:t>
      </w:r>
      <w:r w:rsidRPr="006A2D22">
        <w:rPr>
          <w:rFonts w:ascii="Times New Roman" w:eastAsia="Times New Roman" w:hAnsi="Times New Roman" w:cs="Times New Roman"/>
          <w:color w:val="000000" w:themeColor="text1"/>
          <w:sz w:val="28"/>
          <w:szCs w:val="28"/>
          <w:lang w:eastAsia="ja-JP"/>
        </w:rPr>
        <w:t xml:space="preserve"> + I</w:t>
      </w:r>
      <w:r w:rsidRPr="006A2D22">
        <w:rPr>
          <w:rFonts w:ascii="Times New Roman" w:eastAsia="Times New Roman" w:hAnsi="Times New Roman" w:cs="Times New Roman"/>
          <w:color w:val="000000" w:themeColor="text1"/>
          <w:sz w:val="28"/>
          <w:szCs w:val="28"/>
          <w:vertAlign w:val="superscript"/>
          <w:lang w:eastAsia="ja-JP"/>
        </w:rPr>
        <w:t>-</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val="en-US" w:eastAsia="ja-JP"/>
        </w:rPr>
        <w:t>I</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w:t>
      </w:r>
      <w:r w:rsidRPr="006A2D22">
        <w:rPr>
          <w:rFonts w:ascii="Times New Roman" w:eastAsia="Times New Roman" w:hAnsi="Times New Roman" w:cs="Times New Roman"/>
          <w:color w:val="000000" w:themeColor="text1"/>
          <w:sz w:val="28"/>
          <w:szCs w:val="28"/>
          <w:lang w:eastAsia="ja-JP"/>
        </w:rPr>
        <w:t>остаток</w:t>
      </w:r>
      <w:r w:rsidRPr="006A2D22">
        <w:rPr>
          <w:rFonts w:ascii="Times New Roman" w:eastAsia="Times New Roman" w:hAnsi="Times New Roman" w:cs="Times New Roman"/>
          <w:color w:val="000000" w:themeColor="text1"/>
          <w:sz w:val="28"/>
          <w:szCs w:val="28"/>
          <w:lang w:val="en-US" w:eastAsia="ja-JP"/>
        </w:rPr>
        <w:t>) + 2S</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O</w:t>
      </w:r>
      <w:r w:rsidRPr="006A2D22">
        <w:rPr>
          <w:rFonts w:ascii="Times New Roman" w:eastAsia="Times New Roman" w:hAnsi="Times New Roman" w:cs="Times New Roman"/>
          <w:color w:val="000000" w:themeColor="text1"/>
          <w:sz w:val="28"/>
          <w:szCs w:val="28"/>
          <w:vertAlign w:val="subscript"/>
          <w:lang w:val="en-US" w:eastAsia="ja-JP"/>
        </w:rPr>
        <w:t>3</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 2I</w:t>
      </w:r>
      <w:r w:rsidRPr="006A2D22">
        <w:rPr>
          <w:rFonts w:ascii="Times New Roman" w:eastAsia="Times New Roman" w:hAnsi="Times New Roman" w:cs="Times New Roman"/>
          <w:color w:val="000000" w:themeColor="text1"/>
          <w:sz w:val="28"/>
          <w:szCs w:val="28"/>
          <w:vertAlign w:val="superscript"/>
          <w:lang w:val="en-US" w:eastAsia="ja-JP"/>
        </w:rPr>
        <w:t>-</w:t>
      </w:r>
      <w:r w:rsidRPr="006A2D22">
        <w:rPr>
          <w:rFonts w:ascii="Times New Roman" w:eastAsia="Times New Roman" w:hAnsi="Times New Roman" w:cs="Times New Roman"/>
          <w:color w:val="000000" w:themeColor="text1"/>
          <w:sz w:val="28"/>
          <w:szCs w:val="28"/>
          <w:lang w:val="en-US" w:eastAsia="ja-JP"/>
        </w:rPr>
        <w:t xml:space="preserve"> + S</w:t>
      </w:r>
      <w:r w:rsidRPr="006A2D22">
        <w:rPr>
          <w:rFonts w:ascii="Times New Roman" w:eastAsia="Times New Roman" w:hAnsi="Times New Roman" w:cs="Times New Roman"/>
          <w:color w:val="000000" w:themeColor="text1"/>
          <w:sz w:val="28"/>
          <w:szCs w:val="28"/>
          <w:vertAlign w:val="subscript"/>
          <w:lang w:val="en-US" w:eastAsia="ja-JP"/>
        </w:rPr>
        <w:t>4</w:t>
      </w:r>
      <w:r w:rsidRPr="006A2D22">
        <w:rPr>
          <w:rFonts w:ascii="Times New Roman" w:eastAsia="Times New Roman" w:hAnsi="Times New Roman" w:cs="Times New Roman"/>
          <w:color w:val="000000" w:themeColor="text1"/>
          <w:sz w:val="28"/>
          <w:szCs w:val="28"/>
          <w:lang w:val="en-US" w:eastAsia="ja-JP"/>
        </w:rPr>
        <w:t>O</w:t>
      </w:r>
      <w:r w:rsidRPr="006A2D22">
        <w:rPr>
          <w:rFonts w:ascii="Times New Roman" w:eastAsia="Times New Roman" w:hAnsi="Times New Roman" w:cs="Times New Roman"/>
          <w:color w:val="000000" w:themeColor="text1"/>
          <w:sz w:val="28"/>
          <w:szCs w:val="28"/>
          <w:vertAlign w:val="subscript"/>
          <w:lang w:val="en-US" w:eastAsia="ja-JP"/>
        </w:rPr>
        <w:t>6</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3. </w:t>
      </w:r>
      <w:proofErr w:type="spellStart"/>
      <w:r w:rsidRPr="006A2D22">
        <w:rPr>
          <w:rFonts w:ascii="Times New Roman" w:eastAsia="Times New Roman" w:hAnsi="Times New Roman" w:cs="Times New Roman"/>
          <w:color w:val="000000" w:themeColor="text1"/>
          <w:sz w:val="28"/>
          <w:szCs w:val="28"/>
          <w:lang w:eastAsia="ja-JP"/>
        </w:rPr>
        <w:t>Bеществ</w:t>
      </w:r>
      <w:proofErr w:type="spellEnd"/>
      <w:r w:rsidRPr="006A2D22">
        <w:rPr>
          <w:rFonts w:ascii="Times New Roman" w:eastAsia="Times New Roman" w:hAnsi="Times New Roman" w:cs="Times New Roman"/>
          <w:color w:val="000000" w:themeColor="text1"/>
          <w:sz w:val="28"/>
          <w:szCs w:val="28"/>
          <w:lang w:eastAsia="ja-JP"/>
        </w:rPr>
        <w:t xml:space="preserve">, не </w:t>
      </w:r>
      <w:proofErr w:type="spellStart"/>
      <w:r w:rsidRPr="006A2D22">
        <w:rPr>
          <w:rFonts w:ascii="Times New Roman" w:eastAsia="Times New Roman" w:hAnsi="Times New Roman" w:cs="Times New Roman"/>
          <w:color w:val="000000" w:themeColor="text1"/>
          <w:sz w:val="28"/>
          <w:szCs w:val="28"/>
          <w:lang w:eastAsia="ja-JP"/>
        </w:rPr>
        <w:t>обладающиx</w:t>
      </w:r>
      <w:proofErr w:type="spellEnd"/>
      <w:r w:rsidRPr="006A2D22">
        <w:rPr>
          <w:rFonts w:ascii="Times New Roman" w:eastAsia="Times New Roman" w:hAnsi="Times New Roman" w:cs="Times New Roman"/>
          <w:color w:val="000000" w:themeColor="text1"/>
          <w:sz w:val="28"/>
          <w:szCs w:val="28"/>
          <w:lang w:eastAsia="ja-JP"/>
        </w:rPr>
        <w:t xml:space="preserve"> окислительно-восстановительными свойствами, но </w:t>
      </w:r>
      <w:proofErr w:type="spellStart"/>
      <w:r w:rsidRPr="006A2D22">
        <w:rPr>
          <w:rFonts w:ascii="Times New Roman" w:eastAsia="Times New Roman" w:hAnsi="Times New Roman" w:cs="Times New Roman"/>
          <w:color w:val="000000" w:themeColor="text1"/>
          <w:sz w:val="28"/>
          <w:szCs w:val="28"/>
          <w:lang w:eastAsia="ja-JP"/>
        </w:rPr>
        <w:t>реагирующиx</w:t>
      </w:r>
      <w:proofErr w:type="spellEnd"/>
      <w:r w:rsidRPr="006A2D22">
        <w:rPr>
          <w:rFonts w:ascii="Times New Roman" w:eastAsia="Times New Roman" w:hAnsi="Times New Roman" w:cs="Times New Roman"/>
          <w:color w:val="000000" w:themeColor="text1"/>
          <w:sz w:val="28"/>
          <w:szCs w:val="28"/>
          <w:lang w:eastAsia="ja-JP"/>
        </w:rPr>
        <w:t xml:space="preserve"> с окислителями или восстановителями (Ва</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Zn</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Pb</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w:t>
      </w:r>
      <w:proofErr w:type="spellStart"/>
      <w:r w:rsidRPr="006A2D22">
        <w:rPr>
          <w:rFonts w:ascii="Times New Roman" w:eastAsia="Times New Roman" w:hAnsi="Times New Roman" w:cs="Times New Roman"/>
          <w:color w:val="000000" w:themeColor="text1"/>
          <w:sz w:val="28"/>
          <w:szCs w:val="28"/>
          <w:lang w:eastAsia="ja-JP"/>
        </w:rPr>
        <w:t>Ag</w:t>
      </w:r>
      <w:proofErr w:type="spellEnd"/>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и др.). </w:t>
      </w:r>
      <w:proofErr w:type="spellStart"/>
      <w:r w:rsidRPr="006A2D22">
        <w:rPr>
          <w:rFonts w:ascii="Times New Roman" w:eastAsia="Times New Roman" w:hAnsi="Times New Roman" w:cs="Times New Roman"/>
          <w:color w:val="000000" w:themeColor="text1"/>
          <w:sz w:val="28"/>
          <w:szCs w:val="28"/>
          <w:lang w:eastAsia="ja-JP"/>
        </w:rPr>
        <w:t>Иодометрически</w:t>
      </w:r>
      <w:proofErr w:type="spellEnd"/>
      <w:r w:rsidRPr="006A2D22">
        <w:rPr>
          <w:rFonts w:ascii="Times New Roman" w:eastAsia="Times New Roman" w:hAnsi="Times New Roman" w:cs="Times New Roman"/>
          <w:color w:val="000000" w:themeColor="text1"/>
          <w:sz w:val="28"/>
          <w:szCs w:val="28"/>
          <w:lang w:eastAsia="ja-JP"/>
        </w:rPr>
        <w:t xml:space="preserve"> можно определять ионы металлов, которые осаждаются в виде сульфидов или хроматов. Схемы анализа:</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а) Осаждают ион металла в виде сульфида, растворяют осадок в</w:t>
      </w:r>
    </w:p>
    <w:p w:rsidR="008C4616" w:rsidRPr="006A2D22" w:rsidRDefault="008C4616" w:rsidP="008C4616">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НС1 в присутствии избытка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и титруют остаток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после реакции раствором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eastAsia="ja-JP"/>
        </w:rPr>
        <w:t>Ме</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 S</w:t>
      </w:r>
      <w:r w:rsidRPr="006A2D22">
        <w:rPr>
          <w:rFonts w:ascii="Times New Roman" w:eastAsia="Times New Roman" w:hAnsi="Times New Roman" w:cs="Times New Roman"/>
          <w:color w:val="000000" w:themeColor="text1"/>
          <w:sz w:val="28"/>
          <w:szCs w:val="28"/>
          <w:vertAlign w:val="super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 </w:t>
      </w:r>
      <w:proofErr w:type="spellStart"/>
      <w:r w:rsidRPr="006A2D22">
        <w:rPr>
          <w:rFonts w:ascii="Times New Roman" w:eastAsia="Times New Roman" w:hAnsi="Times New Roman" w:cs="Times New Roman"/>
          <w:color w:val="000000" w:themeColor="text1"/>
          <w:sz w:val="28"/>
          <w:szCs w:val="28"/>
          <w:lang w:val="en-US" w:eastAsia="ja-JP"/>
        </w:rPr>
        <w:t>MeS</w:t>
      </w:r>
      <w:proofErr w:type="spellEnd"/>
      <w:r w:rsidRPr="006A2D22">
        <w:rPr>
          <w:rFonts w:ascii="Times New Roman" w:eastAsia="Times New Roman" w:hAnsi="Times New Roman" w:cs="Times New Roman"/>
          <w:color w:val="000000" w:themeColor="text1"/>
          <w:sz w:val="28"/>
          <w:szCs w:val="28"/>
          <w:lang w:val="en-US" w:eastAsia="ja-JP"/>
        </w:rPr>
        <w:t xml:space="preserve"> (</w:t>
      </w:r>
      <w:r w:rsidRPr="006A2D22">
        <w:rPr>
          <w:rFonts w:ascii="Times New Roman" w:eastAsia="Times New Roman" w:hAnsi="Times New Roman" w:cs="Times New Roman"/>
          <w:color w:val="000000" w:themeColor="text1"/>
          <w:sz w:val="28"/>
          <w:szCs w:val="28"/>
          <w:lang w:eastAsia="ja-JP"/>
        </w:rPr>
        <w:t>осадок</w:t>
      </w:r>
      <w:r w:rsidRPr="006A2D22">
        <w:rPr>
          <w:rFonts w:ascii="Times New Roman" w:eastAsia="Times New Roman" w:hAnsi="Times New Roman" w:cs="Times New Roman"/>
          <w:color w:val="000000" w:themeColor="text1"/>
          <w:sz w:val="28"/>
          <w:szCs w:val="28"/>
          <w:lang w:val="en-US" w:eastAsia="ja-JP"/>
        </w:rPr>
        <w:t>)</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val="en-US" w:eastAsia="ja-JP"/>
        </w:rPr>
      </w:pPr>
      <w:proofErr w:type="spellStart"/>
      <w:r w:rsidRPr="006A2D22">
        <w:rPr>
          <w:rFonts w:ascii="Times New Roman" w:eastAsia="Times New Roman" w:hAnsi="Times New Roman" w:cs="Times New Roman"/>
          <w:color w:val="000000" w:themeColor="text1"/>
          <w:sz w:val="28"/>
          <w:szCs w:val="28"/>
          <w:lang w:val="en-US" w:eastAsia="ja-JP"/>
        </w:rPr>
        <w:t>MeS</w:t>
      </w:r>
      <w:proofErr w:type="spellEnd"/>
      <w:r w:rsidRPr="006A2D22">
        <w:rPr>
          <w:rFonts w:ascii="Times New Roman" w:eastAsia="Times New Roman" w:hAnsi="Times New Roman" w:cs="Times New Roman"/>
          <w:color w:val="000000" w:themeColor="text1"/>
          <w:sz w:val="28"/>
          <w:szCs w:val="28"/>
          <w:lang w:val="en-US" w:eastAsia="ja-JP"/>
        </w:rPr>
        <w:t xml:space="preserve"> + 2HC1 → </w:t>
      </w:r>
      <w:proofErr w:type="spellStart"/>
      <w:r w:rsidRPr="006A2D22">
        <w:rPr>
          <w:rFonts w:ascii="Times New Roman" w:eastAsia="Times New Roman" w:hAnsi="Times New Roman" w:cs="Times New Roman"/>
          <w:color w:val="000000" w:themeColor="text1"/>
          <w:sz w:val="28"/>
          <w:szCs w:val="28"/>
          <w:lang w:eastAsia="ja-JP"/>
        </w:rPr>
        <w:t>МеС</w:t>
      </w:r>
      <w:proofErr w:type="spellEnd"/>
      <w:r w:rsidRPr="006A2D22">
        <w:rPr>
          <w:rFonts w:ascii="Times New Roman" w:eastAsia="Times New Roman" w:hAnsi="Times New Roman" w:cs="Times New Roman"/>
          <w:color w:val="000000" w:themeColor="text1"/>
          <w:sz w:val="28"/>
          <w:szCs w:val="28"/>
          <w:lang w:val="en-US" w:eastAsia="ja-JP"/>
        </w:rPr>
        <w:t>1</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 xml:space="preserve"> + H</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S</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val="en-US" w:eastAsia="ja-JP"/>
        </w:rPr>
      </w:pPr>
      <w:r w:rsidRPr="006A2D22">
        <w:rPr>
          <w:rFonts w:ascii="Times New Roman" w:eastAsia="Times New Roman" w:hAnsi="Times New Roman" w:cs="Times New Roman"/>
          <w:color w:val="000000" w:themeColor="text1"/>
          <w:sz w:val="28"/>
          <w:szCs w:val="28"/>
          <w:lang w:val="en-US" w:eastAsia="ja-JP"/>
        </w:rPr>
        <w:t>H</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S + I</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w:t>
      </w:r>
      <w:r w:rsidRPr="006A2D22">
        <w:rPr>
          <w:rFonts w:ascii="Times New Roman" w:eastAsia="Times New Roman" w:hAnsi="Times New Roman" w:cs="Times New Roman"/>
          <w:color w:val="000000" w:themeColor="text1"/>
          <w:sz w:val="28"/>
          <w:szCs w:val="28"/>
          <w:lang w:eastAsia="ja-JP"/>
        </w:rPr>
        <w:t>избыток</w:t>
      </w:r>
      <w:r w:rsidRPr="006A2D22">
        <w:rPr>
          <w:rFonts w:ascii="Times New Roman" w:eastAsia="Times New Roman" w:hAnsi="Times New Roman" w:cs="Times New Roman"/>
          <w:color w:val="000000" w:themeColor="text1"/>
          <w:sz w:val="28"/>
          <w:szCs w:val="28"/>
          <w:lang w:val="en-US" w:eastAsia="ja-JP"/>
        </w:rPr>
        <w:t>) → 2HI + S + I</w:t>
      </w:r>
      <w:r w:rsidRPr="006A2D22">
        <w:rPr>
          <w:rFonts w:ascii="Times New Roman" w:eastAsia="Times New Roman" w:hAnsi="Times New Roman" w:cs="Times New Roman"/>
          <w:color w:val="000000" w:themeColor="text1"/>
          <w:sz w:val="28"/>
          <w:szCs w:val="28"/>
          <w:vertAlign w:val="subscript"/>
          <w:lang w:val="en-US" w:eastAsia="ja-JP"/>
        </w:rPr>
        <w:t>2</w:t>
      </w:r>
      <w:r w:rsidRPr="006A2D22">
        <w:rPr>
          <w:rFonts w:ascii="Times New Roman" w:eastAsia="Times New Roman" w:hAnsi="Times New Roman" w:cs="Times New Roman"/>
          <w:color w:val="000000" w:themeColor="text1"/>
          <w:sz w:val="28"/>
          <w:szCs w:val="28"/>
          <w:lang w:val="en-US" w:eastAsia="ja-JP"/>
        </w:rPr>
        <w:t>(</w:t>
      </w:r>
      <w:r w:rsidRPr="006A2D22">
        <w:rPr>
          <w:rFonts w:ascii="Times New Roman" w:eastAsia="Times New Roman" w:hAnsi="Times New Roman" w:cs="Times New Roman"/>
          <w:color w:val="000000" w:themeColor="text1"/>
          <w:sz w:val="28"/>
          <w:szCs w:val="28"/>
          <w:lang w:eastAsia="ja-JP"/>
        </w:rPr>
        <w:t>остаток</w:t>
      </w:r>
      <w:r w:rsidRPr="006A2D22">
        <w:rPr>
          <w:rFonts w:ascii="Times New Roman" w:eastAsia="Times New Roman" w:hAnsi="Times New Roman" w:cs="Times New Roman"/>
          <w:color w:val="000000" w:themeColor="text1"/>
          <w:sz w:val="28"/>
          <w:szCs w:val="28"/>
          <w:lang w:val="en-US" w:eastAsia="ja-JP"/>
        </w:rPr>
        <w:t>)</w:t>
      </w:r>
    </w:p>
    <w:p w:rsidR="008C4616" w:rsidRPr="006A2D22" w:rsidRDefault="008C4616" w:rsidP="008C4616">
      <w:pPr>
        <w:shd w:val="clear" w:color="auto" w:fill="FFFFFF"/>
        <w:spacing w:after="0" w:line="240" w:lineRule="auto"/>
        <w:ind w:firstLine="709"/>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val="en-US"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(остаток) + </w:t>
      </w:r>
      <w:r w:rsidRPr="006A2D22">
        <w:rPr>
          <w:rFonts w:ascii="Times New Roman" w:eastAsia="Times New Roman" w:hAnsi="Times New Roman" w:cs="Times New Roman"/>
          <w:color w:val="000000" w:themeColor="text1"/>
          <w:sz w:val="28"/>
          <w:szCs w:val="28"/>
          <w:lang w:val="en-US"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val="en-US"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w:t>
      </w:r>
    </w:p>
    <w:p w:rsidR="008C4616" w:rsidRPr="006A2D22" w:rsidRDefault="008C4616" w:rsidP="008C4616">
      <w:pPr>
        <w:shd w:val="clear" w:color="auto" w:fill="FFFFFF"/>
        <w:spacing w:after="0" w:line="240" w:lineRule="auto"/>
        <w:ind w:firstLine="709"/>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б) Осаждают ион металла в виде хромата, растворяют осадок в</w:t>
      </w:r>
    </w:p>
    <w:p w:rsidR="008C4616" w:rsidRPr="006A2D22" w:rsidRDefault="008C4616" w:rsidP="008C4616">
      <w:pPr>
        <w:shd w:val="clear" w:color="auto" w:fill="FFFFFF"/>
        <w:spacing w:after="0" w:line="240" w:lineRule="auto"/>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кислоте. Затем продукт реакции </w:t>
      </w:r>
      <w:r w:rsidR="00CD2FF3">
        <w:rPr>
          <w:rFonts w:ascii="Times New Roman" w:eastAsia="Times New Roman" w:hAnsi="Times New Roman" w:cs="Times New Roman"/>
          <w:color w:val="000000" w:themeColor="text1"/>
          <w:sz w:val="28"/>
          <w:szCs w:val="28"/>
          <w:lang w:eastAsia="ja-JP"/>
        </w:rPr>
        <w:t>–</w:t>
      </w:r>
      <w:r w:rsidRPr="006A2D22">
        <w:rPr>
          <w:rFonts w:ascii="Times New Roman" w:eastAsia="Times New Roman" w:hAnsi="Times New Roman" w:cs="Times New Roman"/>
          <w:color w:val="000000" w:themeColor="text1"/>
          <w:sz w:val="28"/>
          <w:szCs w:val="28"/>
          <w:lang w:eastAsia="ja-JP"/>
        </w:rPr>
        <w:t xml:space="preserve"> Сг</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определяют </w:t>
      </w:r>
      <w:proofErr w:type="spellStart"/>
      <w:r w:rsidRPr="006A2D22">
        <w:rPr>
          <w:rFonts w:ascii="Times New Roman" w:eastAsia="Times New Roman" w:hAnsi="Times New Roman" w:cs="Times New Roman"/>
          <w:color w:val="000000" w:themeColor="text1"/>
          <w:sz w:val="28"/>
          <w:szCs w:val="28"/>
          <w:lang w:eastAsia="ja-JP"/>
        </w:rPr>
        <w:t>иодометрически</w:t>
      </w:r>
      <w:proofErr w:type="spellEnd"/>
      <w:r w:rsidRPr="006A2D22">
        <w:rPr>
          <w:rFonts w:ascii="Times New Roman" w:eastAsia="Times New Roman" w:hAnsi="Times New Roman" w:cs="Times New Roman"/>
          <w:color w:val="000000" w:themeColor="text1"/>
          <w:sz w:val="28"/>
          <w:szCs w:val="28"/>
          <w:lang w:eastAsia="ja-JP"/>
        </w:rPr>
        <w:t xml:space="preserve"> как любой другой окислитель:</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Ме</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CrO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МеСrO</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(осадок)</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2МеСrО</w:t>
      </w:r>
      <w:r w:rsidRPr="006A2D22">
        <w:rPr>
          <w:rFonts w:ascii="Times New Roman" w:eastAsia="Times New Roman" w:hAnsi="Times New Roman" w:cs="Times New Roman"/>
          <w:color w:val="000000" w:themeColor="text1"/>
          <w:sz w:val="28"/>
          <w:szCs w:val="28"/>
          <w:vertAlign w:val="subscript"/>
          <w:lang w:eastAsia="ja-JP"/>
        </w:rPr>
        <w:t>4</w:t>
      </w:r>
      <w:r w:rsidRPr="006A2D22">
        <w:rPr>
          <w:rFonts w:ascii="Times New Roman" w:eastAsia="Times New Roman" w:hAnsi="Times New Roman" w:cs="Times New Roman"/>
          <w:color w:val="000000" w:themeColor="text1"/>
          <w:sz w:val="28"/>
          <w:szCs w:val="28"/>
          <w:lang w:eastAsia="ja-JP"/>
        </w:rPr>
        <w:t xml:space="preserve"> + 2H</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Cr</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7</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Н</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 + 2Ме</w:t>
      </w:r>
      <w:r w:rsidRPr="006A2D22">
        <w:rPr>
          <w:rFonts w:ascii="Times New Roman" w:eastAsia="Times New Roman" w:hAnsi="Times New Roman" w:cs="Times New Roman"/>
          <w:color w:val="000000" w:themeColor="text1"/>
          <w:sz w:val="28"/>
          <w:szCs w:val="28"/>
          <w:vertAlign w:val="superscript"/>
          <w:lang w:eastAsia="ja-JP"/>
        </w:rPr>
        <w:t>2+</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 xml:space="preserve">4. </w:t>
      </w:r>
      <w:proofErr w:type="spellStart"/>
      <w:r w:rsidRPr="006A2D22">
        <w:rPr>
          <w:rFonts w:ascii="Times New Roman" w:eastAsia="Times New Roman" w:hAnsi="Times New Roman" w:cs="Times New Roman"/>
          <w:color w:val="000000" w:themeColor="text1"/>
          <w:sz w:val="28"/>
          <w:szCs w:val="28"/>
          <w:lang w:eastAsia="ja-JP"/>
        </w:rPr>
        <w:t>Oрганическиx</w:t>
      </w:r>
      <w:proofErr w:type="spellEnd"/>
      <w:r w:rsidRPr="006A2D22">
        <w:rPr>
          <w:rFonts w:ascii="Times New Roman" w:eastAsia="Times New Roman" w:hAnsi="Times New Roman" w:cs="Times New Roman"/>
          <w:color w:val="000000" w:themeColor="text1"/>
          <w:sz w:val="28"/>
          <w:szCs w:val="28"/>
          <w:lang w:eastAsia="ja-JP"/>
        </w:rPr>
        <w:t xml:space="preserve"> веществ (нафтол, аскорбиновая кислота, муравьиная кислота и др.</w:t>
      </w:r>
      <w:proofErr w:type="gramStart"/>
      <w:r w:rsidRPr="006A2D22">
        <w:rPr>
          <w:rFonts w:ascii="Times New Roman" w:eastAsia="Times New Roman" w:hAnsi="Times New Roman" w:cs="Times New Roman"/>
          <w:color w:val="000000" w:themeColor="text1"/>
          <w:sz w:val="28"/>
          <w:szCs w:val="28"/>
          <w:lang w:eastAsia="ja-JP"/>
        </w:rPr>
        <w:t>).Используют</w:t>
      </w:r>
      <w:proofErr w:type="gramEnd"/>
      <w:r w:rsidRPr="006A2D22">
        <w:rPr>
          <w:rFonts w:ascii="Times New Roman" w:eastAsia="Times New Roman" w:hAnsi="Times New Roman" w:cs="Times New Roman"/>
          <w:color w:val="000000" w:themeColor="text1"/>
          <w:sz w:val="28"/>
          <w:szCs w:val="28"/>
          <w:lang w:eastAsia="ja-JP"/>
        </w:rPr>
        <w:t xml:space="preserve"> вес способы титрования: Прямое титрование раствором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Обратное титрование остатка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после реакции с органическим веществом раствором Na</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lang w:eastAsia="ja-JP"/>
        </w:rPr>
        <w:t xml:space="preserve"> используют чаще всего:</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Органическое вещество +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(избыток) + ОН</w:t>
      </w:r>
      <w:r w:rsidRPr="006A2D22">
        <w:rPr>
          <w:rFonts w:ascii="Times New Roman" w:eastAsia="Times New Roman" w:hAnsi="Times New Roman" w:cs="Times New Roman"/>
          <w:color w:val="000000" w:themeColor="text1"/>
          <w:sz w:val="28"/>
          <w:szCs w:val="28"/>
          <w:vertAlign w:val="superscript"/>
          <w:lang w:eastAsia="ja-JP"/>
        </w:rPr>
        <w:t>-</w:t>
      </w:r>
      <w:r w:rsidRPr="006A2D22">
        <w:rPr>
          <w:rFonts w:ascii="Times New Roman" w:eastAsia="Times New Roman" w:hAnsi="Times New Roman" w:cs="Times New Roman"/>
          <w:color w:val="000000" w:themeColor="text1"/>
          <w:sz w:val="28"/>
          <w:szCs w:val="28"/>
          <w:lang w:eastAsia="ja-JP"/>
        </w:rPr>
        <w:t xml:space="preserve"> → (щелочная среда)</w:t>
      </w:r>
    </w:p>
    <w:p w:rsidR="008C4616" w:rsidRPr="006A2D22" w:rsidRDefault="008C4616" w:rsidP="008C4616">
      <w:pPr>
        <w:shd w:val="clear" w:color="auto" w:fill="FFFFFF"/>
        <w:spacing w:after="0" w:line="240" w:lineRule="auto"/>
        <w:ind w:firstLine="708"/>
        <w:contextualSpacing/>
        <w:jc w:val="center"/>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(остаток) + S</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O</w:t>
      </w:r>
      <w:r w:rsidRPr="006A2D22">
        <w:rPr>
          <w:rFonts w:ascii="Times New Roman" w:eastAsia="Times New Roman" w:hAnsi="Times New Roman" w:cs="Times New Roman"/>
          <w:color w:val="000000" w:themeColor="text1"/>
          <w:sz w:val="28"/>
          <w:szCs w:val="28"/>
          <w:vertAlign w:val="subscript"/>
          <w:lang w:eastAsia="ja-JP"/>
        </w:rPr>
        <w:t>3</w:t>
      </w:r>
      <w:r w:rsidRPr="006A2D22">
        <w:rPr>
          <w:rFonts w:ascii="Times New Roman" w:eastAsia="Times New Roman" w:hAnsi="Times New Roman" w:cs="Times New Roman"/>
          <w:color w:val="000000" w:themeColor="text1"/>
          <w:sz w:val="28"/>
          <w:szCs w:val="28"/>
          <w:vertAlign w:val="superscript"/>
          <w:lang w:eastAsia="ja-JP"/>
        </w:rPr>
        <w:t>2-</w:t>
      </w:r>
      <w:r w:rsidRPr="006A2D22">
        <w:rPr>
          <w:rFonts w:ascii="Times New Roman" w:eastAsia="Times New Roman" w:hAnsi="Times New Roman" w:cs="Times New Roman"/>
          <w:color w:val="000000" w:themeColor="text1"/>
          <w:sz w:val="28"/>
          <w:szCs w:val="28"/>
          <w:lang w:eastAsia="ja-JP"/>
        </w:rPr>
        <w:t xml:space="preserve"> → (слабокислая среда)</w:t>
      </w:r>
    </w:p>
    <w:p w:rsidR="008C4616" w:rsidRPr="006A2D22" w:rsidRDefault="008C4616"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t>Особенность этого титрования заключается в следующем. В кислых растворах I</w:t>
      </w:r>
      <w:r w:rsidRPr="006A2D22">
        <w:rPr>
          <w:rFonts w:ascii="Times New Roman" w:eastAsia="Times New Roman" w:hAnsi="Times New Roman" w:cs="Times New Roman"/>
          <w:color w:val="000000" w:themeColor="text1"/>
          <w:sz w:val="28"/>
          <w:szCs w:val="28"/>
          <w:vertAlign w:val="subscript"/>
          <w:lang w:eastAsia="ja-JP"/>
        </w:rPr>
        <w:t>2</w:t>
      </w:r>
      <w:r w:rsidRPr="006A2D22">
        <w:rPr>
          <w:rFonts w:ascii="Times New Roman" w:eastAsia="Times New Roman" w:hAnsi="Times New Roman" w:cs="Times New Roman"/>
          <w:color w:val="000000" w:themeColor="text1"/>
          <w:sz w:val="28"/>
          <w:szCs w:val="28"/>
          <w:lang w:eastAsia="ja-JP"/>
        </w:rPr>
        <w:t xml:space="preserve"> не реагирует с органическими веществами или реагирует очень медленно. Поэтому сначала проводят реакцию в щелочной среде, затем раствор подкисляют и титруют.</w:t>
      </w:r>
    </w:p>
    <w:p w:rsidR="008C4616" w:rsidRDefault="008C4616" w:rsidP="00CD2FF3">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r w:rsidRPr="006A2D22">
        <w:rPr>
          <w:rFonts w:ascii="Times New Roman" w:eastAsia="Times New Roman" w:hAnsi="Times New Roman" w:cs="Times New Roman"/>
          <w:color w:val="000000" w:themeColor="text1"/>
          <w:sz w:val="28"/>
          <w:szCs w:val="28"/>
          <w:lang w:eastAsia="ja-JP"/>
        </w:rPr>
        <w:lastRenderedPageBreak/>
        <w:t xml:space="preserve">Титрование заместителя используют, если органическое вещество </w:t>
      </w:r>
      <w:r w:rsidR="00CD2FF3">
        <w:rPr>
          <w:rFonts w:ascii="Times New Roman" w:eastAsia="Times New Roman" w:hAnsi="Times New Roman" w:cs="Times New Roman"/>
          <w:color w:val="000000" w:themeColor="text1"/>
          <w:sz w:val="28"/>
          <w:szCs w:val="28"/>
          <w:lang w:eastAsia="ja-JP"/>
        </w:rPr>
        <w:t>обладает свойствами окислителя.</w:t>
      </w:r>
    </w:p>
    <w:p w:rsidR="004963F9" w:rsidRPr="00405992" w:rsidRDefault="004963F9" w:rsidP="00CD2FF3">
      <w:pPr>
        <w:pStyle w:val="35"/>
        <w:ind w:firstLine="709"/>
        <w:jc w:val="both"/>
        <w:rPr>
          <w:color w:val="000000"/>
          <w:sz w:val="28"/>
          <w:szCs w:val="28"/>
        </w:rPr>
      </w:pPr>
      <w:r w:rsidRPr="00405992">
        <w:rPr>
          <w:color w:val="000000"/>
          <w:sz w:val="28"/>
          <w:szCs w:val="28"/>
        </w:rPr>
        <w:t xml:space="preserve">1.Равновесия в растворах комплексных соединений. </w:t>
      </w:r>
    </w:p>
    <w:p w:rsidR="004963F9" w:rsidRPr="00405992" w:rsidRDefault="004963F9" w:rsidP="00CD2FF3">
      <w:pPr>
        <w:pStyle w:val="35"/>
        <w:ind w:firstLine="709"/>
        <w:jc w:val="both"/>
        <w:rPr>
          <w:color w:val="000000"/>
          <w:sz w:val="28"/>
          <w:szCs w:val="28"/>
        </w:rPr>
      </w:pPr>
      <w:r w:rsidRPr="00405992">
        <w:rPr>
          <w:color w:val="000000"/>
          <w:sz w:val="28"/>
          <w:szCs w:val="28"/>
        </w:rPr>
        <w:t xml:space="preserve">2.Константы устойчивости и нестойкости комплексов.  Условные константы устойчивости комплексов.  </w:t>
      </w:r>
    </w:p>
    <w:p w:rsidR="004963F9" w:rsidRPr="00405992" w:rsidRDefault="004963F9" w:rsidP="00CD2FF3">
      <w:pPr>
        <w:spacing w:after="0" w:line="240" w:lineRule="auto"/>
        <w:ind w:firstLine="709"/>
        <w:jc w:val="both"/>
        <w:rPr>
          <w:rFonts w:ascii="Times New Roman" w:hAnsi="Times New Roman"/>
          <w:color w:val="000000"/>
          <w:sz w:val="28"/>
          <w:szCs w:val="28"/>
        </w:rPr>
      </w:pPr>
      <w:r w:rsidRPr="00405992">
        <w:rPr>
          <w:rFonts w:ascii="Times New Roman" w:hAnsi="Times New Roman"/>
          <w:color w:val="000000"/>
          <w:sz w:val="28"/>
          <w:szCs w:val="28"/>
        </w:rPr>
        <w:t xml:space="preserve">3.Влияние различных факторов на процессы </w:t>
      </w:r>
      <w:proofErr w:type="spellStart"/>
      <w:r w:rsidRPr="00405992">
        <w:rPr>
          <w:rFonts w:ascii="Times New Roman" w:hAnsi="Times New Roman"/>
          <w:color w:val="000000"/>
          <w:sz w:val="28"/>
          <w:szCs w:val="28"/>
        </w:rPr>
        <w:t>комплексообразования</w:t>
      </w:r>
      <w:proofErr w:type="spellEnd"/>
      <w:r w:rsidRPr="00405992">
        <w:rPr>
          <w:rFonts w:ascii="Times New Roman" w:hAnsi="Times New Roman"/>
          <w:color w:val="000000"/>
          <w:sz w:val="28"/>
          <w:szCs w:val="28"/>
        </w:rPr>
        <w:t xml:space="preserve"> в растворах.</w:t>
      </w:r>
    </w:p>
    <w:p w:rsidR="004963F9" w:rsidRPr="001C0E12" w:rsidRDefault="004963F9" w:rsidP="004963F9">
      <w:pPr>
        <w:spacing w:after="0"/>
        <w:ind w:firstLine="708"/>
        <w:jc w:val="both"/>
        <w:rPr>
          <w:rFonts w:ascii="Times New Roman" w:hAnsi="Times New Roman"/>
          <w:b/>
          <w:sz w:val="28"/>
          <w:szCs w:val="28"/>
        </w:rPr>
      </w:pPr>
      <w:r w:rsidRPr="001C0E12">
        <w:rPr>
          <w:rFonts w:ascii="Times New Roman" w:hAnsi="Times New Roman"/>
          <w:b/>
          <w:sz w:val="28"/>
          <w:szCs w:val="28"/>
        </w:rPr>
        <w:t>Диссоциация комплексных ионов</w:t>
      </w:r>
    </w:p>
    <w:p w:rsidR="004963F9" w:rsidRPr="001C0E12" w:rsidRDefault="004963F9" w:rsidP="004963F9">
      <w:pPr>
        <w:spacing w:after="0"/>
        <w:ind w:firstLine="720"/>
        <w:jc w:val="both"/>
        <w:rPr>
          <w:rFonts w:ascii="Times New Roman" w:hAnsi="Times New Roman"/>
          <w:sz w:val="28"/>
          <w:szCs w:val="28"/>
        </w:rPr>
      </w:pPr>
      <w:r>
        <w:rPr>
          <w:rFonts w:ascii="Times New Roman" w:hAnsi="Times New Roman"/>
          <w:sz w:val="28"/>
          <w:szCs w:val="28"/>
        </w:rPr>
        <w:t xml:space="preserve">В </w:t>
      </w:r>
      <w:r w:rsidRPr="001C0E12">
        <w:rPr>
          <w:rFonts w:ascii="Times New Roman" w:hAnsi="Times New Roman"/>
          <w:sz w:val="28"/>
          <w:szCs w:val="28"/>
        </w:rPr>
        <w:t>растворах комплексных соединений существует система динамических равновесий, зависящая от характера растворенного вещества и природы растворителя. Так, комплексы-электролиты в водном растворе подвергаются диссоциации на комплексный ион и ионы внешней сферы. Этот процесс протекает по типу диссоциации сильных электролитов:</w:t>
      </w:r>
    </w:p>
    <w:p w:rsidR="004963F9" w:rsidRPr="001C0E12" w:rsidRDefault="004963F9" w:rsidP="00CD2FF3">
      <w:pPr>
        <w:spacing w:before="240" w:after="0"/>
        <w:ind w:left="1416" w:firstLine="708"/>
        <w:jc w:val="both"/>
        <w:rPr>
          <w:rFonts w:ascii="Times New Roman" w:hAnsi="Times New Roman"/>
          <w:noProof/>
          <w:sz w:val="28"/>
          <w:szCs w:val="28"/>
        </w:rPr>
      </w:pPr>
      <w:r w:rsidRPr="001C0E12">
        <w:rPr>
          <w:rFonts w:ascii="Times New Roman" w:hAnsi="Times New Roman"/>
          <w:noProof/>
          <w:sz w:val="28"/>
          <w:szCs w:val="28"/>
        </w:rPr>
        <w:t>[Co(NH</w:t>
      </w:r>
      <w:r w:rsidRPr="001C0E12">
        <w:rPr>
          <w:rFonts w:ascii="Times New Roman" w:hAnsi="Times New Roman"/>
          <w:noProof/>
          <w:sz w:val="28"/>
          <w:szCs w:val="28"/>
          <w:vertAlign w:val="subscript"/>
        </w:rPr>
        <w:t>3</w:t>
      </w:r>
      <w:r w:rsidRPr="001C0E12">
        <w:rPr>
          <w:rFonts w:ascii="Times New Roman" w:hAnsi="Times New Roman"/>
          <w:noProof/>
          <w:sz w:val="28"/>
          <w:szCs w:val="28"/>
        </w:rPr>
        <w:t>)</w:t>
      </w:r>
      <w:r w:rsidRPr="001C0E12">
        <w:rPr>
          <w:rFonts w:ascii="Times New Roman" w:hAnsi="Times New Roman"/>
          <w:noProof/>
          <w:sz w:val="28"/>
          <w:szCs w:val="28"/>
          <w:vertAlign w:val="subscript"/>
        </w:rPr>
        <w:t>6</w:t>
      </w:r>
      <w:r w:rsidRPr="001C0E12">
        <w:rPr>
          <w:rFonts w:ascii="Times New Roman" w:hAnsi="Times New Roman"/>
          <w:noProof/>
          <w:sz w:val="28"/>
          <w:szCs w:val="28"/>
        </w:rPr>
        <w:t>]Cl</w:t>
      </w:r>
      <w:r w:rsidRPr="001C0E12">
        <w:rPr>
          <w:rFonts w:ascii="Times New Roman" w:hAnsi="Times New Roman"/>
          <w:noProof/>
          <w:sz w:val="28"/>
          <w:szCs w:val="28"/>
          <w:vertAlign w:val="subscript"/>
        </w:rPr>
        <w:t>3</w:t>
      </w:r>
      <w:r w:rsidRPr="001C0E12">
        <w:rPr>
          <w:rFonts w:ascii="Times New Roman" w:hAnsi="Times New Roman"/>
          <w:noProof/>
          <w:sz w:val="28"/>
          <w:szCs w:val="28"/>
        </w:rPr>
        <w:t xml:space="preserve">  </w:t>
      </w:r>
      <w:r w:rsidRPr="001C0E12">
        <w:rPr>
          <w:rFonts w:ascii="Times New Roman" w:hAnsi="Times New Roman"/>
          <w:noProof/>
          <w:sz w:val="28"/>
          <w:szCs w:val="28"/>
        </w:rPr>
        <w:sym w:font="Symbol" w:char="F0AE"/>
      </w:r>
      <w:r w:rsidRPr="001C0E12">
        <w:rPr>
          <w:rFonts w:ascii="Times New Roman" w:hAnsi="Times New Roman"/>
          <w:noProof/>
          <w:sz w:val="28"/>
          <w:szCs w:val="28"/>
        </w:rPr>
        <w:t xml:space="preserve"> [Co(NH</w:t>
      </w:r>
      <w:r w:rsidRPr="001C0E12">
        <w:rPr>
          <w:rFonts w:ascii="Times New Roman" w:hAnsi="Times New Roman"/>
          <w:noProof/>
          <w:sz w:val="28"/>
          <w:szCs w:val="28"/>
          <w:vertAlign w:val="subscript"/>
        </w:rPr>
        <w:t>3</w:t>
      </w:r>
      <w:r w:rsidRPr="001C0E12">
        <w:rPr>
          <w:rFonts w:ascii="Times New Roman" w:hAnsi="Times New Roman"/>
          <w:noProof/>
          <w:sz w:val="28"/>
          <w:szCs w:val="28"/>
        </w:rPr>
        <w:t>)</w:t>
      </w:r>
      <w:r w:rsidRPr="001C0E12">
        <w:rPr>
          <w:rFonts w:ascii="Times New Roman" w:hAnsi="Times New Roman"/>
          <w:noProof/>
          <w:sz w:val="28"/>
          <w:szCs w:val="28"/>
          <w:vertAlign w:val="subscript"/>
        </w:rPr>
        <w:t>6</w:t>
      </w:r>
      <w:r w:rsidRPr="001C0E12">
        <w:rPr>
          <w:rFonts w:ascii="Times New Roman" w:hAnsi="Times New Roman"/>
          <w:noProof/>
          <w:sz w:val="28"/>
          <w:szCs w:val="28"/>
        </w:rPr>
        <w:t>]</w:t>
      </w:r>
      <w:r w:rsidRPr="001C0E12">
        <w:rPr>
          <w:rFonts w:ascii="Times New Roman" w:hAnsi="Times New Roman"/>
          <w:noProof/>
          <w:sz w:val="28"/>
          <w:szCs w:val="28"/>
          <w:vertAlign w:val="superscript"/>
        </w:rPr>
        <w:t xml:space="preserve">з+  </w:t>
      </w:r>
      <w:r w:rsidRPr="001C0E12">
        <w:rPr>
          <w:rFonts w:ascii="Times New Roman" w:hAnsi="Times New Roman"/>
          <w:noProof/>
          <w:sz w:val="28"/>
          <w:szCs w:val="28"/>
        </w:rPr>
        <w:t>+ 3Cl</w:t>
      </w:r>
      <w:r w:rsidRPr="001C0E12">
        <w:rPr>
          <w:rFonts w:ascii="Times New Roman" w:hAnsi="Times New Roman"/>
          <w:noProof/>
          <w:sz w:val="28"/>
          <w:szCs w:val="28"/>
          <w:vertAlign w:val="superscript"/>
        </w:rPr>
        <w:t>-</w:t>
      </w:r>
      <w:r w:rsidRPr="001C0E12">
        <w:rPr>
          <w:rFonts w:ascii="Times New Roman" w:hAnsi="Times New Roman"/>
          <w:noProof/>
          <w:sz w:val="28"/>
          <w:szCs w:val="28"/>
        </w:rPr>
        <w:t xml:space="preserve"> </w:t>
      </w:r>
    </w:p>
    <w:p w:rsidR="004963F9" w:rsidRPr="001C0E12" w:rsidRDefault="004963F9" w:rsidP="00CD2FF3">
      <w:pPr>
        <w:spacing w:after="0"/>
        <w:ind w:left="1416" w:firstLine="708"/>
        <w:jc w:val="both"/>
        <w:rPr>
          <w:rFonts w:ascii="Times New Roman" w:hAnsi="Times New Roman"/>
          <w:sz w:val="28"/>
          <w:szCs w:val="28"/>
          <w:vertAlign w:val="superscript"/>
        </w:rPr>
      </w:pPr>
      <w:r w:rsidRPr="001C0E12">
        <w:rPr>
          <w:rFonts w:ascii="Times New Roman" w:hAnsi="Times New Roman"/>
          <w:sz w:val="28"/>
          <w:szCs w:val="28"/>
        </w:rPr>
        <w:t>К [</w:t>
      </w:r>
      <w:proofErr w:type="gramStart"/>
      <w:r w:rsidRPr="001C0E12">
        <w:rPr>
          <w:rFonts w:ascii="Times New Roman" w:hAnsi="Times New Roman"/>
          <w:sz w:val="28"/>
          <w:szCs w:val="28"/>
          <w:lang w:val="en-US"/>
        </w:rPr>
        <w:t>Ag</w:t>
      </w:r>
      <w:r w:rsidRPr="001C0E12">
        <w:rPr>
          <w:rFonts w:ascii="Times New Roman" w:hAnsi="Times New Roman"/>
          <w:sz w:val="28"/>
          <w:szCs w:val="28"/>
        </w:rPr>
        <w:t>(</w:t>
      </w:r>
      <w:proofErr w:type="gramEnd"/>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 xml:space="preserve">]  </w:t>
      </w:r>
      <w:r w:rsidRPr="001C0E12">
        <w:rPr>
          <w:rFonts w:ascii="Times New Roman" w:hAnsi="Times New Roman"/>
          <w:noProof/>
          <w:sz w:val="28"/>
          <w:szCs w:val="28"/>
        </w:rPr>
        <w:sym w:font="Symbol" w:char="F0AE"/>
      </w:r>
      <w:r w:rsidRPr="001C0E12">
        <w:rPr>
          <w:rFonts w:ascii="Times New Roman" w:hAnsi="Times New Roman"/>
          <w:sz w:val="28"/>
          <w:szCs w:val="28"/>
        </w:rPr>
        <w:t xml:space="preserve"> К</w:t>
      </w:r>
      <w:r w:rsidRPr="001C0E12">
        <w:rPr>
          <w:rFonts w:ascii="Times New Roman" w:hAnsi="Times New Roman"/>
          <w:sz w:val="28"/>
          <w:szCs w:val="28"/>
          <w:vertAlign w:val="superscript"/>
        </w:rPr>
        <w:t>+</w:t>
      </w:r>
      <w:r w:rsidRPr="001C0E12">
        <w:rPr>
          <w:rFonts w:ascii="Times New Roman" w:hAnsi="Times New Roman"/>
          <w:sz w:val="28"/>
          <w:szCs w:val="28"/>
        </w:rPr>
        <w:t xml:space="preserve"> + [</w:t>
      </w:r>
      <w:r w:rsidRPr="001C0E12">
        <w:rPr>
          <w:rFonts w:ascii="Times New Roman" w:hAnsi="Times New Roman"/>
          <w:sz w:val="28"/>
          <w:szCs w:val="28"/>
          <w:lang w:val="en-US"/>
        </w:rPr>
        <w:t>Ag</w:t>
      </w:r>
      <w:r w:rsidRPr="001C0E12">
        <w:rPr>
          <w:rFonts w:ascii="Times New Roman" w:hAnsi="Times New Roman"/>
          <w:sz w:val="28"/>
          <w:szCs w:val="28"/>
        </w:rPr>
        <w:t xml:space="preserve"> (</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Образовавшиеся комплексные ионы подвергаются: вторичной электролитической ионизации, которая протекает по типу сла</w:t>
      </w:r>
      <w:r w:rsidRPr="001C0E12">
        <w:rPr>
          <w:rFonts w:ascii="Times New Roman" w:hAnsi="Times New Roman"/>
          <w:sz w:val="28"/>
          <w:szCs w:val="28"/>
        </w:rPr>
        <w:softHyphen/>
        <w:t>бых электролитов, т. е. в незначительной степени:</w:t>
      </w:r>
    </w:p>
    <w:p w:rsidR="004963F9" w:rsidRPr="001C0E12" w:rsidRDefault="004963F9" w:rsidP="004963F9">
      <w:pPr>
        <w:spacing w:before="240"/>
        <w:ind w:left="1416" w:firstLine="708"/>
        <w:rPr>
          <w:rFonts w:ascii="Times New Roman" w:hAnsi="Times New Roman"/>
          <w:sz w:val="28"/>
          <w:szCs w:val="28"/>
        </w:rPr>
      </w:pPr>
      <w:r>
        <w:rPr>
          <w:rFonts w:ascii="Times New Roman" w:hAnsi="Times New Roman"/>
          <w:sz w:val="28"/>
          <w:szCs w:val="28"/>
        </w:rPr>
        <w:t xml:space="preserve">         </w:t>
      </w:r>
      <w:r w:rsidRPr="001C0E12">
        <w:rPr>
          <w:rFonts w:ascii="Times New Roman" w:hAnsi="Times New Roman"/>
          <w:sz w:val="28"/>
          <w:szCs w:val="28"/>
        </w:rPr>
        <w:t>[</w:t>
      </w:r>
      <w:r w:rsidRPr="001C0E12">
        <w:rPr>
          <w:rFonts w:ascii="Times New Roman" w:hAnsi="Times New Roman"/>
          <w:sz w:val="28"/>
          <w:szCs w:val="28"/>
          <w:lang w:val="en-US"/>
        </w:rPr>
        <w:t>Ag</w:t>
      </w:r>
      <w:r w:rsidRPr="001C0E12">
        <w:rPr>
          <w:rFonts w:ascii="Times New Roman" w:hAnsi="Times New Roman"/>
          <w:sz w:val="28"/>
          <w:szCs w:val="28"/>
        </w:rPr>
        <w:t xml:space="preserve"> (</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w:t>
      </w:r>
      <w:r w:rsidRPr="001C0E12">
        <w:rPr>
          <w:rFonts w:ascii="Times New Roman" w:hAnsi="Times New Roman"/>
          <w:sz w:val="28"/>
          <w:szCs w:val="28"/>
        </w:rPr>
        <w:t xml:space="preserve">    ↔      </w:t>
      </w:r>
      <w:r w:rsidRPr="001C0E12">
        <w:rPr>
          <w:rFonts w:ascii="Times New Roman" w:hAnsi="Times New Roman"/>
          <w:sz w:val="28"/>
          <w:szCs w:val="28"/>
          <w:lang w:val="en-US"/>
        </w:rPr>
        <w:t>Ag</w:t>
      </w:r>
      <w:r w:rsidRPr="001C0E12">
        <w:rPr>
          <w:rFonts w:ascii="Times New Roman" w:hAnsi="Times New Roman"/>
          <w:sz w:val="28"/>
          <w:szCs w:val="28"/>
          <w:vertAlign w:val="superscript"/>
        </w:rPr>
        <w:t>+</w:t>
      </w:r>
      <w:r w:rsidRPr="001C0E12">
        <w:rPr>
          <w:rFonts w:ascii="Times New Roman" w:hAnsi="Times New Roman"/>
          <w:sz w:val="28"/>
          <w:szCs w:val="28"/>
        </w:rPr>
        <w:t xml:space="preserve"> +</w:t>
      </w:r>
      <w:r w:rsidRPr="001C0E12">
        <w:rPr>
          <w:rFonts w:ascii="Times New Roman" w:hAnsi="Times New Roman"/>
          <w:sz w:val="28"/>
          <w:szCs w:val="28"/>
          <w:lang w:val="en-US"/>
        </w:rPr>
        <w:t>CN</w:t>
      </w:r>
      <w:r w:rsidRPr="001C0E12">
        <w:rPr>
          <w:rFonts w:ascii="Times New Roman" w:hAnsi="Times New Roman"/>
          <w:sz w:val="28"/>
          <w:szCs w:val="28"/>
          <w:vertAlign w:val="superscript"/>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Применив закон действия масс к образовавшейся равновесной системе, получим:</w:t>
      </w:r>
    </w:p>
    <w:p w:rsidR="004963F9" w:rsidRPr="001C0E12" w:rsidRDefault="00766035" w:rsidP="004963F9">
      <w:pPr>
        <w:spacing w:after="0"/>
        <w:jc w:val="center"/>
        <w:rPr>
          <w:rFonts w:ascii="Times New Roman" w:hAnsi="Times New Roman"/>
          <w:noProof/>
          <w:sz w:val="28"/>
          <w:szCs w:val="28"/>
        </w:rPr>
      </w:pPr>
      <m:oMath>
        <m:f>
          <m:fPr>
            <m:ctrlPr>
              <w:rPr>
                <w:rFonts w:ascii="Cambria Math" w:hAnsi="Cambria Math"/>
                <w:sz w:val="36"/>
                <w:szCs w:val="36"/>
              </w:rPr>
            </m:ctrlPr>
          </m:fPr>
          <m:num>
            <m:d>
              <m:dPr>
                <m:begChr m:val="["/>
                <m:endChr m:val="]"/>
                <m:ctrlPr>
                  <w:rPr>
                    <w:rFonts w:ascii="Cambria Math" w:hAnsi="Cambria Math"/>
                    <w:sz w:val="36"/>
                    <w:szCs w:val="36"/>
                  </w:rPr>
                </m:ctrlPr>
              </m:dPr>
              <m:e>
                <m:sSup>
                  <m:sSupPr>
                    <m:ctrlPr>
                      <w:rPr>
                        <w:rFonts w:ascii="Cambria Math" w:hAnsi="Cambria Math"/>
                        <w:sz w:val="36"/>
                        <w:szCs w:val="36"/>
                      </w:rPr>
                    </m:ctrlPr>
                  </m:sSupPr>
                  <m:e>
                    <m:r>
                      <m:rPr>
                        <m:sty m:val="p"/>
                      </m:rPr>
                      <w:rPr>
                        <w:rFonts w:ascii="Cambria Math" w:hAnsi="Cambria Math"/>
                        <w:sz w:val="36"/>
                        <w:szCs w:val="36"/>
                        <w:lang w:val="en-US"/>
                      </w:rPr>
                      <m:t>Ag</m:t>
                    </m:r>
                  </m:e>
                  <m:sup>
                    <m:r>
                      <m:rPr>
                        <m:sty m:val="p"/>
                      </m:rPr>
                      <w:rPr>
                        <w:rFonts w:ascii="Cambria Math" w:hAnsi="Cambria Math"/>
                        <w:sz w:val="36"/>
                        <w:szCs w:val="36"/>
                      </w:rPr>
                      <m:t>+</m:t>
                    </m:r>
                  </m:sup>
                </m:sSup>
              </m:e>
            </m:d>
            <m:r>
              <m:rPr>
                <m:sty m:val="p"/>
              </m:rPr>
              <w:rPr>
                <w:rFonts w:ascii="Cambria Math" w:hAnsi="Cambria Math"/>
                <w:sz w:val="36"/>
                <w:szCs w:val="36"/>
              </w:rPr>
              <m:t>∙</m:t>
            </m:r>
            <m:d>
              <m:dPr>
                <m:begChr m:val="["/>
                <m:endChr m:val="]"/>
                <m:ctrlPr>
                  <w:rPr>
                    <w:rFonts w:ascii="Cambria Math" w:hAnsi="Cambria Math"/>
                    <w:sz w:val="36"/>
                    <w:szCs w:val="36"/>
                  </w:rPr>
                </m:ctrlPr>
              </m:dPr>
              <m:e>
                <m:sSup>
                  <m:sSupPr>
                    <m:ctrlPr>
                      <w:rPr>
                        <w:rFonts w:ascii="Cambria Math" w:hAnsi="Cambria Math"/>
                        <w:sz w:val="36"/>
                        <w:szCs w:val="36"/>
                      </w:rPr>
                    </m:ctrlPr>
                  </m:sSupPr>
                  <m:e>
                    <m:r>
                      <m:rPr>
                        <m:sty m:val="p"/>
                      </m:rPr>
                      <w:rPr>
                        <w:rFonts w:ascii="Cambria Math" w:hAnsi="Cambria Math"/>
                        <w:sz w:val="36"/>
                        <w:szCs w:val="36"/>
                        <w:lang w:val="en-US"/>
                      </w:rPr>
                      <m:t>CN</m:t>
                    </m:r>
                  </m:e>
                  <m:sup>
                    <m:r>
                      <m:rPr>
                        <m:sty m:val="p"/>
                      </m:rPr>
                      <w:rPr>
                        <w:rFonts w:ascii="Cambria Math" w:hAnsi="Cambria Math"/>
                        <w:sz w:val="36"/>
                        <w:szCs w:val="36"/>
                      </w:rPr>
                      <m:t>-</m:t>
                    </m:r>
                  </m:sup>
                </m:sSup>
              </m:e>
            </m:d>
            <m:r>
              <m:rPr>
                <m:sty m:val="p"/>
              </m:rPr>
              <w:rPr>
                <w:rFonts w:ascii="Cambria Math" w:hAnsi="Cambria Math"/>
                <w:sz w:val="36"/>
                <w:szCs w:val="36"/>
              </w:rPr>
              <m:t>2</m:t>
            </m:r>
          </m:num>
          <m:den>
            <m:d>
              <m:dPr>
                <m:begChr m:val="["/>
                <m:endChr m:val="]"/>
                <m:ctrlPr>
                  <w:rPr>
                    <w:rFonts w:ascii="Cambria Math" w:hAnsi="Cambria Math"/>
                    <w:sz w:val="36"/>
                    <w:szCs w:val="36"/>
                  </w:rPr>
                </m:ctrlPr>
              </m:dPr>
              <m:e>
                <m:r>
                  <m:rPr>
                    <m:sty m:val="p"/>
                  </m:rPr>
                  <w:rPr>
                    <w:rFonts w:ascii="Cambria Math" w:hAnsi="Cambria Math"/>
                    <w:sz w:val="36"/>
                    <w:szCs w:val="36"/>
                    <w:lang w:val="en-US"/>
                  </w:rPr>
                  <m:t>Ag</m:t>
                </m:r>
                <m:d>
                  <m:dPr>
                    <m:ctrlPr>
                      <w:rPr>
                        <w:rFonts w:ascii="Cambria Math" w:hAnsi="Cambria Math"/>
                        <w:sz w:val="36"/>
                        <w:szCs w:val="36"/>
                      </w:rPr>
                    </m:ctrlPr>
                  </m:dPr>
                  <m:e>
                    <m:r>
                      <m:rPr>
                        <m:sty m:val="p"/>
                      </m:rPr>
                      <w:rPr>
                        <w:rFonts w:ascii="Cambria Math" w:hAnsi="Cambria Math"/>
                        <w:sz w:val="36"/>
                        <w:szCs w:val="36"/>
                        <w:lang w:val="en-US"/>
                      </w:rPr>
                      <m:t>CN</m:t>
                    </m:r>
                  </m:e>
                </m:d>
                <m:r>
                  <m:rPr>
                    <m:sty m:val="p"/>
                  </m:rPr>
                  <w:rPr>
                    <w:rFonts w:ascii="Cambria Math" w:hAnsi="Cambria Math"/>
                    <w:sz w:val="36"/>
                    <w:szCs w:val="36"/>
                  </w:rPr>
                  <m:t>2</m:t>
                </m:r>
              </m:e>
            </m:d>
            <m:r>
              <m:rPr>
                <m:sty m:val="p"/>
              </m:rPr>
              <w:rPr>
                <w:rFonts w:ascii="Cambria Math" w:hAnsi="Cambria Math"/>
                <w:sz w:val="36"/>
                <w:szCs w:val="36"/>
              </w:rPr>
              <m:t>-</m:t>
            </m:r>
          </m:den>
        </m:f>
        <m:r>
          <m:rPr>
            <m:sty m:val="p"/>
          </m:rPr>
          <w:rPr>
            <w:rFonts w:ascii="Cambria Math" w:hAnsi="Cambria Math"/>
            <w:sz w:val="36"/>
            <w:szCs w:val="36"/>
          </w:rPr>
          <m:t>=</m:t>
        </m:r>
        <m:sSub>
          <m:sSubPr>
            <m:ctrlPr>
              <w:rPr>
                <w:rFonts w:ascii="Cambria Math" w:hAnsi="Cambria Math"/>
                <w:sz w:val="36"/>
                <w:szCs w:val="36"/>
              </w:rPr>
            </m:ctrlPr>
          </m:sSubPr>
          <m:e>
            <m:r>
              <m:rPr>
                <m:sty m:val="p"/>
              </m:rPr>
              <w:rPr>
                <w:rFonts w:ascii="Cambria Math" w:hAnsi="Cambria Math"/>
                <w:sz w:val="36"/>
                <w:szCs w:val="36"/>
              </w:rPr>
              <m:t>K</m:t>
            </m:r>
          </m:e>
          <m:sub>
            <m:d>
              <m:dPr>
                <m:begChr m:val="["/>
                <m:endChr m:val="]"/>
                <m:ctrlPr>
                  <w:rPr>
                    <w:rFonts w:ascii="Cambria Math" w:hAnsi="Cambria Math"/>
                    <w:sz w:val="36"/>
                    <w:szCs w:val="36"/>
                  </w:rPr>
                </m:ctrlPr>
              </m:dPr>
              <m:e>
                <m:r>
                  <m:rPr>
                    <m:sty m:val="p"/>
                  </m:rPr>
                  <w:rPr>
                    <w:rFonts w:ascii="Cambria Math" w:hAnsi="Cambria Math"/>
                    <w:sz w:val="36"/>
                    <w:szCs w:val="36"/>
                  </w:rPr>
                  <m:t>Ag</m:t>
                </m:r>
                <m:d>
                  <m:dPr>
                    <m:ctrlPr>
                      <w:rPr>
                        <w:rFonts w:ascii="Cambria Math" w:hAnsi="Cambria Math"/>
                        <w:sz w:val="36"/>
                        <w:szCs w:val="36"/>
                      </w:rPr>
                    </m:ctrlPr>
                  </m:dPr>
                  <m:e>
                    <m:r>
                      <m:rPr>
                        <m:sty m:val="p"/>
                      </m:rPr>
                      <w:rPr>
                        <w:rFonts w:ascii="Cambria Math" w:hAnsi="Cambria Math"/>
                        <w:sz w:val="36"/>
                        <w:szCs w:val="36"/>
                      </w:rPr>
                      <m:t>CN</m:t>
                    </m:r>
                  </m:e>
                </m:d>
                <m:r>
                  <m:rPr>
                    <m:sty m:val="p"/>
                  </m:rPr>
                  <w:rPr>
                    <w:rFonts w:ascii="Cambria Math" w:hAnsi="Cambria Math"/>
                    <w:sz w:val="36"/>
                    <w:szCs w:val="36"/>
                  </w:rPr>
                  <m:t>2</m:t>
                </m:r>
              </m:e>
            </m:d>
            <m:r>
              <m:rPr>
                <m:sty m:val="p"/>
              </m:rPr>
              <w:rPr>
                <w:rFonts w:ascii="Cambria Math" w:hAnsi="Cambria Math"/>
                <w:sz w:val="36"/>
                <w:szCs w:val="36"/>
              </w:rPr>
              <m:t>-</m:t>
            </m:r>
          </m:sub>
        </m:sSub>
        <m:r>
          <w:rPr>
            <w:rFonts w:ascii="Cambria Math" w:hAnsi="Cambria Math"/>
            <w:sz w:val="36"/>
            <w:szCs w:val="36"/>
          </w:rPr>
          <m:t>,</m:t>
        </m:r>
      </m:oMath>
      <w:r w:rsidR="004963F9" w:rsidRPr="001C0E12">
        <w:rPr>
          <w:rFonts w:ascii="Times New Roman" w:hAnsi="Times New Roman"/>
          <w:sz w:val="28"/>
          <w:szCs w:val="28"/>
        </w:rPr>
        <w:fldChar w:fldCharType="begin"/>
      </w:r>
      <w:r w:rsidR="004963F9" w:rsidRPr="001C0E12">
        <w:rPr>
          <w:rFonts w:ascii="Times New Roman" w:hAnsi="Times New Roman"/>
          <w:sz w:val="28"/>
          <w:szCs w:val="28"/>
        </w:rPr>
        <w:instrText xml:space="preserve"> QUOTE </w:instrText>
      </w:r>
      <m:oMath>
        <m:f>
          <m:fPr>
            <m:ctrlPr>
              <w:rPr>
                <w:rFonts w:ascii="Cambria Math" w:hAnsi="Cambria Math"/>
                <w:sz w:val="36"/>
                <w:szCs w:val="36"/>
              </w:rPr>
            </m:ctrlPr>
          </m:fPr>
          <m:num>
            <m:d>
              <m:dPr>
                <m:begChr m:val="["/>
                <m:endChr m:val="]"/>
                <m:ctrlPr>
                  <w:rPr>
                    <w:rFonts w:ascii="Cambria Math" w:hAnsi="Cambria Math"/>
                    <w:sz w:val="36"/>
                    <w:szCs w:val="36"/>
                  </w:rPr>
                </m:ctrlPr>
              </m:dPr>
              <m:e>
                <m:sSup>
                  <m:sSupPr>
                    <m:ctrlPr>
                      <w:rPr>
                        <w:rFonts w:ascii="Cambria Math" w:hAnsi="Cambria Math"/>
                        <w:sz w:val="36"/>
                        <w:szCs w:val="36"/>
                      </w:rPr>
                    </m:ctrlPr>
                  </m:sSupPr>
                  <m:e>
                    <m:r>
                      <m:rPr>
                        <m:sty m:val="p"/>
                      </m:rPr>
                      <w:rPr>
                        <w:rFonts w:ascii="Cambria Math" w:hAnsi="Cambria Math"/>
                        <w:sz w:val="36"/>
                        <w:szCs w:val="36"/>
                        <w:lang w:val="en-US"/>
                      </w:rPr>
                      <m:t>Ag</m:t>
                    </m:r>
                  </m:e>
                  <m:sup>
                    <m:r>
                      <m:rPr>
                        <m:sty m:val="p"/>
                      </m:rPr>
                      <w:rPr>
                        <w:rFonts w:ascii="Cambria Math" w:hAnsi="Cambria Math"/>
                        <w:sz w:val="36"/>
                        <w:szCs w:val="36"/>
                      </w:rPr>
                      <m:t>+</m:t>
                    </m:r>
                  </m:sup>
                </m:sSup>
              </m:e>
            </m:d>
            <m:r>
              <m:rPr>
                <m:sty m:val="p"/>
              </m:rPr>
              <w:rPr>
                <w:rFonts w:ascii="Cambria Math" w:hAnsi="Cambria Math"/>
                <w:sz w:val="36"/>
                <w:szCs w:val="36"/>
              </w:rPr>
              <m:t>∙</m:t>
            </m:r>
            <m:d>
              <m:dPr>
                <m:begChr m:val="["/>
                <m:endChr m:val="]"/>
                <m:ctrlPr>
                  <w:rPr>
                    <w:rFonts w:ascii="Cambria Math" w:hAnsi="Cambria Math"/>
                    <w:sz w:val="36"/>
                    <w:szCs w:val="36"/>
                  </w:rPr>
                </m:ctrlPr>
              </m:dPr>
              <m:e>
                <m:sSup>
                  <m:sSupPr>
                    <m:ctrlPr>
                      <w:rPr>
                        <w:rFonts w:ascii="Cambria Math" w:hAnsi="Cambria Math"/>
                        <w:sz w:val="36"/>
                        <w:szCs w:val="36"/>
                      </w:rPr>
                    </m:ctrlPr>
                  </m:sSupPr>
                  <m:e>
                    <m:r>
                      <m:rPr>
                        <m:sty m:val="p"/>
                      </m:rPr>
                      <w:rPr>
                        <w:rFonts w:ascii="Cambria Math" w:hAnsi="Cambria Math"/>
                        <w:sz w:val="36"/>
                        <w:szCs w:val="36"/>
                        <w:lang w:val="en-US"/>
                      </w:rPr>
                      <m:t>CN</m:t>
                    </m:r>
                  </m:e>
                  <m:sup>
                    <m:r>
                      <m:rPr>
                        <m:sty m:val="p"/>
                      </m:rPr>
                      <w:rPr>
                        <w:rFonts w:ascii="Cambria Math" w:hAnsi="Cambria Math"/>
                        <w:sz w:val="36"/>
                        <w:szCs w:val="36"/>
                      </w:rPr>
                      <m:t>-</m:t>
                    </m:r>
                  </m:sup>
                </m:sSup>
              </m:e>
            </m:d>
            <m:r>
              <m:rPr>
                <m:sty m:val="p"/>
              </m:rPr>
              <w:rPr>
                <w:rFonts w:ascii="Cambria Math" w:hAnsi="Cambria Math"/>
                <w:sz w:val="36"/>
                <w:szCs w:val="36"/>
              </w:rPr>
              <m:t>2</m:t>
            </m:r>
          </m:num>
          <m:den>
            <m:d>
              <m:dPr>
                <m:begChr m:val="["/>
                <m:endChr m:val="]"/>
                <m:ctrlPr>
                  <w:rPr>
                    <w:rFonts w:ascii="Cambria Math" w:hAnsi="Cambria Math"/>
                    <w:sz w:val="36"/>
                    <w:szCs w:val="36"/>
                  </w:rPr>
                </m:ctrlPr>
              </m:dPr>
              <m:e>
                <m:r>
                  <m:rPr>
                    <m:sty m:val="p"/>
                  </m:rPr>
                  <w:rPr>
                    <w:rFonts w:ascii="Cambria Math" w:hAnsi="Cambria Math"/>
                    <w:sz w:val="36"/>
                    <w:szCs w:val="36"/>
                    <w:lang w:val="en-US"/>
                  </w:rPr>
                  <m:t>Ag</m:t>
                </m:r>
                <m:d>
                  <m:dPr>
                    <m:ctrlPr>
                      <w:rPr>
                        <w:rFonts w:ascii="Cambria Math" w:hAnsi="Cambria Math"/>
                        <w:sz w:val="36"/>
                        <w:szCs w:val="36"/>
                      </w:rPr>
                    </m:ctrlPr>
                  </m:dPr>
                  <m:e>
                    <m:r>
                      <m:rPr>
                        <m:sty m:val="p"/>
                      </m:rPr>
                      <w:rPr>
                        <w:rFonts w:ascii="Cambria Math" w:hAnsi="Cambria Math"/>
                        <w:sz w:val="36"/>
                        <w:szCs w:val="36"/>
                        <w:lang w:val="en-US"/>
                      </w:rPr>
                      <m:t>CN</m:t>
                    </m:r>
                  </m:e>
                </m:d>
                <m:r>
                  <m:rPr>
                    <m:sty m:val="p"/>
                  </m:rPr>
                  <w:rPr>
                    <w:rFonts w:ascii="Cambria Math" w:hAnsi="Cambria Math"/>
                    <w:sz w:val="36"/>
                    <w:szCs w:val="36"/>
                  </w:rPr>
                  <m:t>2</m:t>
                </m:r>
              </m:e>
            </m:d>
            <m:r>
              <m:rPr>
                <m:sty m:val="p"/>
              </m:rPr>
              <w:rPr>
                <w:rFonts w:ascii="Cambria Math" w:hAnsi="Cambria Math"/>
                <w:sz w:val="36"/>
                <w:szCs w:val="36"/>
              </w:rPr>
              <m:t>-</m:t>
            </m:r>
          </m:den>
        </m:f>
        <m:r>
          <m:rPr>
            <m:sty m:val="p"/>
          </m:rPr>
          <w:rPr>
            <w:rFonts w:ascii="Cambria Math" w:hAnsi="Cambria Math"/>
            <w:sz w:val="36"/>
            <w:szCs w:val="36"/>
          </w:rPr>
          <m:t>=</m:t>
        </m:r>
        <m:sSub>
          <m:sSubPr>
            <m:ctrlPr>
              <w:rPr>
                <w:rFonts w:ascii="Cambria Math" w:hAnsi="Cambria Math"/>
                <w:sz w:val="36"/>
                <w:szCs w:val="36"/>
              </w:rPr>
            </m:ctrlPr>
          </m:sSubPr>
          <m:e>
            <m:r>
              <m:rPr>
                <m:sty m:val="p"/>
              </m:rPr>
              <w:rPr>
                <w:rFonts w:ascii="Cambria Math" w:hAnsi="Cambria Math"/>
                <w:sz w:val="36"/>
                <w:szCs w:val="36"/>
              </w:rPr>
              <m:t>K</m:t>
            </m:r>
          </m:e>
          <m:sub>
            <m:d>
              <m:dPr>
                <m:begChr m:val="["/>
                <m:endChr m:val="]"/>
                <m:ctrlPr>
                  <w:rPr>
                    <w:rFonts w:ascii="Cambria Math" w:hAnsi="Cambria Math"/>
                    <w:sz w:val="36"/>
                    <w:szCs w:val="36"/>
                  </w:rPr>
                </m:ctrlPr>
              </m:dPr>
              <m:e>
                <m:r>
                  <m:rPr>
                    <m:sty m:val="p"/>
                  </m:rPr>
                  <w:rPr>
                    <w:rFonts w:ascii="Cambria Math" w:hAnsi="Cambria Math"/>
                    <w:sz w:val="36"/>
                    <w:szCs w:val="36"/>
                  </w:rPr>
                  <m:t>Ag</m:t>
                </m:r>
                <m:d>
                  <m:dPr>
                    <m:ctrlPr>
                      <w:rPr>
                        <w:rFonts w:ascii="Cambria Math" w:hAnsi="Cambria Math"/>
                        <w:sz w:val="36"/>
                        <w:szCs w:val="36"/>
                      </w:rPr>
                    </m:ctrlPr>
                  </m:dPr>
                  <m:e>
                    <m:r>
                      <m:rPr>
                        <m:sty m:val="p"/>
                      </m:rPr>
                      <w:rPr>
                        <w:rFonts w:ascii="Cambria Math" w:hAnsi="Cambria Math"/>
                        <w:sz w:val="36"/>
                        <w:szCs w:val="36"/>
                      </w:rPr>
                      <m:t>CN</m:t>
                    </m:r>
                  </m:e>
                </m:d>
                <m:r>
                  <m:rPr>
                    <m:sty m:val="p"/>
                  </m:rPr>
                  <w:rPr>
                    <w:rFonts w:ascii="Cambria Math" w:hAnsi="Cambria Math"/>
                    <w:sz w:val="36"/>
                    <w:szCs w:val="36"/>
                  </w:rPr>
                  <m:t>2</m:t>
                </m:r>
              </m:e>
            </m:d>
            <m:r>
              <m:rPr>
                <m:sty m:val="p"/>
              </m:rPr>
              <w:rPr>
                <w:rFonts w:ascii="Cambria Math" w:hAnsi="Cambria Math"/>
                <w:sz w:val="36"/>
                <w:szCs w:val="36"/>
              </w:rPr>
              <m:t>-</m:t>
            </m:r>
          </m:sub>
        </m:sSub>
        <m:r>
          <m:rPr>
            <m:sty m:val="p"/>
          </m:rPr>
          <w:rPr>
            <w:rFonts w:ascii="Cambria Math" w:hAnsi="Cambria Math"/>
            <w:sz w:val="36"/>
            <w:szCs w:val="36"/>
          </w:rPr>
          <m:t>,</m:t>
        </m:r>
      </m:oMath>
      <w:r w:rsidR="004963F9" w:rsidRPr="001C0E12">
        <w:rPr>
          <w:rFonts w:ascii="Times New Roman" w:hAnsi="Times New Roman"/>
          <w:sz w:val="28"/>
          <w:szCs w:val="28"/>
        </w:rPr>
        <w:instrText xml:space="preserve"> </w:instrText>
      </w:r>
      <w:r w:rsidR="004963F9" w:rsidRPr="001C0E12">
        <w:rPr>
          <w:rFonts w:ascii="Times New Roman" w:hAnsi="Times New Roman"/>
          <w:sz w:val="28"/>
          <w:szCs w:val="28"/>
        </w:rPr>
        <w:fldChar w:fldCharType="end"/>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Константа ионизации комплексного иона характеризует его устойчивость и одновременно способность ионизировать на про</w:t>
      </w:r>
      <w:r w:rsidRPr="001C0E12">
        <w:rPr>
          <w:rFonts w:ascii="Times New Roman" w:hAnsi="Times New Roman"/>
          <w:sz w:val="28"/>
          <w:szCs w:val="28"/>
        </w:rPr>
        <w:softHyphen/>
        <w:t>стые составляющие его ионы, вследствие этого она и получила назва</w:t>
      </w:r>
      <w:r w:rsidRPr="001C0E12">
        <w:rPr>
          <w:rFonts w:ascii="Times New Roman" w:hAnsi="Times New Roman"/>
          <w:sz w:val="28"/>
          <w:szCs w:val="28"/>
        </w:rPr>
        <w:softHyphen/>
        <w:t xml:space="preserve">ние константы нестойкости.                     </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С учетом активности ионов уравнение констант нестойкости принимает следующий вид:</w:t>
      </w:r>
    </w:p>
    <w:p w:rsidR="004963F9" w:rsidRPr="00F409E1" w:rsidRDefault="00766035" w:rsidP="004963F9">
      <w:pPr>
        <w:spacing w:before="240"/>
        <w:ind w:left="1416" w:firstLine="708"/>
        <w:jc w:val="center"/>
        <w:rPr>
          <w:rFonts w:ascii="Times New Roman" w:hAnsi="Times New Roman"/>
          <w:noProof/>
          <w:sz w:val="28"/>
          <w:szCs w:val="28"/>
          <w:lang w:val="en-US"/>
        </w:rPr>
      </w:pPr>
      <m:oMathPara>
        <m:oMath>
          <m:f>
            <m:fPr>
              <m:ctrlPr>
                <w:rPr>
                  <w:rFonts w:ascii="Cambria Math" w:hAnsi="Cambria Math"/>
                  <w:noProof/>
                  <w:sz w:val="36"/>
                  <w:szCs w:val="36"/>
                  <w:lang w:val="en-US"/>
                </w:rPr>
              </m:ctrlPr>
            </m:fPr>
            <m:num>
              <m:sSub>
                <m:sSubPr>
                  <m:ctrlPr>
                    <w:rPr>
                      <w:rFonts w:ascii="Cambria Math" w:hAnsi="Cambria Math"/>
                      <w:noProof/>
                      <w:sz w:val="36"/>
                      <w:szCs w:val="36"/>
                      <w:lang w:val="en-US"/>
                    </w:rPr>
                  </m:ctrlPr>
                </m:sSubPr>
                <m:e>
                  <m:r>
                    <w:rPr>
                      <w:rFonts w:ascii="Cambria Math" w:hAnsi="Cambria Math"/>
                      <w:noProof/>
                      <w:sz w:val="36"/>
                      <w:szCs w:val="36"/>
                      <w:lang w:val="en-US"/>
                    </w:rPr>
                    <m:t>a</m:t>
                  </m:r>
                </m:e>
                <m:sub>
                  <m:r>
                    <m:rPr>
                      <m:sty m:val="p"/>
                    </m:rPr>
                    <w:rPr>
                      <w:rFonts w:ascii="Cambria Math" w:hAnsi="Cambria Math"/>
                      <w:noProof/>
                      <w:sz w:val="36"/>
                      <w:szCs w:val="36"/>
                      <w:lang w:val="en-US"/>
                    </w:rPr>
                    <m:t>Ag+ ∙</m:t>
                  </m:r>
                  <m:sSubSup>
                    <m:sSubSupPr>
                      <m:ctrlPr>
                        <w:rPr>
                          <w:rFonts w:ascii="Cambria Math" w:hAnsi="Cambria Math"/>
                          <w:noProof/>
                          <w:sz w:val="36"/>
                          <w:szCs w:val="36"/>
                          <w:lang w:val="en-US"/>
                        </w:rPr>
                      </m:ctrlPr>
                    </m:sSubSupPr>
                    <m:e>
                      <m:r>
                        <m:rPr>
                          <m:sty m:val="p"/>
                        </m:rPr>
                        <w:rPr>
                          <w:rFonts w:ascii="Cambria Math" w:hAnsi="Cambria Math"/>
                          <w:noProof/>
                          <w:sz w:val="36"/>
                          <w:szCs w:val="36"/>
                          <w:lang w:val="en-US"/>
                        </w:rPr>
                        <m:t>a</m:t>
                      </m:r>
                    </m:e>
                    <m:sub>
                      <m:r>
                        <m:rPr>
                          <m:sty m:val="p"/>
                        </m:rPr>
                        <w:rPr>
                          <w:rFonts w:ascii="Cambria Math" w:hAnsi="Cambria Math"/>
                          <w:noProof/>
                          <w:sz w:val="36"/>
                          <w:szCs w:val="36"/>
                          <w:lang w:val="en-US"/>
                        </w:rPr>
                        <m:t>CN-</m:t>
                      </m:r>
                    </m:sub>
                    <m:sup>
                      <m:r>
                        <m:rPr>
                          <m:sty m:val="p"/>
                        </m:rPr>
                        <w:rPr>
                          <w:rFonts w:ascii="Cambria Math" w:hAnsi="Cambria Math"/>
                          <w:noProof/>
                          <w:sz w:val="36"/>
                          <w:szCs w:val="36"/>
                          <w:lang w:val="en-US"/>
                        </w:rPr>
                        <m:t>2</m:t>
                      </m:r>
                    </m:sup>
                  </m:sSubSup>
                </m:sub>
              </m:sSub>
            </m:num>
            <m:den>
              <m:sSub>
                <m:sSubPr>
                  <m:ctrlPr>
                    <w:rPr>
                      <w:rFonts w:ascii="Cambria Math" w:hAnsi="Cambria Math"/>
                      <w:noProof/>
                      <w:sz w:val="36"/>
                      <w:szCs w:val="36"/>
                      <w:lang w:val="en-US"/>
                    </w:rPr>
                  </m:ctrlPr>
                </m:sSubPr>
                <m:e>
                  <m:r>
                    <w:rPr>
                      <w:rFonts w:ascii="Cambria Math" w:hAnsi="Cambria Math"/>
                      <w:noProof/>
                      <w:sz w:val="36"/>
                      <w:szCs w:val="36"/>
                      <w:lang w:val="en-US"/>
                    </w:rPr>
                    <m:t>a</m:t>
                  </m:r>
                </m:e>
                <m:sub>
                  <m:d>
                    <m:dPr>
                      <m:begChr m:val="["/>
                      <m:endChr m:val="]"/>
                      <m:ctrlPr>
                        <w:rPr>
                          <w:rFonts w:ascii="Cambria Math" w:hAnsi="Cambria Math"/>
                          <w:noProof/>
                          <w:sz w:val="36"/>
                          <w:szCs w:val="36"/>
                          <w:lang w:val="en-US"/>
                        </w:rPr>
                      </m:ctrlPr>
                    </m:dPr>
                    <m:e>
                      <m:r>
                        <m:rPr>
                          <m:sty m:val="p"/>
                        </m:rPr>
                        <w:rPr>
                          <w:rFonts w:ascii="Cambria Math" w:hAnsi="Cambria Math"/>
                          <w:noProof/>
                          <w:sz w:val="36"/>
                          <w:szCs w:val="36"/>
                          <w:lang w:val="en-US"/>
                        </w:rPr>
                        <m:t>Ag</m:t>
                      </m:r>
                      <m:d>
                        <m:dPr>
                          <m:ctrlPr>
                            <w:rPr>
                              <w:rFonts w:ascii="Cambria Math" w:hAnsi="Cambria Math"/>
                              <w:noProof/>
                              <w:sz w:val="36"/>
                              <w:szCs w:val="36"/>
                              <w:lang w:val="en-US"/>
                            </w:rPr>
                          </m:ctrlPr>
                        </m:dPr>
                        <m:e>
                          <m:r>
                            <m:rPr>
                              <m:sty m:val="p"/>
                            </m:rPr>
                            <w:rPr>
                              <w:rFonts w:ascii="Cambria Math" w:hAnsi="Cambria Math"/>
                              <w:noProof/>
                              <w:sz w:val="36"/>
                              <w:szCs w:val="36"/>
                              <w:lang w:val="en-US"/>
                            </w:rPr>
                            <m:t>CN</m:t>
                          </m:r>
                        </m:e>
                      </m:d>
                      <m:r>
                        <m:rPr>
                          <m:sty m:val="p"/>
                        </m:rPr>
                        <w:rPr>
                          <w:rFonts w:ascii="Cambria Math" w:hAnsi="Cambria Math"/>
                          <w:noProof/>
                          <w:sz w:val="36"/>
                          <w:szCs w:val="36"/>
                          <w:lang w:val="en-US"/>
                        </w:rPr>
                        <m:t>2</m:t>
                      </m:r>
                    </m:e>
                  </m:d>
                  <m:r>
                    <m:rPr>
                      <m:sty m:val="p"/>
                    </m:rPr>
                    <w:rPr>
                      <w:rFonts w:ascii="Cambria Math" w:hAnsi="Cambria Math"/>
                      <w:noProof/>
                      <w:sz w:val="36"/>
                      <w:szCs w:val="36"/>
                      <w:lang w:val="en-US"/>
                    </w:rPr>
                    <m:t>-</m:t>
                  </m:r>
                </m:sub>
              </m:sSub>
            </m:den>
          </m:f>
          <m:r>
            <m:rPr>
              <m:sty m:val="p"/>
            </m:rPr>
            <w:rPr>
              <w:rFonts w:ascii="Cambria Math" w:hAnsi="Cambria Math"/>
              <w:noProof/>
              <w:sz w:val="36"/>
              <w:szCs w:val="36"/>
              <w:lang w:val="en-US"/>
            </w:rPr>
            <m:t>=</m:t>
          </m:r>
          <m:sSub>
            <m:sSubPr>
              <m:ctrlPr>
                <w:rPr>
                  <w:rFonts w:ascii="Cambria Math" w:hAnsi="Cambria Math"/>
                  <w:noProof/>
                  <w:sz w:val="36"/>
                  <w:szCs w:val="36"/>
                  <w:lang w:val="en-US"/>
                </w:rPr>
              </m:ctrlPr>
            </m:sSubPr>
            <m:e>
              <m:r>
                <m:rPr>
                  <m:sty m:val="p"/>
                </m:rPr>
                <w:rPr>
                  <w:rFonts w:ascii="Cambria Math" w:hAnsi="Cambria Math"/>
                  <w:noProof/>
                  <w:sz w:val="36"/>
                  <w:szCs w:val="36"/>
                  <w:lang w:val="en-US"/>
                </w:rPr>
                <m:t>K</m:t>
              </m:r>
            </m:e>
            <m:sub>
              <m:r>
                <w:rPr>
                  <w:rFonts w:ascii="Cambria Math" w:hAnsi="Cambria Math"/>
                  <w:noProof/>
                  <w:sz w:val="36"/>
                  <w:szCs w:val="36"/>
                  <w:lang w:val="en-US"/>
                </w:rPr>
                <m:t>a</m:t>
              </m:r>
              <m:d>
                <m:dPr>
                  <m:begChr m:val="["/>
                  <m:endChr m:val="]"/>
                  <m:ctrlPr>
                    <w:rPr>
                      <w:rFonts w:ascii="Cambria Math" w:hAnsi="Cambria Math"/>
                      <w:noProof/>
                      <w:sz w:val="36"/>
                      <w:szCs w:val="36"/>
                      <w:lang w:val="en-US"/>
                    </w:rPr>
                  </m:ctrlPr>
                </m:dPr>
                <m:e>
                  <m:r>
                    <m:rPr>
                      <m:sty m:val="p"/>
                    </m:rPr>
                    <w:rPr>
                      <w:rFonts w:ascii="Cambria Math" w:hAnsi="Cambria Math"/>
                      <w:noProof/>
                      <w:sz w:val="36"/>
                      <w:szCs w:val="36"/>
                      <w:lang w:val="en-US"/>
                    </w:rPr>
                    <m:t>Ag</m:t>
                  </m:r>
                  <m:d>
                    <m:dPr>
                      <m:ctrlPr>
                        <w:rPr>
                          <w:rFonts w:ascii="Cambria Math" w:hAnsi="Cambria Math"/>
                          <w:noProof/>
                          <w:sz w:val="36"/>
                          <w:szCs w:val="36"/>
                          <w:lang w:val="en-US"/>
                        </w:rPr>
                      </m:ctrlPr>
                    </m:dPr>
                    <m:e>
                      <m:r>
                        <m:rPr>
                          <m:sty m:val="p"/>
                        </m:rPr>
                        <w:rPr>
                          <w:rFonts w:ascii="Cambria Math" w:hAnsi="Cambria Math"/>
                          <w:noProof/>
                          <w:sz w:val="36"/>
                          <w:szCs w:val="36"/>
                          <w:lang w:val="en-US"/>
                        </w:rPr>
                        <m:t>CN</m:t>
                      </m:r>
                    </m:e>
                  </m:d>
                  <m:r>
                    <m:rPr>
                      <m:sty m:val="p"/>
                    </m:rPr>
                    <w:rPr>
                      <w:rFonts w:ascii="Cambria Math" w:hAnsi="Cambria Math"/>
                      <w:noProof/>
                      <w:sz w:val="36"/>
                      <w:szCs w:val="36"/>
                      <w:lang w:val="en-US"/>
                    </w:rPr>
                    <m:t>2</m:t>
                  </m:r>
                </m:e>
              </m:d>
              <m:r>
                <m:rPr>
                  <m:sty m:val="p"/>
                </m:rPr>
                <w:rPr>
                  <w:rFonts w:ascii="Cambria Math" w:hAnsi="Cambria Math"/>
                  <w:noProof/>
                  <w:sz w:val="36"/>
                  <w:szCs w:val="36"/>
                  <w:lang w:val="en-US"/>
                </w:rPr>
                <m:t>-</m:t>
              </m:r>
            </m:sub>
          </m:sSub>
        </m:oMath>
      </m:oMathPara>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Полученная константа называется термодинамической, константой нестойкости.</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Если ионизация комплексных ионов происходит по ступеням, то константы равновесия этих промежуточных реакций назы</w:t>
      </w:r>
      <w:r w:rsidRPr="001C0E12">
        <w:rPr>
          <w:rFonts w:ascii="Times New Roman" w:hAnsi="Times New Roman"/>
          <w:sz w:val="28"/>
          <w:szCs w:val="28"/>
        </w:rPr>
        <w:softHyphen/>
        <w:t>ваются промежуточными или ступенчатыми константами нестой</w:t>
      </w:r>
      <w:r w:rsidRPr="001C0E12">
        <w:rPr>
          <w:rFonts w:ascii="Times New Roman" w:hAnsi="Times New Roman"/>
          <w:sz w:val="28"/>
          <w:szCs w:val="28"/>
        </w:rPr>
        <w:softHyphen/>
        <w:t xml:space="preserve">кости. Например, </w:t>
      </w:r>
      <w:r w:rsidRPr="001C0E12">
        <w:rPr>
          <w:rFonts w:ascii="Times New Roman" w:hAnsi="Times New Roman"/>
          <w:sz w:val="28"/>
          <w:szCs w:val="28"/>
        </w:rPr>
        <w:lastRenderedPageBreak/>
        <w:t xml:space="preserve">для комплексов кадмия с цианид-ионами известны следующие промежуточные константы нестойкости, которые нумеруются в порядке возрастания числа </w:t>
      </w:r>
      <w:proofErr w:type="spellStart"/>
      <w:r w:rsidRPr="001C0E12">
        <w:rPr>
          <w:rFonts w:ascii="Times New Roman" w:hAnsi="Times New Roman"/>
          <w:sz w:val="28"/>
          <w:szCs w:val="28"/>
        </w:rPr>
        <w:t>лигандов</w:t>
      </w:r>
      <w:proofErr w:type="spellEnd"/>
      <w:r w:rsidRPr="001C0E12">
        <w:rPr>
          <w:rFonts w:ascii="Times New Roman" w:hAnsi="Times New Roman"/>
          <w:sz w:val="28"/>
          <w:szCs w:val="28"/>
        </w:rPr>
        <w:t>, связанных с центральным атомом комплекса, ионизирующего на одну ступень:</w:t>
      </w:r>
    </w:p>
    <w:p w:rsidR="004963F9" w:rsidRPr="00F409E1" w:rsidRDefault="00766035" w:rsidP="004963F9">
      <w:pPr>
        <w:spacing w:after="0"/>
        <w:ind w:firstLine="708"/>
        <w:jc w:val="both"/>
        <w:rPr>
          <w:rFonts w:ascii="Times New Roman" w:hAnsi="Times New Roman"/>
          <w:noProof/>
          <w:sz w:val="28"/>
          <w:szCs w:val="28"/>
        </w:rPr>
      </w:pPr>
      <m:oMathPara>
        <m:oMath>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CdCN</m:t>
                  </m:r>
                </m:e>
              </m:d>
            </m:e>
            <m:sup>
              <m:r>
                <w:rPr>
                  <w:rFonts w:ascii="Cambria Math" w:hAnsi="Cambria Math"/>
                  <w:noProof/>
                  <w:sz w:val="30"/>
                  <w:lang w:val="en-US"/>
                </w:rPr>
                <m:t>+</m:t>
              </m:r>
            </m:sup>
          </m:sSup>
          <m:r>
            <w:rPr>
              <w:rFonts w:ascii="Cambria Math" w:hAnsi="Cambria Math"/>
              <w:noProof/>
              <w:sz w:val="30"/>
            </w:rPr>
            <m:t>⇄</m:t>
          </m:r>
          <m:sSup>
            <m:sSupPr>
              <m:ctrlPr>
                <w:rPr>
                  <w:rFonts w:ascii="Cambria Math" w:hAnsi="Cambria Math"/>
                  <w:i/>
                  <w:noProof/>
                  <w:sz w:val="30"/>
                  <w:lang w:val="en-US"/>
                </w:rPr>
              </m:ctrlPr>
            </m:sSupPr>
            <m:e>
              <m:r>
                <w:rPr>
                  <w:rFonts w:ascii="Cambria Math" w:hAnsi="Cambria Math"/>
                  <w:noProof/>
                  <w:sz w:val="30"/>
                  <w:lang w:val="en-US"/>
                </w:rPr>
                <m:t>Cd</m:t>
              </m:r>
            </m:e>
            <m:sup>
              <m:r>
                <w:rPr>
                  <w:rFonts w:ascii="Cambria Math" w:hAnsi="Cambria Math"/>
                  <w:noProof/>
                  <w:sz w:val="30"/>
                </w:rPr>
                <m:t>2+</m:t>
              </m:r>
            </m:sup>
          </m:sSup>
          <m:r>
            <w:rPr>
              <w:rFonts w:ascii="Cambria Math" w:hAnsi="Cambria Math"/>
              <w:noProof/>
              <w:sz w:val="30"/>
            </w:rPr>
            <m:t>+</m:t>
          </m:r>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rPr>
                <m:t>-</m:t>
              </m:r>
            </m:sup>
          </m:sSup>
          <m:r>
            <w:rPr>
              <w:rFonts w:ascii="Cambria Math" w:hAnsi="Cambria Math"/>
              <w:noProof/>
              <w:sz w:val="30"/>
            </w:rPr>
            <m:t xml:space="preserve">,   </m:t>
          </m:r>
          <m:sSub>
            <m:sSubPr>
              <m:ctrlPr>
                <w:rPr>
                  <w:rFonts w:ascii="Cambria Math" w:hAnsi="Cambria Math"/>
                  <w:i/>
                  <w:noProof/>
                  <w:sz w:val="30"/>
                  <w:lang w:val="en-US"/>
                </w:rPr>
              </m:ctrlPr>
            </m:sSubPr>
            <m:e>
              <m:r>
                <w:rPr>
                  <w:rFonts w:ascii="Cambria Math" w:hAnsi="Cambria Math"/>
                  <w:noProof/>
                  <w:sz w:val="30"/>
                  <w:lang w:val="en-US"/>
                </w:rPr>
                <m:t>K</m:t>
              </m:r>
            </m:e>
            <m:sub>
              <m:r>
                <w:rPr>
                  <w:rFonts w:ascii="Cambria Math" w:hAnsi="Cambria Math"/>
                  <w:noProof/>
                  <w:sz w:val="30"/>
                </w:rPr>
                <m:t>1</m:t>
              </m:r>
            </m:sub>
          </m:sSub>
          <m:r>
            <w:rPr>
              <w:rFonts w:ascii="Cambria Math" w:hAnsi="Cambria Math"/>
              <w:noProof/>
              <w:sz w:val="30"/>
            </w:rPr>
            <m:t>=</m:t>
          </m:r>
          <m:f>
            <m:fPr>
              <m:ctrlPr>
                <w:rPr>
                  <w:rFonts w:ascii="Cambria Math" w:hAnsi="Cambria Math"/>
                  <w:i/>
                  <w:noProof/>
                  <w:sz w:val="30"/>
                  <w:lang w:val="en-US"/>
                </w:rPr>
              </m:ctrlPr>
            </m:fPr>
            <m:num>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Cd</m:t>
                      </m:r>
                    </m:e>
                    <m:sup>
                      <m:r>
                        <w:rPr>
                          <w:rFonts w:ascii="Cambria Math" w:hAnsi="Cambria Math"/>
                          <w:noProof/>
                          <w:sz w:val="30"/>
                        </w:rPr>
                        <m:t>2+</m:t>
                      </m:r>
                    </m:sup>
                  </m:sSup>
                </m:e>
              </m:d>
              <m:r>
                <w:rPr>
                  <w:rFonts w:ascii="Cambria Math" w:hAnsi="Cambria Math"/>
                  <w:noProof/>
                  <w:sz w:val="30"/>
                </w:rPr>
                <m:t>∙</m:t>
              </m:r>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rPr>
                        <m:t>-</m:t>
                      </m:r>
                    </m:sup>
                  </m:sSup>
                </m:e>
              </m:d>
            </m:num>
            <m:den>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Cd</m:t>
                      </m:r>
                      <m:d>
                        <m:dPr>
                          <m:ctrlPr>
                            <w:rPr>
                              <w:rFonts w:ascii="Cambria Math" w:hAnsi="Cambria Math"/>
                              <w:i/>
                              <w:noProof/>
                              <w:sz w:val="30"/>
                              <w:lang w:val="en-US"/>
                            </w:rPr>
                          </m:ctrlPr>
                        </m:dPr>
                        <m:e>
                          <m:r>
                            <w:rPr>
                              <w:rFonts w:ascii="Cambria Math" w:hAnsi="Cambria Math"/>
                              <w:noProof/>
                              <w:sz w:val="30"/>
                              <w:lang w:val="en-US"/>
                            </w:rPr>
                            <m:t>CN</m:t>
                          </m:r>
                        </m:e>
                      </m:d>
                    </m:e>
                  </m:d>
                </m:e>
                <m:sup>
                  <m:r>
                    <w:rPr>
                      <w:rFonts w:ascii="Cambria Math" w:hAnsi="Cambria Math"/>
                      <w:noProof/>
                      <w:sz w:val="30"/>
                      <w:lang w:val="en-US"/>
                    </w:rPr>
                    <m:t>+</m:t>
                  </m:r>
                </m:sup>
              </m:sSup>
            </m:den>
          </m:f>
          <m:r>
            <w:rPr>
              <w:rFonts w:ascii="Cambria Math" w:hAnsi="Cambria Math"/>
              <w:noProof/>
              <w:sz w:val="30"/>
            </w:rPr>
            <m:t>=6,6∙</m:t>
          </m:r>
          <m:sSup>
            <m:sSupPr>
              <m:ctrlPr>
                <w:rPr>
                  <w:rFonts w:ascii="Cambria Math" w:hAnsi="Cambria Math"/>
                  <w:i/>
                  <w:noProof/>
                  <w:sz w:val="30"/>
                  <w:lang w:val="en-US"/>
                </w:rPr>
              </m:ctrlPr>
            </m:sSupPr>
            <m:e>
              <m:r>
                <w:rPr>
                  <w:rFonts w:ascii="Cambria Math" w:hAnsi="Cambria Math"/>
                  <w:noProof/>
                  <w:sz w:val="30"/>
                </w:rPr>
                <m:t>10</m:t>
              </m:r>
            </m:e>
            <m:sup>
              <m:r>
                <w:rPr>
                  <w:rFonts w:ascii="Cambria Math" w:hAnsi="Cambria Math"/>
                  <w:noProof/>
                  <w:sz w:val="30"/>
                </w:rPr>
                <m:t>-6</m:t>
              </m:r>
            </m:sup>
          </m:sSup>
        </m:oMath>
      </m:oMathPara>
    </w:p>
    <w:p w:rsidR="004963F9" w:rsidRPr="001C0E12" w:rsidRDefault="004963F9" w:rsidP="004963F9">
      <w:pPr>
        <w:spacing w:after="0"/>
        <w:jc w:val="both"/>
        <w:rPr>
          <w:rFonts w:ascii="Times New Roman" w:hAnsi="Times New Roman"/>
          <w:sz w:val="28"/>
          <w:szCs w:val="28"/>
          <w:lang w:val="en-US"/>
        </w:rPr>
      </w:pPr>
    </w:p>
    <w:p w:rsidR="004963F9" w:rsidRPr="00F409E1" w:rsidRDefault="004963F9" w:rsidP="004963F9">
      <w:pPr>
        <w:spacing w:after="0"/>
        <w:ind w:firstLine="708"/>
        <w:jc w:val="both"/>
        <w:rPr>
          <w:rFonts w:ascii="Times New Roman" w:hAnsi="Times New Roman"/>
          <w:noProof/>
          <w:sz w:val="28"/>
          <w:szCs w:val="28"/>
          <w:lang w:val="en-US"/>
        </w:rPr>
      </w:pPr>
      <m:oMathPara>
        <m:oMath>
          <m:r>
            <w:rPr>
              <w:rFonts w:ascii="Cambria Math" w:hAnsi="Cambria Math"/>
              <w:sz w:val="30"/>
              <w:lang w:val="en-US"/>
            </w:rPr>
            <m:t>[Cd</m:t>
          </m:r>
          <m:sSub>
            <m:sSubPr>
              <m:ctrlPr>
                <w:rPr>
                  <w:rFonts w:ascii="Cambria Math" w:hAnsi="Cambria Math"/>
                  <w:i/>
                  <w:sz w:val="30"/>
                  <w:lang w:val="en-US"/>
                </w:rPr>
              </m:ctrlPr>
            </m:sSubPr>
            <m:e>
              <m:r>
                <w:rPr>
                  <w:rFonts w:ascii="Cambria Math" w:hAnsi="Cambria Math"/>
                  <w:sz w:val="30"/>
                  <w:lang w:val="en-US"/>
                </w:rPr>
                <m:t>(CN)</m:t>
              </m:r>
            </m:e>
            <m:sub>
              <m:r>
                <w:rPr>
                  <w:rFonts w:ascii="Cambria Math" w:hAnsi="Cambria Math"/>
                  <w:sz w:val="30"/>
                  <w:lang w:val="en-US"/>
                </w:rPr>
                <m:t>2</m:t>
              </m:r>
            </m:sub>
          </m:sSub>
          <m:r>
            <w:rPr>
              <w:rFonts w:ascii="Cambria Math" w:hAnsi="Cambria Math"/>
              <w:sz w:val="30"/>
              <w:lang w:val="en-US"/>
            </w:rPr>
            <m:t>]</m:t>
          </m:r>
          <m:r>
            <w:rPr>
              <w:rFonts w:ascii="Cambria Math" w:hAnsi="Cambria Math"/>
              <w:noProof/>
              <w:sz w:val="30"/>
              <w:lang w:val="en-US"/>
            </w:rPr>
            <m:t>⇄</m:t>
          </m:r>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СdCN</m:t>
                  </m:r>
                </m:e>
              </m:d>
            </m:e>
            <m:sup>
              <m:r>
                <w:rPr>
                  <w:rFonts w:ascii="Cambria Math" w:hAnsi="Cambria Math"/>
                  <w:noProof/>
                  <w:sz w:val="30"/>
                  <w:lang w:val="en-US"/>
                </w:rPr>
                <m:t>+</m:t>
              </m:r>
            </m:sup>
          </m:sSup>
          <m:r>
            <w:rPr>
              <w:rFonts w:ascii="Cambria Math" w:hAnsi="Cambria Math"/>
              <w:noProof/>
              <w:sz w:val="30"/>
            </w:rPr>
            <m:t>+</m:t>
          </m:r>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rPr>
                <m:t>-</m:t>
              </m:r>
            </m:sup>
          </m:sSup>
          <m:r>
            <w:rPr>
              <w:rFonts w:ascii="Cambria Math" w:hAnsi="Cambria Math"/>
              <w:noProof/>
              <w:sz w:val="30"/>
              <w:lang w:val="en-US"/>
            </w:rPr>
            <m:t xml:space="preserve">,   </m:t>
          </m:r>
          <m:sSub>
            <m:sSubPr>
              <m:ctrlPr>
                <w:rPr>
                  <w:rFonts w:ascii="Cambria Math" w:hAnsi="Cambria Math"/>
                  <w:i/>
                  <w:noProof/>
                  <w:sz w:val="30"/>
                  <w:lang w:val="en-US"/>
                </w:rPr>
              </m:ctrlPr>
            </m:sSubPr>
            <m:e>
              <m:r>
                <w:rPr>
                  <w:rFonts w:ascii="Cambria Math" w:hAnsi="Cambria Math"/>
                  <w:noProof/>
                  <w:sz w:val="30"/>
                  <w:lang w:val="en-US"/>
                </w:rPr>
                <m:t>K</m:t>
              </m:r>
            </m:e>
            <m:sub>
              <m:r>
                <w:rPr>
                  <w:rFonts w:ascii="Cambria Math" w:hAnsi="Cambria Math"/>
                  <w:noProof/>
                  <w:sz w:val="30"/>
                  <w:lang w:val="en-US"/>
                </w:rPr>
                <m:t>2</m:t>
              </m:r>
            </m:sub>
          </m:sSub>
          <m:r>
            <w:rPr>
              <w:rFonts w:ascii="Cambria Math" w:hAnsi="Cambria Math"/>
              <w:noProof/>
              <w:sz w:val="30"/>
              <w:lang w:val="en-US"/>
            </w:rPr>
            <m:t>=</m:t>
          </m:r>
          <m:f>
            <m:fPr>
              <m:ctrlPr>
                <w:rPr>
                  <w:rFonts w:ascii="Cambria Math" w:hAnsi="Cambria Math"/>
                  <w:i/>
                  <w:noProof/>
                  <w:sz w:val="30"/>
                  <w:lang w:val="en-US"/>
                </w:rPr>
              </m:ctrlPr>
            </m:fPr>
            <m:num>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СdCN</m:t>
                      </m:r>
                    </m:e>
                    <m:sup>
                      <m:r>
                        <w:rPr>
                          <w:rFonts w:ascii="Cambria Math" w:hAnsi="Cambria Math"/>
                          <w:noProof/>
                          <w:sz w:val="30"/>
                          <w:lang w:val="en-US"/>
                        </w:rPr>
                        <m:t>+</m:t>
                      </m:r>
                    </m:sup>
                  </m:sSup>
                </m:e>
              </m:d>
              <m:r>
                <w:rPr>
                  <w:rFonts w:ascii="Cambria Math" w:hAnsi="Cambria Math"/>
                  <w:noProof/>
                  <w:sz w:val="30"/>
                  <w:lang w:val="en-US"/>
                </w:rPr>
                <m:t>∙</m:t>
              </m:r>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lang w:val="en-US"/>
                        </w:rPr>
                        <m:t>-</m:t>
                      </m:r>
                    </m:sup>
                  </m:sSup>
                </m:e>
              </m:d>
            </m:num>
            <m:den>
              <m:d>
                <m:dPr>
                  <m:begChr m:val="["/>
                  <m:endChr m:val="]"/>
                  <m:ctrlPr>
                    <w:rPr>
                      <w:rFonts w:ascii="Cambria Math" w:hAnsi="Cambria Math"/>
                      <w:i/>
                      <w:noProof/>
                      <w:sz w:val="30"/>
                      <w:lang w:val="en-US"/>
                    </w:rPr>
                  </m:ctrlPr>
                </m:dPr>
                <m:e>
                  <m:r>
                    <w:rPr>
                      <w:rFonts w:ascii="Cambria Math" w:hAnsi="Cambria Math"/>
                      <w:noProof/>
                      <w:sz w:val="30"/>
                      <w:lang w:val="en-US"/>
                    </w:rPr>
                    <m:t>Cd</m:t>
                  </m:r>
                  <m:sSub>
                    <m:sSubPr>
                      <m:ctrlPr>
                        <w:rPr>
                          <w:rFonts w:ascii="Cambria Math" w:hAnsi="Cambria Math"/>
                          <w:i/>
                          <w:noProof/>
                          <w:sz w:val="30"/>
                          <w:lang w:val="en-US"/>
                        </w:rPr>
                      </m:ctrlPr>
                    </m:sSubPr>
                    <m:e>
                      <m:d>
                        <m:dPr>
                          <m:ctrlPr>
                            <w:rPr>
                              <w:rFonts w:ascii="Cambria Math" w:hAnsi="Cambria Math"/>
                              <w:i/>
                              <w:noProof/>
                              <w:sz w:val="30"/>
                              <w:lang w:val="en-US"/>
                            </w:rPr>
                          </m:ctrlPr>
                        </m:dPr>
                        <m:e>
                          <m:r>
                            <w:rPr>
                              <w:rFonts w:ascii="Cambria Math" w:hAnsi="Cambria Math"/>
                              <w:noProof/>
                              <w:sz w:val="30"/>
                              <w:lang w:val="en-US"/>
                            </w:rPr>
                            <m:t>CN</m:t>
                          </m:r>
                        </m:e>
                      </m:d>
                    </m:e>
                    <m:sub>
                      <m:r>
                        <w:rPr>
                          <w:rFonts w:ascii="Cambria Math" w:hAnsi="Cambria Math"/>
                          <w:noProof/>
                          <w:sz w:val="30"/>
                          <w:lang w:val="en-US"/>
                        </w:rPr>
                        <m:t>2</m:t>
                      </m:r>
                    </m:sub>
                  </m:sSub>
                </m:e>
              </m:d>
              <m:r>
                <w:rPr>
                  <w:rFonts w:ascii="Cambria Math" w:hAnsi="Cambria Math"/>
                  <w:noProof/>
                  <w:sz w:val="30"/>
                  <w:lang w:val="en-US"/>
                </w:rPr>
                <m:t>+</m:t>
              </m:r>
            </m:den>
          </m:f>
          <m:r>
            <w:rPr>
              <w:rFonts w:ascii="Cambria Math" w:hAnsi="Cambria Math"/>
              <w:noProof/>
              <w:sz w:val="30"/>
              <w:lang w:val="en-US"/>
            </w:rPr>
            <m:t>=3,8∙</m:t>
          </m:r>
          <m:sSup>
            <m:sSupPr>
              <m:ctrlPr>
                <w:rPr>
                  <w:rFonts w:ascii="Cambria Math" w:hAnsi="Cambria Math"/>
                  <w:i/>
                  <w:noProof/>
                  <w:sz w:val="30"/>
                  <w:lang w:val="en-US"/>
                </w:rPr>
              </m:ctrlPr>
            </m:sSupPr>
            <m:e>
              <m:r>
                <w:rPr>
                  <w:rFonts w:ascii="Cambria Math" w:hAnsi="Cambria Math"/>
                  <w:noProof/>
                  <w:sz w:val="30"/>
                  <w:lang w:val="en-US"/>
                </w:rPr>
                <m:t>10</m:t>
              </m:r>
            </m:e>
            <m:sup>
              <m:r>
                <w:rPr>
                  <w:rFonts w:ascii="Cambria Math" w:hAnsi="Cambria Math"/>
                  <w:noProof/>
                  <w:sz w:val="30"/>
                  <w:lang w:val="en-US"/>
                </w:rPr>
                <m:t>-5</m:t>
              </m:r>
            </m:sup>
          </m:sSup>
        </m:oMath>
      </m:oMathPara>
    </w:p>
    <w:p w:rsidR="004963F9" w:rsidRPr="001C0E12" w:rsidRDefault="004963F9" w:rsidP="004963F9">
      <w:pPr>
        <w:spacing w:after="0"/>
        <w:ind w:firstLine="708"/>
        <w:jc w:val="both"/>
        <w:rPr>
          <w:rFonts w:ascii="Times New Roman" w:hAnsi="Times New Roman"/>
          <w:noProof/>
          <w:sz w:val="28"/>
          <w:szCs w:val="28"/>
          <w:lang w:val="en-US"/>
        </w:rPr>
      </w:pPr>
    </w:p>
    <w:p w:rsidR="004963F9" w:rsidRPr="00F409E1" w:rsidRDefault="00766035" w:rsidP="004963F9">
      <w:pPr>
        <w:spacing w:after="0"/>
        <w:ind w:firstLine="720"/>
        <w:jc w:val="both"/>
        <w:rPr>
          <w:rFonts w:ascii="Times New Roman" w:hAnsi="Times New Roman"/>
          <w:sz w:val="28"/>
          <w:szCs w:val="28"/>
          <w:lang w:val="en-US"/>
        </w:rPr>
      </w:pPr>
      <m:oMathPara>
        <m:oMath>
          <m:sSup>
            <m:sSupPr>
              <m:ctrlPr>
                <w:rPr>
                  <w:rFonts w:ascii="Cambria Math" w:hAnsi="Cambria Math"/>
                  <w:i/>
                  <w:sz w:val="30"/>
                  <w:lang w:val="en-US"/>
                </w:rPr>
              </m:ctrlPr>
            </m:sSupPr>
            <m:e>
              <m:r>
                <w:rPr>
                  <w:rFonts w:ascii="Cambria Math" w:hAnsi="Cambria Math"/>
                  <w:sz w:val="30"/>
                  <w:lang w:val="en-US"/>
                </w:rPr>
                <m:t>[Cd</m:t>
              </m:r>
              <m:sSub>
                <m:sSubPr>
                  <m:ctrlPr>
                    <w:rPr>
                      <w:rFonts w:ascii="Cambria Math" w:hAnsi="Cambria Math"/>
                      <w:i/>
                      <w:sz w:val="30"/>
                      <w:lang w:val="en-US"/>
                    </w:rPr>
                  </m:ctrlPr>
                </m:sSubPr>
                <m:e>
                  <m:r>
                    <w:rPr>
                      <w:rFonts w:ascii="Cambria Math" w:hAnsi="Cambria Math"/>
                      <w:sz w:val="30"/>
                      <w:lang w:val="en-US"/>
                    </w:rPr>
                    <m:t>(CN)</m:t>
                  </m:r>
                </m:e>
                <m:sub>
                  <m:r>
                    <w:rPr>
                      <w:rFonts w:ascii="Cambria Math" w:hAnsi="Cambria Math"/>
                      <w:sz w:val="30"/>
                      <w:lang w:val="en-US"/>
                    </w:rPr>
                    <m:t>3</m:t>
                  </m:r>
                </m:sub>
              </m:sSub>
              <m:r>
                <w:rPr>
                  <w:rFonts w:ascii="Cambria Math" w:hAnsi="Cambria Math"/>
                  <w:sz w:val="30"/>
                  <w:lang w:val="en-US"/>
                </w:rPr>
                <m:t>]</m:t>
              </m:r>
            </m:e>
            <m:sup>
              <m:r>
                <w:rPr>
                  <w:rFonts w:ascii="Cambria Math" w:hAnsi="Cambria Math"/>
                  <w:sz w:val="30"/>
                  <w:lang w:val="en-US"/>
                </w:rPr>
                <m:t>-</m:t>
              </m:r>
            </m:sup>
          </m:sSup>
          <m:r>
            <w:rPr>
              <w:rFonts w:ascii="Cambria Math" w:hAnsi="Cambria Math"/>
              <w:noProof/>
              <w:sz w:val="30"/>
              <w:lang w:val="en-US"/>
            </w:rPr>
            <m:t>⇄</m:t>
          </m:r>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Сd</m:t>
                  </m:r>
                  <m:sSub>
                    <m:sSubPr>
                      <m:ctrlPr>
                        <w:rPr>
                          <w:rFonts w:ascii="Cambria Math" w:hAnsi="Cambria Math"/>
                          <w:i/>
                          <w:noProof/>
                          <w:sz w:val="30"/>
                          <w:lang w:val="en-US"/>
                        </w:rPr>
                      </m:ctrlPr>
                    </m:sSubPr>
                    <m:e>
                      <m:r>
                        <w:rPr>
                          <w:rFonts w:ascii="Cambria Math" w:hAnsi="Cambria Math"/>
                          <w:noProof/>
                          <w:sz w:val="30"/>
                          <w:lang w:val="en-US"/>
                        </w:rPr>
                        <m:t>(CN)</m:t>
                      </m:r>
                    </m:e>
                    <m:sub>
                      <m:r>
                        <w:rPr>
                          <w:rFonts w:ascii="Cambria Math" w:hAnsi="Cambria Math"/>
                          <w:noProof/>
                          <w:sz w:val="30"/>
                          <w:lang w:val="en-US"/>
                        </w:rPr>
                        <m:t>2</m:t>
                      </m:r>
                    </m:sub>
                  </m:sSub>
                </m:e>
              </m:d>
            </m:e>
            <m:sup>
              <m:r>
                <w:rPr>
                  <w:rFonts w:ascii="Cambria Math" w:hAnsi="Cambria Math"/>
                  <w:noProof/>
                  <w:sz w:val="30"/>
                  <w:lang w:val="en-US"/>
                </w:rPr>
                <m:t>+</m:t>
              </m:r>
            </m:sup>
          </m:sSup>
          <m:r>
            <w:rPr>
              <w:rFonts w:ascii="Cambria Math" w:hAnsi="Cambria Math"/>
              <w:noProof/>
              <w:sz w:val="30"/>
            </w:rPr>
            <m:t>+</m:t>
          </m:r>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rPr>
                <m:t>-</m:t>
              </m:r>
            </m:sup>
          </m:sSup>
          <m:r>
            <w:rPr>
              <w:rFonts w:ascii="Cambria Math" w:hAnsi="Cambria Math"/>
              <w:noProof/>
              <w:sz w:val="30"/>
              <w:lang w:val="en-US"/>
            </w:rPr>
            <m:t xml:space="preserve">,   </m:t>
          </m:r>
          <m:sSub>
            <m:sSubPr>
              <m:ctrlPr>
                <w:rPr>
                  <w:rFonts w:ascii="Cambria Math" w:hAnsi="Cambria Math"/>
                  <w:i/>
                  <w:noProof/>
                  <w:sz w:val="30"/>
                  <w:lang w:val="en-US"/>
                </w:rPr>
              </m:ctrlPr>
            </m:sSubPr>
            <m:e>
              <m:r>
                <w:rPr>
                  <w:rFonts w:ascii="Cambria Math" w:hAnsi="Cambria Math"/>
                  <w:noProof/>
                  <w:sz w:val="30"/>
                  <w:lang w:val="en-US"/>
                </w:rPr>
                <m:t>K</m:t>
              </m:r>
            </m:e>
            <m:sub>
              <m:r>
                <w:rPr>
                  <w:rFonts w:ascii="Cambria Math" w:hAnsi="Cambria Math"/>
                  <w:noProof/>
                  <w:sz w:val="30"/>
                  <w:lang w:val="en-US"/>
                </w:rPr>
                <m:t>3</m:t>
              </m:r>
            </m:sub>
          </m:sSub>
          <m:r>
            <w:rPr>
              <w:rFonts w:ascii="Cambria Math" w:hAnsi="Cambria Math"/>
              <w:noProof/>
              <w:sz w:val="30"/>
              <w:lang w:val="en-US"/>
            </w:rPr>
            <m:t>=</m:t>
          </m:r>
          <m:f>
            <m:fPr>
              <m:ctrlPr>
                <w:rPr>
                  <w:rFonts w:ascii="Cambria Math" w:hAnsi="Cambria Math"/>
                  <w:i/>
                  <w:noProof/>
                  <w:sz w:val="30"/>
                  <w:lang w:val="en-US"/>
                </w:rPr>
              </m:ctrlPr>
            </m:fPr>
            <m:num>
              <m:d>
                <m:dPr>
                  <m:begChr m:val="["/>
                  <m:endChr m:val="]"/>
                  <m:ctrlPr>
                    <w:rPr>
                      <w:rFonts w:ascii="Cambria Math" w:hAnsi="Cambria Math"/>
                      <w:i/>
                      <w:noProof/>
                      <w:sz w:val="30"/>
                      <w:lang w:val="en-US"/>
                    </w:rPr>
                  </m:ctrlPr>
                </m:dPr>
                <m:e>
                  <m:r>
                    <w:rPr>
                      <w:rFonts w:ascii="Cambria Math" w:hAnsi="Cambria Math"/>
                      <w:noProof/>
                      <w:sz w:val="30"/>
                      <w:lang w:val="en-US"/>
                    </w:rPr>
                    <m:t>Cd(</m:t>
                  </m:r>
                  <m:sSub>
                    <m:sSubPr>
                      <m:ctrlPr>
                        <w:rPr>
                          <w:rFonts w:ascii="Cambria Math" w:hAnsi="Cambria Math"/>
                          <w:i/>
                          <w:noProof/>
                          <w:sz w:val="30"/>
                          <w:lang w:val="en-US"/>
                        </w:rPr>
                      </m:ctrlPr>
                    </m:sSubPr>
                    <m:e>
                      <m:r>
                        <w:rPr>
                          <w:rFonts w:ascii="Cambria Math" w:hAnsi="Cambria Math"/>
                          <w:noProof/>
                          <w:sz w:val="30"/>
                          <w:lang w:val="en-US"/>
                        </w:rPr>
                        <m:t>CN)</m:t>
                      </m:r>
                    </m:e>
                    <m:sub>
                      <m:r>
                        <w:rPr>
                          <w:rFonts w:ascii="Cambria Math" w:hAnsi="Cambria Math"/>
                          <w:noProof/>
                          <w:sz w:val="30"/>
                          <w:lang w:val="en-US"/>
                        </w:rPr>
                        <m:t>2</m:t>
                      </m:r>
                    </m:sub>
                  </m:sSub>
                </m:e>
              </m:d>
              <m:r>
                <w:rPr>
                  <w:rFonts w:ascii="Cambria Math" w:hAnsi="Cambria Math"/>
                  <w:noProof/>
                  <w:sz w:val="30"/>
                  <w:lang w:val="en-US"/>
                </w:rPr>
                <m:t>∙</m:t>
              </m:r>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lang w:val="en-US"/>
                        </w:rPr>
                        <m:t>-</m:t>
                      </m:r>
                    </m:sup>
                  </m:sSup>
                </m:e>
              </m:d>
            </m:num>
            <m:den>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Cd</m:t>
                      </m:r>
                      <m:sSub>
                        <m:sSubPr>
                          <m:ctrlPr>
                            <w:rPr>
                              <w:rFonts w:ascii="Cambria Math" w:hAnsi="Cambria Math"/>
                              <w:i/>
                              <w:noProof/>
                              <w:sz w:val="30"/>
                              <w:lang w:val="en-US"/>
                            </w:rPr>
                          </m:ctrlPr>
                        </m:sSubPr>
                        <m:e>
                          <m:d>
                            <m:dPr>
                              <m:ctrlPr>
                                <w:rPr>
                                  <w:rFonts w:ascii="Cambria Math" w:hAnsi="Cambria Math"/>
                                  <w:i/>
                                  <w:noProof/>
                                  <w:sz w:val="30"/>
                                  <w:lang w:val="en-US"/>
                                </w:rPr>
                              </m:ctrlPr>
                            </m:dPr>
                            <m:e>
                              <m:r>
                                <w:rPr>
                                  <w:rFonts w:ascii="Cambria Math" w:hAnsi="Cambria Math"/>
                                  <w:noProof/>
                                  <w:sz w:val="30"/>
                                  <w:lang w:val="en-US"/>
                                </w:rPr>
                                <m:t>CN</m:t>
                              </m:r>
                            </m:e>
                          </m:d>
                        </m:e>
                        <m:sub>
                          <m:r>
                            <w:rPr>
                              <w:rFonts w:ascii="Cambria Math" w:hAnsi="Cambria Math"/>
                              <w:noProof/>
                              <w:sz w:val="30"/>
                              <w:lang w:val="en-US"/>
                            </w:rPr>
                            <m:t>3</m:t>
                          </m:r>
                        </m:sub>
                      </m:sSub>
                    </m:e>
                  </m:d>
                </m:e>
                <m:sup>
                  <m:r>
                    <w:rPr>
                      <w:rFonts w:ascii="Cambria Math" w:hAnsi="Cambria Math"/>
                      <w:noProof/>
                      <w:sz w:val="30"/>
                      <w:lang w:val="en-US"/>
                    </w:rPr>
                    <m:t>-</m:t>
                  </m:r>
                </m:sup>
              </m:sSup>
            </m:den>
          </m:f>
          <m:r>
            <w:rPr>
              <w:rFonts w:ascii="Cambria Math" w:hAnsi="Cambria Math"/>
              <w:noProof/>
              <w:sz w:val="30"/>
              <w:lang w:val="en-US"/>
            </w:rPr>
            <m:t>=4,8∙</m:t>
          </m:r>
          <m:sSup>
            <m:sSupPr>
              <m:ctrlPr>
                <w:rPr>
                  <w:rFonts w:ascii="Cambria Math" w:hAnsi="Cambria Math"/>
                  <w:i/>
                  <w:noProof/>
                  <w:sz w:val="30"/>
                  <w:lang w:val="en-US"/>
                </w:rPr>
              </m:ctrlPr>
            </m:sSupPr>
            <m:e>
              <m:r>
                <w:rPr>
                  <w:rFonts w:ascii="Cambria Math" w:hAnsi="Cambria Math"/>
                  <w:noProof/>
                  <w:sz w:val="30"/>
                  <w:lang w:val="en-US"/>
                </w:rPr>
                <m:t>10</m:t>
              </m:r>
            </m:e>
            <m:sup>
              <m:r>
                <w:rPr>
                  <w:rFonts w:ascii="Cambria Math" w:hAnsi="Cambria Math"/>
                  <w:noProof/>
                  <w:sz w:val="30"/>
                  <w:lang w:val="en-US"/>
                </w:rPr>
                <m:t>-5</m:t>
              </m:r>
            </m:sup>
          </m:sSup>
        </m:oMath>
      </m:oMathPara>
    </w:p>
    <w:p w:rsidR="004963F9" w:rsidRPr="001C0E12" w:rsidRDefault="004963F9" w:rsidP="004963F9">
      <w:pPr>
        <w:spacing w:after="0"/>
        <w:ind w:firstLine="720"/>
        <w:jc w:val="both"/>
        <w:rPr>
          <w:rFonts w:ascii="Times New Roman" w:hAnsi="Times New Roman"/>
          <w:sz w:val="28"/>
          <w:szCs w:val="28"/>
          <w:lang w:val="en-US"/>
        </w:rPr>
      </w:pPr>
    </w:p>
    <w:p w:rsidR="004963F9" w:rsidRPr="00F409E1" w:rsidRDefault="00766035" w:rsidP="004963F9">
      <w:pPr>
        <w:spacing w:after="0"/>
        <w:ind w:firstLine="720"/>
        <w:jc w:val="both"/>
        <w:rPr>
          <w:rFonts w:ascii="Times New Roman" w:hAnsi="Times New Roman"/>
          <w:sz w:val="28"/>
          <w:szCs w:val="28"/>
          <w:lang w:val="en-US"/>
        </w:rPr>
      </w:pPr>
      <m:oMathPara>
        <m:oMath>
          <m:sSup>
            <m:sSupPr>
              <m:ctrlPr>
                <w:rPr>
                  <w:rFonts w:ascii="Cambria Math" w:hAnsi="Cambria Math"/>
                  <w:i/>
                  <w:sz w:val="30"/>
                  <w:lang w:val="en-US"/>
                </w:rPr>
              </m:ctrlPr>
            </m:sSupPr>
            <m:e>
              <m:r>
                <w:rPr>
                  <w:rFonts w:ascii="Cambria Math" w:hAnsi="Cambria Math"/>
                  <w:sz w:val="30"/>
                  <w:lang w:val="en-US"/>
                </w:rPr>
                <m:t>[Cd</m:t>
              </m:r>
              <m:sSub>
                <m:sSubPr>
                  <m:ctrlPr>
                    <w:rPr>
                      <w:rFonts w:ascii="Cambria Math" w:hAnsi="Cambria Math"/>
                      <w:i/>
                      <w:sz w:val="30"/>
                      <w:lang w:val="en-US"/>
                    </w:rPr>
                  </m:ctrlPr>
                </m:sSubPr>
                <m:e>
                  <m:r>
                    <w:rPr>
                      <w:rFonts w:ascii="Cambria Math" w:hAnsi="Cambria Math"/>
                      <w:sz w:val="30"/>
                      <w:lang w:val="en-US"/>
                    </w:rPr>
                    <m:t>(CN)</m:t>
                  </m:r>
                </m:e>
                <m:sub>
                  <m:r>
                    <w:rPr>
                      <w:rFonts w:ascii="Cambria Math" w:hAnsi="Cambria Math"/>
                      <w:sz w:val="30"/>
                      <w:lang w:val="en-US"/>
                    </w:rPr>
                    <m:t>4</m:t>
                  </m:r>
                </m:sub>
              </m:sSub>
              <m:r>
                <w:rPr>
                  <w:rFonts w:ascii="Cambria Math" w:hAnsi="Cambria Math"/>
                  <w:sz w:val="30"/>
                  <w:lang w:val="en-US"/>
                </w:rPr>
                <m:t>]</m:t>
              </m:r>
            </m:e>
            <m:sup>
              <m:r>
                <w:rPr>
                  <w:rFonts w:ascii="Cambria Math" w:hAnsi="Cambria Math"/>
                  <w:sz w:val="30"/>
                  <w:lang w:val="en-US"/>
                </w:rPr>
                <m:t>2-</m:t>
              </m:r>
            </m:sup>
          </m:sSup>
          <m:r>
            <w:rPr>
              <w:rFonts w:ascii="Cambria Math" w:hAnsi="Cambria Math"/>
              <w:noProof/>
              <w:sz w:val="30"/>
              <w:lang w:val="en-US"/>
            </w:rPr>
            <m:t>⇄</m:t>
          </m:r>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Сd</m:t>
                  </m:r>
                  <m:sSub>
                    <m:sSubPr>
                      <m:ctrlPr>
                        <w:rPr>
                          <w:rFonts w:ascii="Cambria Math" w:hAnsi="Cambria Math"/>
                          <w:i/>
                          <w:noProof/>
                          <w:sz w:val="30"/>
                          <w:lang w:val="en-US"/>
                        </w:rPr>
                      </m:ctrlPr>
                    </m:sSubPr>
                    <m:e>
                      <m:r>
                        <w:rPr>
                          <w:rFonts w:ascii="Cambria Math" w:hAnsi="Cambria Math"/>
                          <w:noProof/>
                          <w:sz w:val="30"/>
                          <w:lang w:val="en-US"/>
                        </w:rPr>
                        <m:t>(CN)</m:t>
                      </m:r>
                    </m:e>
                    <m:sub>
                      <m:r>
                        <w:rPr>
                          <w:rFonts w:ascii="Cambria Math" w:hAnsi="Cambria Math"/>
                          <w:noProof/>
                          <w:sz w:val="30"/>
                          <w:lang w:val="en-US"/>
                        </w:rPr>
                        <m:t>3</m:t>
                      </m:r>
                    </m:sub>
                  </m:sSub>
                </m:e>
              </m:d>
            </m:e>
            <m:sup>
              <m:r>
                <w:rPr>
                  <w:rFonts w:ascii="Cambria Math" w:hAnsi="Cambria Math"/>
                  <w:noProof/>
                  <w:sz w:val="30"/>
                  <w:lang w:val="en-US"/>
                </w:rPr>
                <m:t>+</m:t>
              </m:r>
            </m:sup>
          </m:sSup>
          <m:r>
            <w:rPr>
              <w:rFonts w:ascii="Cambria Math" w:hAnsi="Cambria Math"/>
              <w:noProof/>
              <w:sz w:val="30"/>
            </w:rPr>
            <m:t>+</m:t>
          </m:r>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rPr>
                <m:t>-</m:t>
              </m:r>
            </m:sup>
          </m:sSup>
          <m:r>
            <w:rPr>
              <w:rFonts w:ascii="Cambria Math" w:hAnsi="Cambria Math"/>
              <w:noProof/>
              <w:sz w:val="30"/>
              <w:lang w:val="en-US"/>
            </w:rPr>
            <m:t xml:space="preserve">,   </m:t>
          </m:r>
          <m:sSub>
            <m:sSubPr>
              <m:ctrlPr>
                <w:rPr>
                  <w:rFonts w:ascii="Cambria Math" w:hAnsi="Cambria Math"/>
                  <w:i/>
                  <w:noProof/>
                  <w:sz w:val="30"/>
                  <w:lang w:val="en-US"/>
                </w:rPr>
              </m:ctrlPr>
            </m:sSubPr>
            <m:e>
              <m:r>
                <w:rPr>
                  <w:rFonts w:ascii="Cambria Math" w:hAnsi="Cambria Math"/>
                  <w:noProof/>
                  <w:sz w:val="30"/>
                  <w:lang w:val="en-US"/>
                </w:rPr>
                <m:t>K</m:t>
              </m:r>
            </m:e>
            <m:sub>
              <m:r>
                <w:rPr>
                  <w:rFonts w:ascii="Cambria Math" w:hAnsi="Cambria Math"/>
                  <w:noProof/>
                  <w:sz w:val="30"/>
                  <w:lang w:val="en-US"/>
                </w:rPr>
                <m:t>4</m:t>
              </m:r>
            </m:sub>
          </m:sSub>
          <m:r>
            <w:rPr>
              <w:rFonts w:ascii="Cambria Math" w:hAnsi="Cambria Math"/>
              <w:noProof/>
              <w:sz w:val="30"/>
              <w:lang w:val="en-US"/>
            </w:rPr>
            <m:t>=</m:t>
          </m:r>
          <m:f>
            <m:fPr>
              <m:ctrlPr>
                <w:rPr>
                  <w:rFonts w:ascii="Cambria Math" w:hAnsi="Cambria Math"/>
                  <w:i/>
                  <w:noProof/>
                  <w:sz w:val="30"/>
                  <w:lang w:val="en-US"/>
                </w:rPr>
              </m:ctrlPr>
            </m:fPr>
            <m:num>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Cd(</m:t>
                      </m:r>
                      <m:sSub>
                        <m:sSubPr>
                          <m:ctrlPr>
                            <w:rPr>
                              <w:rFonts w:ascii="Cambria Math" w:hAnsi="Cambria Math"/>
                              <w:i/>
                              <w:noProof/>
                              <w:sz w:val="30"/>
                              <w:lang w:val="en-US"/>
                            </w:rPr>
                          </m:ctrlPr>
                        </m:sSubPr>
                        <m:e>
                          <m:r>
                            <w:rPr>
                              <w:rFonts w:ascii="Cambria Math" w:hAnsi="Cambria Math"/>
                              <w:noProof/>
                              <w:sz w:val="30"/>
                              <w:lang w:val="en-US"/>
                            </w:rPr>
                            <m:t>CN)</m:t>
                          </m:r>
                        </m:e>
                        <m:sub>
                          <m:r>
                            <w:rPr>
                              <w:rFonts w:ascii="Cambria Math" w:hAnsi="Cambria Math"/>
                              <w:noProof/>
                              <w:sz w:val="30"/>
                              <w:lang w:val="en-US"/>
                            </w:rPr>
                            <m:t>3</m:t>
                          </m:r>
                        </m:sub>
                      </m:sSub>
                    </m:e>
                  </m:d>
                </m:e>
                <m:sup>
                  <m:r>
                    <w:rPr>
                      <w:rFonts w:ascii="Cambria Math" w:hAnsi="Cambria Math"/>
                      <w:noProof/>
                      <w:sz w:val="30"/>
                      <w:lang w:val="en-US"/>
                    </w:rPr>
                    <m:t>-</m:t>
                  </m:r>
                </m:sup>
              </m:sSup>
              <m:r>
                <w:rPr>
                  <w:rFonts w:ascii="Cambria Math" w:hAnsi="Cambria Math"/>
                  <w:noProof/>
                  <w:sz w:val="30"/>
                  <w:lang w:val="en-US"/>
                </w:rPr>
                <m:t>∙</m:t>
              </m:r>
              <m:d>
                <m:dPr>
                  <m:begChr m:val="["/>
                  <m:endChr m:val="]"/>
                  <m:ctrlPr>
                    <w:rPr>
                      <w:rFonts w:ascii="Cambria Math" w:hAnsi="Cambria Math"/>
                      <w:i/>
                      <w:noProof/>
                      <w:sz w:val="30"/>
                      <w:lang w:val="en-US"/>
                    </w:rPr>
                  </m:ctrlPr>
                </m:dPr>
                <m:e>
                  <m:sSup>
                    <m:sSupPr>
                      <m:ctrlPr>
                        <w:rPr>
                          <w:rFonts w:ascii="Cambria Math" w:hAnsi="Cambria Math"/>
                          <w:i/>
                          <w:noProof/>
                          <w:sz w:val="30"/>
                          <w:lang w:val="en-US"/>
                        </w:rPr>
                      </m:ctrlPr>
                    </m:sSupPr>
                    <m:e>
                      <m:r>
                        <w:rPr>
                          <w:rFonts w:ascii="Cambria Math" w:hAnsi="Cambria Math"/>
                          <w:noProof/>
                          <w:sz w:val="30"/>
                          <w:lang w:val="en-US"/>
                        </w:rPr>
                        <m:t>CN</m:t>
                      </m:r>
                    </m:e>
                    <m:sup>
                      <m:r>
                        <w:rPr>
                          <w:rFonts w:ascii="Cambria Math" w:hAnsi="Cambria Math"/>
                          <w:noProof/>
                          <w:sz w:val="30"/>
                          <w:lang w:val="en-US"/>
                        </w:rPr>
                        <m:t>-</m:t>
                      </m:r>
                    </m:sup>
                  </m:sSup>
                </m:e>
              </m:d>
            </m:num>
            <m:den>
              <m:sSup>
                <m:sSupPr>
                  <m:ctrlPr>
                    <w:rPr>
                      <w:rFonts w:ascii="Cambria Math" w:hAnsi="Cambria Math"/>
                      <w:i/>
                      <w:noProof/>
                      <w:sz w:val="30"/>
                      <w:lang w:val="en-US"/>
                    </w:rPr>
                  </m:ctrlPr>
                </m:sSupPr>
                <m:e>
                  <m:d>
                    <m:dPr>
                      <m:begChr m:val="["/>
                      <m:endChr m:val="]"/>
                      <m:ctrlPr>
                        <w:rPr>
                          <w:rFonts w:ascii="Cambria Math" w:hAnsi="Cambria Math"/>
                          <w:i/>
                          <w:noProof/>
                          <w:sz w:val="30"/>
                          <w:lang w:val="en-US"/>
                        </w:rPr>
                      </m:ctrlPr>
                    </m:dPr>
                    <m:e>
                      <m:r>
                        <w:rPr>
                          <w:rFonts w:ascii="Cambria Math" w:hAnsi="Cambria Math"/>
                          <w:noProof/>
                          <w:sz w:val="30"/>
                          <w:lang w:val="en-US"/>
                        </w:rPr>
                        <m:t>Cd</m:t>
                      </m:r>
                      <m:sSub>
                        <m:sSubPr>
                          <m:ctrlPr>
                            <w:rPr>
                              <w:rFonts w:ascii="Cambria Math" w:hAnsi="Cambria Math"/>
                              <w:i/>
                              <w:noProof/>
                              <w:sz w:val="30"/>
                              <w:lang w:val="en-US"/>
                            </w:rPr>
                          </m:ctrlPr>
                        </m:sSubPr>
                        <m:e>
                          <m:d>
                            <m:dPr>
                              <m:ctrlPr>
                                <w:rPr>
                                  <w:rFonts w:ascii="Cambria Math" w:hAnsi="Cambria Math"/>
                                  <w:i/>
                                  <w:noProof/>
                                  <w:sz w:val="30"/>
                                  <w:lang w:val="en-US"/>
                                </w:rPr>
                              </m:ctrlPr>
                            </m:dPr>
                            <m:e>
                              <m:r>
                                <w:rPr>
                                  <w:rFonts w:ascii="Cambria Math" w:hAnsi="Cambria Math"/>
                                  <w:noProof/>
                                  <w:sz w:val="30"/>
                                  <w:lang w:val="en-US"/>
                                </w:rPr>
                                <m:t>CN</m:t>
                              </m:r>
                            </m:e>
                          </m:d>
                        </m:e>
                        <m:sub>
                          <m:r>
                            <w:rPr>
                              <w:rFonts w:ascii="Cambria Math" w:hAnsi="Cambria Math"/>
                              <w:noProof/>
                              <w:sz w:val="30"/>
                              <w:lang w:val="en-US"/>
                            </w:rPr>
                            <m:t>4</m:t>
                          </m:r>
                        </m:sub>
                      </m:sSub>
                    </m:e>
                  </m:d>
                </m:e>
                <m:sup>
                  <m:r>
                    <w:rPr>
                      <w:rFonts w:ascii="Cambria Math" w:hAnsi="Cambria Math"/>
                      <w:noProof/>
                      <w:sz w:val="30"/>
                      <w:lang w:val="en-US"/>
                    </w:rPr>
                    <m:t>2-</m:t>
                  </m:r>
                </m:sup>
              </m:sSup>
            </m:den>
          </m:f>
          <m:r>
            <w:rPr>
              <w:rFonts w:ascii="Cambria Math" w:hAnsi="Cambria Math"/>
              <w:noProof/>
              <w:sz w:val="30"/>
              <w:lang w:val="en-US"/>
            </w:rPr>
            <m:t>=6,4∙</m:t>
          </m:r>
          <m:sSup>
            <m:sSupPr>
              <m:ctrlPr>
                <w:rPr>
                  <w:rFonts w:ascii="Cambria Math" w:hAnsi="Cambria Math"/>
                  <w:i/>
                  <w:noProof/>
                  <w:sz w:val="30"/>
                  <w:lang w:val="en-US"/>
                </w:rPr>
              </m:ctrlPr>
            </m:sSupPr>
            <m:e>
              <m:r>
                <w:rPr>
                  <w:rFonts w:ascii="Cambria Math" w:hAnsi="Cambria Math"/>
                  <w:noProof/>
                  <w:sz w:val="30"/>
                  <w:lang w:val="en-US"/>
                </w:rPr>
                <m:t>10</m:t>
              </m:r>
            </m:e>
            <m:sup>
              <m:r>
                <w:rPr>
                  <w:rFonts w:ascii="Cambria Math" w:hAnsi="Cambria Math"/>
                  <w:noProof/>
                  <w:sz w:val="30"/>
                  <w:lang w:val="en-US"/>
                </w:rPr>
                <m:t>-4</m:t>
              </m:r>
            </m:sup>
          </m:sSup>
        </m:oMath>
      </m:oMathPara>
    </w:p>
    <w:p w:rsidR="004963F9" w:rsidRPr="001C0E12" w:rsidRDefault="004963F9" w:rsidP="004963F9">
      <w:pPr>
        <w:spacing w:after="0"/>
        <w:ind w:firstLine="720"/>
        <w:jc w:val="both"/>
        <w:rPr>
          <w:rFonts w:ascii="Times New Roman" w:hAnsi="Times New Roman"/>
          <w:sz w:val="28"/>
          <w:szCs w:val="28"/>
          <w:lang w:val="en-US"/>
        </w:rPr>
      </w:pP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Однако практически пользуются общей суммарной константой нестойкости, равной произведению промежуточных констант нестойкости:</w:t>
      </w:r>
    </w:p>
    <w:p w:rsidR="004963F9" w:rsidRPr="001C0E12" w:rsidRDefault="004963F9" w:rsidP="004963F9">
      <w:pPr>
        <w:spacing w:after="0"/>
        <w:ind w:left="1404" w:firstLine="720"/>
        <w:jc w:val="both"/>
        <w:rPr>
          <w:rFonts w:ascii="Times New Roman" w:hAnsi="Times New Roman"/>
          <w:sz w:val="28"/>
          <w:szCs w:val="28"/>
        </w:rPr>
      </w:pPr>
      <w:r w:rsidRPr="001C0E12">
        <w:rPr>
          <w:rFonts w:ascii="Times New Roman" w:hAnsi="Times New Roman"/>
          <w:sz w:val="28"/>
          <w:szCs w:val="28"/>
          <w:lang w:val="en-US"/>
        </w:rPr>
        <w:t>K</w:t>
      </w:r>
      <w:r w:rsidRPr="001C0E12">
        <w:rPr>
          <w:rFonts w:ascii="Times New Roman" w:hAnsi="Times New Roman"/>
          <w:sz w:val="28"/>
          <w:szCs w:val="28"/>
          <w:vertAlign w:val="subscript"/>
        </w:rPr>
        <w:t>общ</w:t>
      </w:r>
      <w:r w:rsidRPr="001C0E12">
        <w:rPr>
          <w:rFonts w:ascii="Times New Roman" w:hAnsi="Times New Roman"/>
          <w:sz w:val="28"/>
          <w:szCs w:val="28"/>
        </w:rPr>
        <w:t xml:space="preserve"> = </w:t>
      </w:r>
      <w:r w:rsidRPr="001C0E12">
        <w:rPr>
          <w:rFonts w:ascii="Times New Roman" w:hAnsi="Times New Roman"/>
          <w:sz w:val="28"/>
          <w:szCs w:val="28"/>
          <w:lang w:val="en-US"/>
        </w:rPr>
        <w:t>K</w:t>
      </w:r>
      <w:r w:rsidRPr="001C0E12">
        <w:rPr>
          <w:rFonts w:ascii="Times New Roman" w:hAnsi="Times New Roman"/>
          <w:sz w:val="28"/>
          <w:szCs w:val="28"/>
          <w:vertAlign w:val="subscript"/>
        </w:rPr>
        <w:t>1</w:t>
      </w:r>
      <w:r w:rsidRPr="001C0E12">
        <w:rPr>
          <w:rFonts w:ascii="Times New Roman" w:hAnsi="Times New Roman"/>
          <w:sz w:val="28"/>
          <w:szCs w:val="28"/>
        </w:rPr>
        <w:t xml:space="preserve"> · К</w:t>
      </w:r>
      <w:r w:rsidRPr="001C0E12">
        <w:rPr>
          <w:rFonts w:ascii="Times New Roman" w:hAnsi="Times New Roman"/>
          <w:sz w:val="28"/>
          <w:szCs w:val="28"/>
          <w:vertAlign w:val="subscript"/>
        </w:rPr>
        <w:t>2</w:t>
      </w:r>
      <w:r w:rsidRPr="001C0E12">
        <w:rPr>
          <w:rFonts w:ascii="Times New Roman" w:hAnsi="Times New Roman"/>
          <w:sz w:val="28"/>
          <w:szCs w:val="28"/>
        </w:rPr>
        <w:t xml:space="preserve"> · К</w:t>
      </w:r>
      <w:r w:rsidRPr="001C0E12">
        <w:rPr>
          <w:rFonts w:ascii="Times New Roman" w:hAnsi="Times New Roman"/>
          <w:sz w:val="28"/>
          <w:szCs w:val="28"/>
          <w:vertAlign w:val="subscript"/>
        </w:rPr>
        <w:t>3</w:t>
      </w:r>
      <w:r w:rsidRPr="001C0E12">
        <w:rPr>
          <w:rFonts w:ascii="Times New Roman" w:hAnsi="Times New Roman"/>
          <w:sz w:val="28"/>
          <w:szCs w:val="28"/>
        </w:rPr>
        <w:t xml:space="preserve"> ·........ · К</w:t>
      </w:r>
      <w:r w:rsidRPr="001C0E12">
        <w:rPr>
          <w:rFonts w:ascii="Times New Roman" w:hAnsi="Times New Roman"/>
          <w:sz w:val="28"/>
          <w:szCs w:val="28"/>
          <w:lang w:val="en-US"/>
        </w:rPr>
        <w:t>n</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Для комплексов кадмия с цианид-ионами:</w:t>
      </w:r>
    </w:p>
    <w:p w:rsidR="004963F9" w:rsidRPr="001C0E12" w:rsidRDefault="004963F9" w:rsidP="004963F9">
      <w:pPr>
        <w:spacing w:after="0"/>
        <w:ind w:left="2112" w:firstLine="12"/>
        <w:jc w:val="both"/>
        <w:rPr>
          <w:rFonts w:ascii="Times New Roman" w:hAnsi="Times New Roman"/>
          <w:sz w:val="28"/>
          <w:szCs w:val="28"/>
          <w:vertAlign w:val="superscript"/>
        </w:rPr>
      </w:pPr>
      <w:r w:rsidRPr="001C0E12">
        <w:rPr>
          <w:rFonts w:ascii="Times New Roman" w:hAnsi="Times New Roman"/>
          <w:sz w:val="28"/>
          <w:szCs w:val="28"/>
          <w:lang w:val="en-US"/>
        </w:rPr>
        <w:t>K</w:t>
      </w:r>
      <w:r w:rsidRPr="001C0E12">
        <w:rPr>
          <w:rFonts w:ascii="Times New Roman" w:hAnsi="Times New Roman"/>
          <w:sz w:val="28"/>
          <w:szCs w:val="28"/>
          <w:vertAlign w:val="subscript"/>
        </w:rPr>
        <w:t>общ</w:t>
      </w:r>
      <w:r w:rsidRPr="001C0E12">
        <w:rPr>
          <w:rFonts w:ascii="Times New Roman" w:hAnsi="Times New Roman"/>
          <w:sz w:val="28"/>
          <w:szCs w:val="28"/>
        </w:rPr>
        <w:t xml:space="preserve"> = </w:t>
      </w:r>
      <w:r w:rsidRPr="001C0E12">
        <w:rPr>
          <w:rFonts w:ascii="Times New Roman" w:hAnsi="Times New Roman"/>
          <w:sz w:val="28"/>
          <w:szCs w:val="28"/>
          <w:lang w:val="en-US"/>
        </w:rPr>
        <w:t>K</w:t>
      </w:r>
      <w:r w:rsidRPr="001C0E12">
        <w:rPr>
          <w:rFonts w:ascii="Times New Roman" w:hAnsi="Times New Roman"/>
          <w:sz w:val="28"/>
          <w:szCs w:val="28"/>
          <w:vertAlign w:val="subscript"/>
        </w:rPr>
        <w:t>1</w:t>
      </w:r>
      <w:r w:rsidRPr="001C0E12">
        <w:rPr>
          <w:rFonts w:ascii="Times New Roman" w:hAnsi="Times New Roman"/>
          <w:sz w:val="28"/>
          <w:szCs w:val="28"/>
        </w:rPr>
        <w:t xml:space="preserve"> · К</w:t>
      </w:r>
      <w:r w:rsidRPr="001C0E12">
        <w:rPr>
          <w:rFonts w:ascii="Times New Roman" w:hAnsi="Times New Roman"/>
          <w:sz w:val="28"/>
          <w:szCs w:val="28"/>
          <w:vertAlign w:val="subscript"/>
        </w:rPr>
        <w:t>2</w:t>
      </w:r>
      <w:r w:rsidRPr="001C0E12">
        <w:rPr>
          <w:rFonts w:ascii="Times New Roman" w:hAnsi="Times New Roman"/>
          <w:sz w:val="28"/>
          <w:szCs w:val="28"/>
        </w:rPr>
        <w:t xml:space="preserve"> · К</w:t>
      </w:r>
      <w:r w:rsidRPr="001C0E12">
        <w:rPr>
          <w:rFonts w:ascii="Times New Roman" w:hAnsi="Times New Roman"/>
          <w:sz w:val="28"/>
          <w:szCs w:val="28"/>
          <w:vertAlign w:val="subscript"/>
        </w:rPr>
        <w:t>3</w:t>
      </w:r>
      <w:r w:rsidRPr="001C0E12">
        <w:rPr>
          <w:rFonts w:ascii="Times New Roman" w:hAnsi="Times New Roman"/>
          <w:sz w:val="28"/>
          <w:szCs w:val="28"/>
        </w:rPr>
        <w:t xml:space="preserve"> </w:t>
      </w:r>
      <w:proofErr w:type="gramStart"/>
      <w:r w:rsidRPr="001C0E12">
        <w:rPr>
          <w:rFonts w:ascii="Times New Roman" w:hAnsi="Times New Roman"/>
          <w:sz w:val="28"/>
          <w:szCs w:val="28"/>
        </w:rPr>
        <w:t xml:space="preserve">· </w:t>
      </w:r>
      <w:r w:rsidRPr="001C0E12">
        <w:rPr>
          <w:rFonts w:ascii="Times New Roman" w:hAnsi="Times New Roman"/>
          <w:sz w:val="28"/>
          <w:szCs w:val="28"/>
          <w:vertAlign w:val="subscript"/>
        </w:rPr>
        <w:t xml:space="preserve"> </w:t>
      </w:r>
      <w:r w:rsidRPr="001C0E12">
        <w:rPr>
          <w:rFonts w:ascii="Times New Roman" w:hAnsi="Times New Roman"/>
          <w:sz w:val="28"/>
          <w:szCs w:val="28"/>
        </w:rPr>
        <w:t>К</w:t>
      </w:r>
      <w:proofErr w:type="gramEnd"/>
      <w:r w:rsidRPr="001C0E12">
        <w:rPr>
          <w:rFonts w:ascii="Times New Roman" w:hAnsi="Times New Roman"/>
          <w:sz w:val="28"/>
          <w:szCs w:val="28"/>
          <w:vertAlign w:val="subscript"/>
        </w:rPr>
        <w:t>4</w:t>
      </w:r>
      <w:r w:rsidRPr="001C0E12">
        <w:rPr>
          <w:rFonts w:ascii="Times New Roman" w:hAnsi="Times New Roman"/>
          <w:sz w:val="28"/>
          <w:szCs w:val="28"/>
        </w:rPr>
        <w:t xml:space="preserve"> = 7,76 · 10 </w:t>
      </w:r>
      <w:r w:rsidRPr="001C0E12">
        <w:rPr>
          <w:rFonts w:ascii="Times New Roman" w:hAnsi="Times New Roman"/>
          <w:sz w:val="28"/>
          <w:szCs w:val="28"/>
          <w:vertAlign w:val="superscript"/>
        </w:rPr>
        <w:t>-18</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 справочниках по химии обычно приводятся не сами константы нестойкости, а их показатели, т. е. логарифмы констант, взятые с обратными знаками.</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Чтобы найти величину константы нестойкости, необходимо найти число по данному отрицательному логарифму. Например, </w:t>
      </w:r>
      <w:proofErr w:type="spellStart"/>
      <w:r w:rsidRPr="001C0E12">
        <w:rPr>
          <w:rFonts w:ascii="Times New Roman" w:hAnsi="Times New Roman"/>
          <w:sz w:val="28"/>
          <w:szCs w:val="28"/>
        </w:rPr>
        <w:t>рК</w:t>
      </w:r>
      <w:proofErr w:type="spellEnd"/>
      <w:r w:rsidRPr="001C0E12">
        <w:rPr>
          <w:rFonts w:ascii="Times New Roman" w:hAnsi="Times New Roman"/>
          <w:sz w:val="28"/>
          <w:szCs w:val="28"/>
        </w:rPr>
        <w:t xml:space="preserve"> 1, 2, 3, 4-го комплексов [</w:t>
      </w:r>
      <w:r w:rsidRPr="001C0E12">
        <w:rPr>
          <w:rFonts w:ascii="Times New Roman" w:hAnsi="Times New Roman"/>
          <w:sz w:val="28"/>
          <w:szCs w:val="28"/>
          <w:lang w:val="en-US"/>
        </w:rPr>
        <w:t>Cd</w:t>
      </w:r>
      <w:r w:rsidRPr="001C0E12">
        <w:rPr>
          <w:rFonts w:ascii="Times New Roman" w:hAnsi="Times New Roman"/>
          <w:sz w:val="28"/>
          <w:szCs w:val="28"/>
        </w:rPr>
        <w:t xml:space="preserve"> (</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xml:space="preserve"> равен 17,11. Следовательно, чтобы найти число по данному отрицательному логарифму, необ</w:t>
      </w:r>
      <w:r w:rsidRPr="001C0E12">
        <w:rPr>
          <w:rFonts w:ascii="Times New Roman" w:hAnsi="Times New Roman"/>
          <w:sz w:val="28"/>
          <w:szCs w:val="28"/>
        </w:rPr>
        <w:softHyphen/>
        <w:t xml:space="preserve">ходимо </w:t>
      </w:r>
      <w:proofErr w:type="gramStart"/>
      <w:r w:rsidRPr="001C0E12">
        <w:rPr>
          <w:rFonts w:ascii="Times New Roman" w:hAnsi="Times New Roman"/>
          <w:sz w:val="28"/>
          <w:szCs w:val="28"/>
        </w:rPr>
        <w:t>последний  преобраз</w:t>
      </w:r>
      <w:r w:rsidR="00CD2FF3">
        <w:rPr>
          <w:rFonts w:ascii="Times New Roman" w:hAnsi="Times New Roman"/>
          <w:sz w:val="28"/>
          <w:szCs w:val="28"/>
        </w:rPr>
        <w:t>овать</w:t>
      </w:r>
      <w:proofErr w:type="gramEnd"/>
      <w:r w:rsidR="00CD2FF3">
        <w:rPr>
          <w:rFonts w:ascii="Times New Roman" w:hAnsi="Times New Roman"/>
          <w:sz w:val="28"/>
          <w:szCs w:val="28"/>
        </w:rPr>
        <w:t>.  Проделав это, получим: –</w:t>
      </w:r>
      <w:r w:rsidRPr="001C0E12">
        <w:rPr>
          <w:rFonts w:ascii="Times New Roman" w:hAnsi="Times New Roman"/>
          <w:sz w:val="28"/>
          <w:szCs w:val="28"/>
          <w:lang w:val="en-US"/>
        </w:rPr>
        <w:t>lg</w:t>
      </w:r>
      <w:r w:rsidRPr="001C0E12">
        <w:rPr>
          <w:rFonts w:ascii="Times New Roman" w:hAnsi="Times New Roman"/>
          <w:sz w:val="28"/>
          <w:szCs w:val="28"/>
        </w:rPr>
        <w:t xml:space="preserve"> 17,11 = 18,89. По найденному логарифму находим число. Если </w:t>
      </w:r>
      <w:proofErr w:type="spellStart"/>
      <w:r w:rsidRPr="001C0E12">
        <w:rPr>
          <w:rFonts w:ascii="Times New Roman" w:hAnsi="Times New Roman"/>
          <w:sz w:val="28"/>
          <w:szCs w:val="28"/>
        </w:rPr>
        <w:t>lg</w:t>
      </w:r>
      <w:proofErr w:type="spellEnd"/>
      <w:r w:rsidRPr="001C0E12">
        <w:rPr>
          <w:rFonts w:ascii="Times New Roman" w:hAnsi="Times New Roman"/>
          <w:sz w:val="28"/>
          <w:szCs w:val="28"/>
        </w:rPr>
        <w:t xml:space="preserve"> числа равен 18,89, то число равно 7,76·10</w:t>
      </w:r>
      <w:r w:rsidRPr="001C0E12">
        <w:rPr>
          <w:rFonts w:ascii="Times New Roman" w:hAnsi="Times New Roman"/>
          <w:sz w:val="28"/>
          <w:szCs w:val="28"/>
          <w:vertAlign w:val="superscript"/>
        </w:rPr>
        <w:t>-18</w:t>
      </w:r>
      <w:r w:rsidRPr="001C0E12">
        <w:rPr>
          <w:rFonts w:ascii="Times New Roman" w:hAnsi="Times New Roman"/>
          <w:sz w:val="28"/>
          <w:szCs w:val="28"/>
        </w:rPr>
        <w:t>, которое и явля</w:t>
      </w:r>
      <w:r w:rsidRPr="001C0E12">
        <w:rPr>
          <w:rFonts w:ascii="Times New Roman" w:hAnsi="Times New Roman"/>
          <w:sz w:val="28"/>
          <w:szCs w:val="28"/>
        </w:rPr>
        <w:softHyphen/>
        <w:t>ется общей константой нестойкости. Рассмотрим еще несколько примеров.</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b/>
          <w:sz w:val="28"/>
          <w:szCs w:val="28"/>
        </w:rPr>
        <w:t>Пример 1.</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 </w:t>
      </w:r>
      <w:proofErr w:type="spellStart"/>
      <w:r w:rsidRPr="001C0E12">
        <w:rPr>
          <w:rFonts w:ascii="Times New Roman" w:hAnsi="Times New Roman"/>
          <w:sz w:val="28"/>
          <w:szCs w:val="28"/>
        </w:rPr>
        <w:t>рК</w:t>
      </w:r>
      <w:proofErr w:type="spellEnd"/>
      <w:r w:rsidRPr="001C0E12">
        <w:rPr>
          <w:rFonts w:ascii="Times New Roman" w:hAnsi="Times New Roman"/>
          <w:sz w:val="28"/>
          <w:szCs w:val="28"/>
        </w:rPr>
        <w:t xml:space="preserve"> 1, 2, 3. 4, 5, 6-го комплексов [Со (</w:t>
      </w:r>
      <w:r w:rsidRPr="001C0E12">
        <w:rPr>
          <w:rFonts w:ascii="Times New Roman" w:hAnsi="Times New Roman"/>
          <w:sz w:val="28"/>
          <w:szCs w:val="28"/>
          <w:lang w:val="en-US"/>
        </w:rPr>
        <w:t>N</w:t>
      </w:r>
      <w:r w:rsidRPr="001C0E12">
        <w:rPr>
          <w:rFonts w:ascii="Times New Roman" w:hAnsi="Times New Roman"/>
          <w:sz w:val="28"/>
          <w:szCs w:val="28"/>
        </w:rPr>
        <w:t>Н</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6</w:t>
      </w:r>
      <w:r w:rsidRPr="001C0E12">
        <w:rPr>
          <w:rFonts w:ascii="Times New Roman" w:hAnsi="Times New Roman"/>
          <w:sz w:val="28"/>
          <w:szCs w:val="28"/>
        </w:rPr>
        <w:t>]</w:t>
      </w:r>
      <w:r w:rsidRPr="001C0E12">
        <w:rPr>
          <w:rFonts w:ascii="Times New Roman" w:hAnsi="Times New Roman"/>
          <w:sz w:val="28"/>
          <w:szCs w:val="28"/>
          <w:vertAlign w:val="superscript"/>
        </w:rPr>
        <w:t>3+</w:t>
      </w:r>
      <w:r w:rsidRPr="001C0E12">
        <w:rPr>
          <w:rFonts w:ascii="Times New Roman" w:hAnsi="Times New Roman"/>
          <w:sz w:val="28"/>
          <w:szCs w:val="28"/>
        </w:rPr>
        <w:t xml:space="preserve"> равен 35,21. Найти константу нестойкости.</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Решение.</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noProof/>
          <w:sz w:val="28"/>
          <w:szCs w:val="28"/>
        </w:rPr>
        <w:t>1.</w:t>
      </w:r>
      <w:r w:rsidRPr="001C0E12">
        <w:rPr>
          <w:rFonts w:ascii="Times New Roman" w:hAnsi="Times New Roman"/>
          <w:sz w:val="28"/>
          <w:szCs w:val="28"/>
        </w:rPr>
        <w:t xml:space="preserve"> р</w:t>
      </w:r>
      <w:r w:rsidRPr="001C0E12">
        <w:rPr>
          <w:rFonts w:ascii="Times New Roman" w:hAnsi="Times New Roman"/>
          <w:sz w:val="28"/>
          <w:szCs w:val="28"/>
          <w:lang w:val="en-US"/>
        </w:rPr>
        <w:t>K</w:t>
      </w:r>
      <w:r w:rsidRPr="001C0E12">
        <w:rPr>
          <w:rFonts w:ascii="Times New Roman" w:hAnsi="Times New Roman"/>
          <w:sz w:val="28"/>
          <w:szCs w:val="28"/>
        </w:rPr>
        <w:t xml:space="preserve"> </w:t>
      </w:r>
      <w:r w:rsidR="00CD2FF3">
        <w:rPr>
          <w:rFonts w:ascii="Times New Roman" w:hAnsi="Times New Roman"/>
          <w:sz w:val="28"/>
          <w:szCs w:val="28"/>
        </w:rPr>
        <w:t>–</w:t>
      </w:r>
      <w:r w:rsidRPr="001C0E12">
        <w:rPr>
          <w:rFonts w:ascii="Times New Roman" w:hAnsi="Times New Roman"/>
          <w:sz w:val="28"/>
          <w:szCs w:val="28"/>
        </w:rPr>
        <w:t xml:space="preserve"> отрицательный десятичный логарифм константы нестойкости. Следовательно, р </w:t>
      </w:r>
      <w:r w:rsidRPr="001C0E12">
        <w:rPr>
          <w:rFonts w:ascii="Times New Roman" w:hAnsi="Times New Roman"/>
          <w:sz w:val="28"/>
          <w:szCs w:val="28"/>
          <w:lang w:val="en-US"/>
        </w:rPr>
        <w:t>K</w:t>
      </w:r>
      <w:r w:rsidRPr="001C0E12">
        <w:rPr>
          <w:rFonts w:ascii="Times New Roman" w:hAnsi="Times New Roman"/>
          <w:sz w:val="28"/>
          <w:szCs w:val="28"/>
        </w:rPr>
        <w:t xml:space="preserve"> = </w:t>
      </w:r>
      <w:r w:rsidR="00CD2FF3">
        <w:rPr>
          <w:rFonts w:ascii="Times New Roman" w:hAnsi="Times New Roman"/>
          <w:sz w:val="28"/>
          <w:szCs w:val="28"/>
        </w:rPr>
        <w:t>–</w:t>
      </w:r>
      <w:proofErr w:type="spellStart"/>
      <w:r w:rsidRPr="001C0E12">
        <w:rPr>
          <w:rFonts w:ascii="Times New Roman" w:hAnsi="Times New Roman"/>
          <w:sz w:val="28"/>
          <w:szCs w:val="28"/>
        </w:rPr>
        <w:t>lg</w:t>
      </w:r>
      <w:proofErr w:type="spellEnd"/>
      <w:r w:rsidRPr="001C0E12">
        <w:rPr>
          <w:rFonts w:ascii="Times New Roman" w:hAnsi="Times New Roman"/>
          <w:sz w:val="28"/>
          <w:szCs w:val="28"/>
        </w:rPr>
        <w:t xml:space="preserve"> </w:t>
      </w:r>
      <w:r w:rsidRPr="001C0E12">
        <w:rPr>
          <w:rFonts w:ascii="Times New Roman" w:hAnsi="Times New Roman"/>
          <w:sz w:val="28"/>
          <w:szCs w:val="28"/>
          <w:lang w:val="en-US"/>
        </w:rPr>
        <w:t>K</w:t>
      </w:r>
      <w:proofErr w:type="spellStart"/>
      <w:r w:rsidRPr="001C0E12">
        <w:rPr>
          <w:rFonts w:ascii="Times New Roman" w:hAnsi="Times New Roman"/>
          <w:sz w:val="28"/>
          <w:szCs w:val="28"/>
        </w:rPr>
        <w:t>нест</w:t>
      </w:r>
      <w:proofErr w:type="spellEnd"/>
      <w:r w:rsidRPr="001C0E12">
        <w:rPr>
          <w:rFonts w:ascii="Times New Roman" w:hAnsi="Times New Roman"/>
          <w:sz w:val="28"/>
          <w:szCs w:val="28"/>
        </w:rPr>
        <w:t xml:space="preserve">. Отсюда </w:t>
      </w:r>
      <w:proofErr w:type="spellStart"/>
      <w:r w:rsidRPr="001C0E12">
        <w:rPr>
          <w:rFonts w:ascii="Times New Roman" w:hAnsi="Times New Roman"/>
          <w:sz w:val="28"/>
          <w:szCs w:val="28"/>
        </w:rPr>
        <w:t>lg</w:t>
      </w:r>
      <w:proofErr w:type="spellEnd"/>
      <w:r w:rsidRPr="001C0E12">
        <w:rPr>
          <w:rFonts w:ascii="Times New Roman" w:hAnsi="Times New Roman"/>
          <w:sz w:val="28"/>
          <w:szCs w:val="28"/>
        </w:rPr>
        <w:t xml:space="preserve"> </w:t>
      </w:r>
      <w:r w:rsidRPr="001C0E12">
        <w:rPr>
          <w:rFonts w:ascii="Times New Roman" w:hAnsi="Times New Roman"/>
          <w:sz w:val="28"/>
          <w:szCs w:val="28"/>
          <w:lang w:val="en-US"/>
        </w:rPr>
        <w:t>K</w:t>
      </w:r>
      <w:proofErr w:type="spellStart"/>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w:t>
      </w:r>
      <w:r w:rsidR="00CD2FF3">
        <w:rPr>
          <w:rFonts w:ascii="Times New Roman" w:hAnsi="Times New Roman"/>
          <w:sz w:val="28"/>
          <w:szCs w:val="28"/>
        </w:rPr>
        <w:t>–</w:t>
      </w:r>
      <w:proofErr w:type="spellStart"/>
      <w:r w:rsidRPr="001C0E12">
        <w:rPr>
          <w:rFonts w:ascii="Times New Roman" w:hAnsi="Times New Roman"/>
          <w:sz w:val="28"/>
          <w:szCs w:val="28"/>
        </w:rPr>
        <w:t>рК</w:t>
      </w:r>
      <w:proofErr w:type="spellEnd"/>
      <w:r w:rsidRPr="001C0E12">
        <w:rPr>
          <w:rFonts w:ascii="Times New Roman" w:hAnsi="Times New Roman"/>
          <w:sz w:val="28"/>
          <w:szCs w:val="28"/>
        </w:rPr>
        <w:t xml:space="preserve">. В данном примере </w:t>
      </w:r>
      <w:r w:rsidRPr="001C0E12">
        <w:rPr>
          <w:rFonts w:ascii="Times New Roman" w:hAnsi="Times New Roman"/>
          <w:sz w:val="28"/>
          <w:szCs w:val="28"/>
          <w:lang w:val="en-US"/>
        </w:rPr>
        <w:t>lg</w:t>
      </w:r>
      <w:r w:rsidRPr="001C0E12">
        <w:rPr>
          <w:rFonts w:ascii="Times New Roman" w:hAnsi="Times New Roman"/>
          <w:sz w:val="28"/>
          <w:szCs w:val="28"/>
        </w:rPr>
        <w:t xml:space="preserve"> </w:t>
      </w:r>
      <w:r w:rsidRPr="001C0E12">
        <w:rPr>
          <w:rFonts w:ascii="Times New Roman" w:hAnsi="Times New Roman"/>
          <w:sz w:val="28"/>
          <w:szCs w:val="28"/>
          <w:lang w:val="en-US"/>
        </w:rPr>
        <w:lastRenderedPageBreak/>
        <w:t>K</w:t>
      </w:r>
      <w:r w:rsidRPr="001C0E12">
        <w:rPr>
          <w:rFonts w:ascii="Times New Roman" w:hAnsi="Times New Roman"/>
          <w:sz w:val="28"/>
          <w:szCs w:val="28"/>
          <w:vertAlign w:val="subscript"/>
        </w:rPr>
        <w:t>н</w:t>
      </w:r>
      <w:proofErr w:type="spellStart"/>
      <w:r w:rsidRPr="001C0E12">
        <w:rPr>
          <w:rFonts w:ascii="Times New Roman" w:hAnsi="Times New Roman"/>
          <w:sz w:val="28"/>
          <w:szCs w:val="28"/>
          <w:vertAlign w:val="subscript"/>
          <w:lang w:val="en-US"/>
        </w:rPr>
        <w:t>ec</w:t>
      </w:r>
      <w:proofErr w:type="spellEnd"/>
      <w:r w:rsidRPr="001C0E12">
        <w:rPr>
          <w:rFonts w:ascii="Times New Roman" w:hAnsi="Times New Roman"/>
          <w:sz w:val="28"/>
          <w:szCs w:val="28"/>
          <w:vertAlign w:val="subscript"/>
        </w:rPr>
        <w:t>т</w:t>
      </w:r>
      <w:r w:rsidRPr="001C0E12">
        <w:rPr>
          <w:rFonts w:ascii="Times New Roman" w:hAnsi="Times New Roman"/>
          <w:sz w:val="28"/>
          <w:szCs w:val="28"/>
        </w:rPr>
        <w:t xml:space="preserve"> = -35,21. Преобразуем отрицательный логарифм и получаем: </w:t>
      </w:r>
      <w:proofErr w:type="spellStart"/>
      <w:r w:rsidRPr="001C0E12">
        <w:rPr>
          <w:rFonts w:ascii="Times New Roman" w:hAnsi="Times New Roman"/>
          <w:sz w:val="28"/>
          <w:szCs w:val="28"/>
        </w:rPr>
        <w:t>lg</w:t>
      </w:r>
      <w:proofErr w:type="spellEnd"/>
      <w:r w:rsidRPr="001C0E12">
        <w:rPr>
          <w:rFonts w:ascii="Times New Roman" w:hAnsi="Times New Roman"/>
          <w:sz w:val="28"/>
          <w:szCs w:val="28"/>
        </w:rPr>
        <w:t xml:space="preserve"> </w:t>
      </w:r>
      <w:proofErr w:type="spellStart"/>
      <w:r w:rsidRPr="001C0E12">
        <w:rPr>
          <w:rFonts w:ascii="Times New Roman" w:hAnsi="Times New Roman"/>
          <w:sz w:val="28"/>
          <w:szCs w:val="28"/>
        </w:rPr>
        <w:t>К</w:t>
      </w:r>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36,79; откуда </w:t>
      </w:r>
      <w:r w:rsidRPr="001C0E12">
        <w:rPr>
          <w:rFonts w:ascii="Times New Roman" w:hAnsi="Times New Roman"/>
          <w:sz w:val="28"/>
          <w:szCs w:val="28"/>
          <w:lang w:val="en-US"/>
        </w:rPr>
        <w:t>K</w:t>
      </w:r>
      <w:proofErr w:type="spellStart"/>
      <w:r w:rsidRPr="001C0E12">
        <w:rPr>
          <w:rFonts w:ascii="Times New Roman" w:hAnsi="Times New Roman"/>
          <w:sz w:val="28"/>
          <w:szCs w:val="28"/>
          <w:vertAlign w:val="subscript"/>
        </w:rPr>
        <w:t>нест</w:t>
      </w:r>
      <w:proofErr w:type="spellEnd"/>
      <w:r w:rsidRPr="001C0E12">
        <w:rPr>
          <w:rFonts w:ascii="Times New Roman" w:hAnsi="Times New Roman"/>
          <w:sz w:val="28"/>
          <w:szCs w:val="28"/>
          <w:vertAlign w:val="subscript"/>
        </w:rPr>
        <w:t xml:space="preserve"> </w:t>
      </w:r>
      <w:r w:rsidRPr="001C0E12">
        <w:rPr>
          <w:rFonts w:ascii="Times New Roman" w:hAnsi="Times New Roman"/>
          <w:sz w:val="28"/>
          <w:szCs w:val="28"/>
        </w:rPr>
        <w:t>= 6,16 · 10</w:t>
      </w:r>
      <w:r w:rsidRPr="001C0E12">
        <w:rPr>
          <w:rFonts w:ascii="Times New Roman" w:hAnsi="Times New Roman"/>
          <w:sz w:val="28"/>
          <w:szCs w:val="28"/>
          <w:vertAlign w:val="superscript"/>
        </w:rPr>
        <w:t>-36</w:t>
      </w:r>
    </w:p>
    <w:p w:rsidR="004963F9" w:rsidRPr="001C0E12" w:rsidRDefault="004963F9" w:rsidP="004963F9">
      <w:pPr>
        <w:spacing w:after="0"/>
        <w:ind w:firstLine="708"/>
        <w:jc w:val="both"/>
        <w:rPr>
          <w:rFonts w:ascii="Times New Roman" w:hAnsi="Times New Roman"/>
          <w:sz w:val="28"/>
          <w:szCs w:val="28"/>
        </w:rPr>
      </w:pPr>
      <w:r w:rsidRPr="001C0E12">
        <w:rPr>
          <w:rFonts w:ascii="Times New Roman" w:hAnsi="Times New Roman"/>
          <w:sz w:val="28"/>
          <w:szCs w:val="28"/>
        </w:rPr>
        <w:t xml:space="preserve"> Так как величина константы нестойко</w:t>
      </w:r>
      <w:r w:rsidR="00CD2FF3">
        <w:rPr>
          <w:rFonts w:ascii="Times New Roman" w:hAnsi="Times New Roman"/>
          <w:sz w:val="28"/>
          <w:szCs w:val="28"/>
        </w:rPr>
        <w:t>сти очень мала, то комплекс [Со</w:t>
      </w:r>
      <w:r w:rsidRPr="001C0E12">
        <w:rPr>
          <w:rFonts w:ascii="Times New Roman" w:hAnsi="Times New Roman"/>
          <w:sz w:val="28"/>
          <w:szCs w:val="28"/>
        </w:rPr>
        <w:t>(</w:t>
      </w:r>
      <w:r w:rsidRPr="001C0E12">
        <w:rPr>
          <w:rFonts w:ascii="Times New Roman" w:hAnsi="Times New Roman"/>
          <w:sz w:val="28"/>
          <w:szCs w:val="28"/>
          <w:lang w:val="en-US"/>
        </w:rPr>
        <w:t>N</w:t>
      </w:r>
      <w:r w:rsidRPr="001C0E12">
        <w:rPr>
          <w:rFonts w:ascii="Times New Roman" w:hAnsi="Times New Roman"/>
          <w:sz w:val="28"/>
          <w:szCs w:val="28"/>
        </w:rPr>
        <w:t>Н</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6</w:t>
      </w:r>
      <w:r w:rsidRPr="001C0E12">
        <w:rPr>
          <w:rFonts w:ascii="Times New Roman" w:hAnsi="Times New Roman"/>
          <w:sz w:val="28"/>
          <w:szCs w:val="28"/>
        </w:rPr>
        <w:t>]</w:t>
      </w:r>
      <w:r w:rsidRPr="001C0E12">
        <w:rPr>
          <w:rFonts w:ascii="Times New Roman" w:hAnsi="Times New Roman"/>
          <w:sz w:val="28"/>
          <w:szCs w:val="28"/>
          <w:vertAlign w:val="superscript"/>
        </w:rPr>
        <w:t>3+</w:t>
      </w:r>
      <w:r w:rsidRPr="001C0E12">
        <w:rPr>
          <w:rFonts w:ascii="Times New Roman" w:hAnsi="Times New Roman"/>
          <w:sz w:val="28"/>
          <w:szCs w:val="28"/>
        </w:rPr>
        <w:t xml:space="preserve"> является весьма устойчивым.</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Величина, обратная константе нестойкости, называется общей или суммарной константой устойчивости. Следовательно,</w:t>
      </w:r>
    </w:p>
    <w:p w:rsidR="004963F9" w:rsidRPr="001C0E12" w:rsidRDefault="004963F9" w:rsidP="004963F9">
      <w:pPr>
        <w:spacing w:after="0"/>
        <w:jc w:val="both"/>
        <w:rPr>
          <w:rFonts w:ascii="Times New Roman" w:hAnsi="Times New Roman"/>
          <w:sz w:val="28"/>
          <w:szCs w:val="28"/>
          <w:lang w:val="en-US"/>
        </w:rPr>
      </w:pPr>
      <w:r w:rsidRPr="001C0E12">
        <w:rPr>
          <w:rFonts w:ascii="Times New Roman" w:hAnsi="Times New Roman"/>
          <w:sz w:val="28"/>
          <w:szCs w:val="28"/>
        </w:rPr>
        <w:t xml:space="preserve">                                       </w:t>
      </w:r>
      <w:r w:rsidRPr="001C0E12">
        <w:rPr>
          <w:rFonts w:ascii="Times New Roman" w:hAnsi="Times New Roman"/>
          <w:sz w:val="28"/>
          <w:szCs w:val="28"/>
          <w:vertAlign w:val="subscript"/>
        </w:rPr>
        <w:t xml:space="preserve"> </w:t>
      </w:r>
      <m:oMath>
        <m:sSub>
          <m:sSubPr>
            <m:ctrlPr>
              <w:rPr>
                <w:rFonts w:ascii="Cambria Math" w:hAnsi="Cambria Math"/>
                <w:i/>
                <w:sz w:val="30"/>
                <w:vertAlign w:val="subscript"/>
              </w:rPr>
            </m:ctrlPr>
          </m:sSubPr>
          <m:e>
            <m:r>
              <w:rPr>
                <w:rFonts w:ascii="Cambria Math" w:hAnsi="Cambria Math"/>
                <w:sz w:val="30"/>
                <w:vertAlign w:val="subscript"/>
              </w:rPr>
              <m:t>К</m:t>
            </m:r>
          </m:e>
          <m:sub>
            <m:r>
              <w:rPr>
                <w:rFonts w:ascii="Cambria Math" w:hAnsi="Cambria Math"/>
                <w:sz w:val="30"/>
                <w:vertAlign w:val="subscript"/>
              </w:rPr>
              <m:t>уст</m:t>
            </m:r>
          </m:sub>
        </m:sSub>
        <m:r>
          <w:rPr>
            <w:rFonts w:ascii="Cambria Math" w:hAnsi="Cambria Math"/>
            <w:sz w:val="30"/>
            <w:lang w:val="en-US"/>
          </w:rPr>
          <m:t>=</m:t>
        </m:r>
        <m:f>
          <m:fPr>
            <m:ctrlPr>
              <w:rPr>
                <w:rFonts w:ascii="Cambria Math" w:hAnsi="Cambria Math"/>
                <w:i/>
                <w:sz w:val="30"/>
                <w:lang w:val="en-US"/>
              </w:rPr>
            </m:ctrlPr>
          </m:fPr>
          <m:num>
            <m:r>
              <w:rPr>
                <w:rFonts w:ascii="Cambria Math" w:hAnsi="Cambria Math"/>
                <w:sz w:val="30"/>
                <w:lang w:val="en-US"/>
              </w:rPr>
              <m:t>1</m:t>
            </m:r>
          </m:num>
          <m:den>
            <m:sSub>
              <m:sSubPr>
                <m:ctrlPr>
                  <w:rPr>
                    <w:rFonts w:ascii="Cambria Math" w:hAnsi="Cambria Math"/>
                    <w:i/>
                    <w:sz w:val="30"/>
                    <w:lang w:val="en-US"/>
                  </w:rPr>
                </m:ctrlPr>
              </m:sSubPr>
              <m:e>
                <m:r>
                  <w:rPr>
                    <w:rFonts w:ascii="Cambria Math" w:hAnsi="Cambria Math"/>
                    <w:sz w:val="30"/>
                    <w:lang w:val="en-US"/>
                  </w:rPr>
                  <m:t>K</m:t>
                </m:r>
              </m:e>
              <m:sub>
                <m:r>
                  <w:rPr>
                    <w:rFonts w:ascii="Cambria Math" w:hAnsi="Cambria Math"/>
                    <w:sz w:val="30"/>
                  </w:rPr>
                  <m:t>нест</m:t>
                </m:r>
              </m:sub>
            </m:sSub>
          </m:den>
        </m:f>
      </m:oMath>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Последняя также характеризует устойчивость комплексных ионов.</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Кроме равновесий процессов диссоциации, для комплексных ионов характерно наличие в растворе </w:t>
      </w:r>
      <w:proofErr w:type="spellStart"/>
      <w:r w:rsidRPr="001C0E12">
        <w:rPr>
          <w:rFonts w:ascii="Times New Roman" w:hAnsi="Times New Roman"/>
          <w:sz w:val="28"/>
          <w:szCs w:val="28"/>
        </w:rPr>
        <w:t>сольватационных</w:t>
      </w:r>
      <w:proofErr w:type="spellEnd"/>
      <w:r w:rsidRPr="001C0E12">
        <w:rPr>
          <w:rFonts w:ascii="Times New Roman" w:hAnsi="Times New Roman"/>
          <w:sz w:val="28"/>
          <w:szCs w:val="28"/>
        </w:rPr>
        <w:t xml:space="preserve"> равнове</w:t>
      </w:r>
      <w:r w:rsidRPr="001C0E12">
        <w:rPr>
          <w:rFonts w:ascii="Times New Roman" w:hAnsi="Times New Roman"/>
          <w:sz w:val="28"/>
          <w:szCs w:val="28"/>
        </w:rPr>
        <w:softHyphen/>
        <w:t>сий, вызываемых обменными реакциями комплексных ионов с моле</w:t>
      </w:r>
      <w:r w:rsidRPr="001C0E12">
        <w:rPr>
          <w:rFonts w:ascii="Times New Roman" w:hAnsi="Times New Roman"/>
          <w:sz w:val="28"/>
          <w:szCs w:val="28"/>
        </w:rPr>
        <w:softHyphen/>
        <w:t>кулами растворителя. Так, по данным А. А. Гринберга, комплекс</w:t>
      </w:r>
      <w:r w:rsidRPr="001C0E12">
        <w:rPr>
          <w:rFonts w:ascii="Times New Roman" w:hAnsi="Times New Roman"/>
          <w:sz w:val="28"/>
          <w:szCs w:val="28"/>
        </w:rPr>
        <w:softHyphen/>
        <w:t>ные ионы платины [</w:t>
      </w:r>
      <w:proofErr w:type="spellStart"/>
      <w:r w:rsidRPr="001C0E12">
        <w:rPr>
          <w:rFonts w:ascii="Times New Roman" w:hAnsi="Times New Roman"/>
          <w:sz w:val="28"/>
          <w:szCs w:val="28"/>
          <w:lang w:val="en-US"/>
        </w:rPr>
        <w:t>PtCl</w:t>
      </w:r>
      <w:proofErr w:type="spellEnd"/>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w:t>
      </w:r>
      <w:proofErr w:type="spellStart"/>
      <w:r w:rsidRPr="001C0E12">
        <w:rPr>
          <w:rFonts w:ascii="Times New Roman" w:hAnsi="Times New Roman"/>
          <w:sz w:val="28"/>
          <w:szCs w:val="28"/>
          <w:lang w:val="en-US"/>
        </w:rPr>
        <w:t>PtNH</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Cl</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perscript"/>
        </w:rPr>
        <w:t>-</w:t>
      </w:r>
      <w:r w:rsidR="00CD2FF3">
        <w:rPr>
          <w:rFonts w:ascii="Times New Roman" w:hAnsi="Times New Roman"/>
          <w:sz w:val="28"/>
          <w:szCs w:val="28"/>
        </w:rPr>
        <w:t>,</w:t>
      </w:r>
      <w:r w:rsidRPr="001C0E12">
        <w:rPr>
          <w:rFonts w:ascii="Times New Roman" w:hAnsi="Times New Roman"/>
          <w:sz w:val="28"/>
          <w:szCs w:val="28"/>
        </w:rPr>
        <w:t xml:space="preserve"> [</w:t>
      </w:r>
      <w:proofErr w:type="gramStart"/>
      <w:r w:rsidRPr="001C0E12">
        <w:rPr>
          <w:rFonts w:ascii="Times New Roman" w:hAnsi="Times New Roman"/>
          <w:sz w:val="28"/>
          <w:szCs w:val="28"/>
          <w:lang w:val="en-US"/>
        </w:rPr>
        <w:t>Pt</w:t>
      </w:r>
      <w:r w:rsidRPr="001C0E12">
        <w:rPr>
          <w:rFonts w:ascii="Times New Roman" w:hAnsi="Times New Roman"/>
          <w:sz w:val="28"/>
          <w:szCs w:val="28"/>
        </w:rPr>
        <w:t>(</w:t>
      </w:r>
      <w:proofErr w:type="gramEnd"/>
      <w:r w:rsidRPr="001C0E12">
        <w:rPr>
          <w:rFonts w:ascii="Times New Roman" w:hAnsi="Times New Roman"/>
          <w:sz w:val="28"/>
          <w:szCs w:val="28"/>
          <w:lang w:val="en-US"/>
        </w:rPr>
        <w:t>NH</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3</w:t>
      </w:r>
      <w:r w:rsidRPr="001C0E12">
        <w:rPr>
          <w:rFonts w:ascii="Times New Roman" w:hAnsi="Times New Roman"/>
          <w:sz w:val="28"/>
          <w:szCs w:val="28"/>
          <w:lang w:val="en-US"/>
        </w:rPr>
        <w:t>Cl</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perscript"/>
        </w:rPr>
        <w:t>+</w:t>
      </w:r>
      <w:r w:rsidRPr="001C0E12">
        <w:rPr>
          <w:rFonts w:ascii="Times New Roman" w:hAnsi="Times New Roman"/>
          <w:sz w:val="28"/>
          <w:szCs w:val="28"/>
        </w:rPr>
        <w:t xml:space="preserve"> и др., вступая в реакцию обмена с водой, образуют </w:t>
      </w:r>
      <w:proofErr w:type="spellStart"/>
      <w:r w:rsidRPr="001C0E12">
        <w:rPr>
          <w:rFonts w:ascii="Times New Roman" w:hAnsi="Times New Roman"/>
          <w:sz w:val="28"/>
          <w:szCs w:val="28"/>
        </w:rPr>
        <w:t>аквакомплексы</w:t>
      </w:r>
      <w:proofErr w:type="spellEnd"/>
      <w:r w:rsidRPr="001C0E12">
        <w:rPr>
          <w:rFonts w:ascii="Times New Roman" w:hAnsi="Times New Roman"/>
          <w:sz w:val="28"/>
          <w:szCs w:val="28"/>
        </w:rPr>
        <w:t>:</w:t>
      </w:r>
    </w:p>
    <w:p w:rsidR="004963F9" w:rsidRPr="001C0E12" w:rsidRDefault="004963F9" w:rsidP="004963F9">
      <w:pPr>
        <w:spacing w:after="0"/>
        <w:ind w:left="1404" w:firstLine="720"/>
        <w:jc w:val="both"/>
        <w:rPr>
          <w:rFonts w:ascii="Times New Roman" w:hAnsi="Times New Roman"/>
          <w:sz w:val="28"/>
          <w:szCs w:val="28"/>
          <w:vertAlign w:val="superscript"/>
        </w:rPr>
      </w:pPr>
      <w:r w:rsidRPr="001C0E12">
        <w:rPr>
          <w:rFonts w:ascii="Times New Roman" w:hAnsi="Times New Roman"/>
          <w:sz w:val="28"/>
          <w:szCs w:val="28"/>
        </w:rPr>
        <w:t>[</w:t>
      </w:r>
      <w:proofErr w:type="spellStart"/>
      <w:r w:rsidRPr="001C0E12">
        <w:rPr>
          <w:rFonts w:ascii="Times New Roman" w:hAnsi="Times New Roman"/>
          <w:sz w:val="28"/>
          <w:szCs w:val="28"/>
          <w:lang w:val="en-US"/>
        </w:rPr>
        <w:t>PtCl</w:t>
      </w:r>
      <w:proofErr w:type="spellEnd"/>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xml:space="preserve"> + </w:t>
      </w:r>
      <w:r w:rsidRPr="001C0E12">
        <w:rPr>
          <w:rFonts w:ascii="Times New Roman" w:hAnsi="Times New Roman"/>
          <w:sz w:val="28"/>
          <w:szCs w:val="28"/>
          <w:lang w:val="en-US"/>
        </w:rPr>
        <w:t>H</w:t>
      </w:r>
      <w:r w:rsidRPr="001C0E12">
        <w:rPr>
          <w:rFonts w:ascii="Times New Roman" w:hAnsi="Times New Roman"/>
          <w:sz w:val="28"/>
          <w:szCs w:val="28"/>
          <w:vertAlign w:val="subscript"/>
        </w:rPr>
        <w:t>2</w:t>
      </w:r>
      <w:r w:rsidRPr="001C0E12">
        <w:rPr>
          <w:rFonts w:ascii="Times New Roman" w:hAnsi="Times New Roman"/>
          <w:sz w:val="28"/>
          <w:szCs w:val="28"/>
          <w:lang w:val="en-US"/>
        </w:rPr>
        <w:t>O</w:t>
      </w:r>
      <w:r w:rsidRPr="001C0E12">
        <w:rPr>
          <w:rFonts w:ascii="Times New Roman" w:hAnsi="Times New Roman"/>
          <w:sz w:val="28"/>
          <w:szCs w:val="28"/>
        </w:rPr>
        <w:t xml:space="preserve">   ↔</w:t>
      </w:r>
      <w:proofErr w:type="gramStart"/>
      <w:r w:rsidRPr="001C0E12">
        <w:rPr>
          <w:rFonts w:ascii="Times New Roman" w:hAnsi="Times New Roman"/>
          <w:sz w:val="28"/>
          <w:szCs w:val="28"/>
        </w:rPr>
        <w:t xml:space="preserve">   [</w:t>
      </w:r>
      <w:proofErr w:type="spellStart"/>
      <w:proofErr w:type="gramEnd"/>
      <w:r w:rsidRPr="001C0E12">
        <w:rPr>
          <w:rFonts w:ascii="Times New Roman" w:hAnsi="Times New Roman"/>
          <w:sz w:val="28"/>
          <w:szCs w:val="28"/>
          <w:lang w:val="en-US"/>
        </w:rPr>
        <w:t>PtCl</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OH</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w:t>
      </w:r>
      <w:r w:rsidRPr="001C0E12">
        <w:rPr>
          <w:rFonts w:ascii="Times New Roman" w:hAnsi="Times New Roman"/>
          <w:sz w:val="28"/>
          <w:szCs w:val="28"/>
        </w:rPr>
        <w:t xml:space="preserve"> + </w:t>
      </w:r>
      <w:r w:rsidRPr="001C0E12">
        <w:rPr>
          <w:rFonts w:ascii="Times New Roman" w:hAnsi="Times New Roman"/>
          <w:sz w:val="28"/>
          <w:szCs w:val="28"/>
          <w:lang w:val="en-US"/>
        </w:rPr>
        <w:t>Cl</w:t>
      </w:r>
      <w:r w:rsidRPr="001C0E12">
        <w:rPr>
          <w:rFonts w:ascii="Times New Roman" w:hAnsi="Times New Roman"/>
          <w:sz w:val="28"/>
          <w:szCs w:val="28"/>
          <w:vertAlign w:val="superscript"/>
        </w:rPr>
        <w:t>-</w:t>
      </w:r>
    </w:p>
    <w:p w:rsidR="004963F9" w:rsidRPr="001C0E12" w:rsidRDefault="004963F9" w:rsidP="004963F9">
      <w:pPr>
        <w:spacing w:after="0"/>
        <w:ind w:left="1404" w:firstLine="720"/>
        <w:jc w:val="both"/>
        <w:rPr>
          <w:rFonts w:ascii="Times New Roman" w:hAnsi="Times New Roman"/>
          <w:sz w:val="28"/>
          <w:szCs w:val="28"/>
          <w:vertAlign w:val="superscript"/>
        </w:rPr>
      </w:pPr>
      <w:r w:rsidRPr="001C0E12">
        <w:rPr>
          <w:rFonts w:ascii="Times New Roman" w:hAnsi="Times New Roman"/>
          <w:sz w:val="28"/>
          <w:szCs w:val="28"/>
        </w:rPr>
        <w:t>[</w:t>
      </w:r>
      <w:proofErr w:type="spellStart"/>
      <w:r w:rsidRPr="001C0E12">
        <w:rPr>
          <w:rFonts w:ascii="Times New Roman" w:hAnsi="Times New Roman"/>
          <w:sz w:val="28"/>
          <w:szCs w:val="28"/>
          <w:lang w:val="en-US"/>
        </w:rPr>
        <w:t>PtNH</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Cl</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perscript"/>
        </w:rPr>
        <w:t>-</w:t>
      </w:r>
      <w:r w:rsidRPr="001C0E12">
        <w:rPr>
          <w:rFonts w:ascii="Times New Roman" w:hAnsi="Times New Roman"/>
          <w:sz w:val="28"/>
          <w:szCs w:val="28"/>
        </w:rPr>
        <w:t xml:space="preserve"> + </w:t>
      </w:r>
      <w:r w:rsidRPr="001C0E12">
        <w:rPr>
          <w:rFonts w:ascii="Times New Roman" w:hAnsi="Times New Roman"/>
          <w:sz w:val="28"/>
          <w:szCs w:val="28"/>
          <w:lang w:val="en-US"/>
        </w:rPr>
        <w:t>H</w:t>
      </w:r>
      <w:r w:rsidRPr="001C0E12">
        <w:rPr>
          <w:rFonts w:ascii="Times New Roman" w:hAnsi="Times New Roman"/>
          <w:sz w:val="28"/>
          <w:szCs w:val="28"/>
          <w:vertAlign w:val="subscript"/>
        </w:rPr>
        <w:t>2</w:t>
      </w:r>
      <w:r w:rsidRPr="001C0E12">
        <w:rPr>
          <w:rFonts w:ascii="Times New Roman" w:hAnsi="Times New Roman"/>
          <w:sz w:val="28"/>
          <w:szCs w:val="28"/>
          <w:lang w:val="en-US"/>
        </w:rPr>
        <w:t>O</w:t>
      </w:r>
      <w:r w:rsidRPr="001C0E12">
        <w:rPr>
          <w:rFonts w:ascii="Times New Roman" w:hAnsi="Times New Roman"/>
          <w:sz w:val="28"/>
          <w:szCs w:val="28"/>
        </w:rPr>
        <w:t xml:space="preserve">   ↔ </w:t>
      </w:r>
      <w:proofErr w:type="gramStart"/>
      <w:r w:rsidRPr="001C0E12">
        <w:rPr>
          <w:rFonts w:ascii="Times New Roman" w:hAnsi="Times New Roman"/>
          <w:sz w:val="28"/>
          <w:szCs w:val="28"/>
        </w:rPr>
        <w:t xml:space="preserve">   [</w:t>
      </w:r>
      <w:proofErr w:type="spellStart"/>
      <w:proofErr w:type="gramEnd"/>
      <w:r w:rsidRPr="001C0E12">
        <w:rPr>
          <w:rFonts w:ascii="Times New Roman" w:hAnsi="Times New Roman"/>
          <w:sz w:val="28"/>
          <w:szCs w:val="28"/>
          <w:lang w:val="en-US"/>
        </w:rPr>
        <w:t>PtNH</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Cl</w:t>
      </w:r>
      <w:r w:rsidRPr="001C0E12">
        <w:rPr>
          <w:rFonts w:ascii="Times New Roman" w:hAnsi="Times New Roman"/>
          <w:sz w:val="28"/>
          <w:szCs w:val="28"/>
          <w:vertAlign w:val="subscript"/>
        </w:rPr>
        <w:t>3</w:t>
      </w:r>
      <w:r w:rsidRPr="001C0E12">
        <w:rPr>
          <w:rFonts w:ascii="Times New Roman" w:hAnsi="Times New Roman"/>
          <w:sz w:val="28"/>
          <w:szCs w:val="28"/>
          <w:lang w:val="en-US"/>
        </w:rPr>
        <w:t>OH</w:t>
      </w:r>
      <w:r w:rsidRPr="001C0E12">
        <w:rPr>
          <w:rFonts w:ascii="Times New Roman" w:hAnsi="Times New Roman"/>
          <w:sz w:val="28"/>
          <w:szCs w:val="28"/>
          <w:vertAlign w:val="subscript"/>
        </w:rPr>
        <w:t>2</w:t>
      </w:r>
      <w:r w:rsidRPr="001C0E12">
        <w:rPr>
          <w:rFonts w:ascii="Times New Roman" w:hAnsi="Times New Roman"/>
          <w:sz w:val="28"/>
          <w:szCs w:val="28"/>
        </w:rPr>
        <w:t xml:space="preserve">] + </w:t>
      </w:r>
      <w:r w:rsidRPr="001C0E12">
        <w:rPr>
          <w:rFonts w:ascii="Times New Roman" w:hAnsi="Times New Roman"/>
          <w:sz w:val="28"/>
          <w:szCs w:val="28"/>
          <w:lang w:val="en-US"/>
        </w:rPr>
        <w:t>Cl</w:t>
      </w:r>
      <w:r w:rsidRPr="001C0E12">
        <w:rPr>
          <w:rFonts w:ascii="Times New Roman" w:hAnsi="Times New Roman"/>
          <w:sz w:val="28"/>
          <w:szCs w:val="28"/>
          <w:vertAlign w:val="superscript"/>
        </w:rPr>
        <w:t>-</w:t>
      </w:r>
    </w:p>
    <w:p w:rsidR="004963F9" w:rsidRPr="00BF69D5" w:rsidRDefault="004963F9" w:rsidP="004963F9">
      <w:pPr>
        <w:spacing w:after="0"/>
        <w:ind w:left="1404" w:firstLine="720"/>
        <w:jc w:val="both"/>
        <w:rPr>
          <w:rFonts w:ascii="Times New Roman" w:hAnsi="Times New Roman"/>
          <w:sz w:val="28"/>
          <w:szCs w:val="28"/>
          <w:lang w:val="en-US"/>
        </w:rPr>
      </w:pPr>
      <w:r w:rsidRPr="00BF69D5">
        <w:rPr>
          <w:rFonts w:ascii="Times New Roman" w:hAnsi="Times New Roman"/>
          <w:sz w:val="28"/>
          <w:szCs w:val="28"/>
          <w:lang w:val="en-US"/>
        </w:rPr>
        <w:t>[</w:t>
      </w:r>
      <w:proofErr w:type="gramStart"/>
      <w:r w:rsidRPr="001C0E12">
        <w:rPr>
          <w:rFonts w:ascii="Times New Roman" w:hAnsi="Times New Roman"/>
          <w:sz w:val="28"/>
          <w:szCs w:val="28"/>
          <w:lang w:val="en-US"/>
        </w:rPr>
        <w:t>Pt</w:t>
      </w:r>
      <w:r w:rsidRPr="00BF69D5">
        <w:rPr>
          <w:rFonts w:ascii="Times New Roman" w:hAnsi="Times New Roman"/>
          <w:sz w:val="28"/>
          <w:szCs w:val="28"/>
          <w:lang w:val="en-US"/>
        </w:rPr>
        <w:t>(</w:t>
      </w:r>
      <w:proofErr w:type="gramEnd"/>
      <w:r w:rsidRPr="001C0E12">
        <w:rPr>
          <w:rFonts w:ascii="Times New Roman" w:hAnsi="Times New Roman"/>
          <w:sz w:val="28"/>
          <w:szCs w:val="28"/>
          <w:lang w:val="en-US"/>
        </w:rPr>
        <w:t>NH</w:t>
      </w:r>
      <w:r w:rsidRPr="00BF69D5">
        <w:rPr>
          <w:rFonts w:ascii="Times New Roman" w:hAnsi="Times New Roman"/>
          <w:sz w:val="28"/>
          <w:szCs w:val="28"/>
          <w:vertAlign w:val="subscript"/>
          <w:lang w:val="en-US"/>
        </w:rPr>
        <w:t>3</w:t>
      </w:r>
      <w:r w:rsidRPr="00BF69D5">
        <w:rPr>
          <w:rFonts w:ascii="Times New Roman" w:hAnsi="Times New Roman"/>
          <w:sz w:val="28"/>
          <w:szCs w:val="28"/>
          <w:lang w:val="en-US"/>
        </w:rPr>
        <w:t>)</w:t>
      </w:r>
      <w:r w:rsidRPr="00BF69D5">
        <w:rPr>
          <w:rFonts w:ascii="Times New Roman" w:hAnsi="Times New Roman"/>
          <w:sz w:val="28"/>
          <w:szCs w:val="28"/>
          <w:vertAlign w:val="subscript"/>
          <w:lang w:val="en-US"/>
        </w:rPr>
        <w:t>3</w:t>
      </w:r>
      <w:r w:rsidRPr="001C0E12">
        <w:rPr>
          <w:rFonts w:ascii="Times New Roman" w:hAnsi="Times New Roman"/>
          <w:sz w:val="28"/>
          <w:szCs w:val="28"/>
          <w:lang w:val="en-US"/>
        </w:rPr>
        <w:t>Cl</w:t>
      </w:r>
      <w:r w:rsidRPr="00BF69D5">
        <w:rPr>
          <w:rFonts w:ascii="Times New Roman" w:hAnsi="Times New Roman"/>
          <w:sz w:val="28"/>
          <w:szCs w:val="28"/>
          <w:vertAlign w:val="subscript"/>
          <w:lang w:val="en-US"/>
        </w:rPr>
        <w:t>3</w:t>
      </w:r>
      <w:r w:rsidRPr="00BF69D5">
        <w:rPr>
          <w:rFonts w:ascii="Times New Roman" w:hAnsi="Times New Roman"/>
          <w:sz w:val="28"/>
          <w:szCs w:val="28"/>
          <w:lang w:val="en-US"/>
        </w:rPr>
        <w:t>]</w:t>
      </w:r>
      <w:r w:rsidRPr="00BF69D5">
        <w:rPr>
          <w:rFonts w:ascii="Times New Roman" w:hAnsi="Times New Roman"/>
          <w:sz w:val="28"/>
          <w:szCs w:val="28"/>
          <w:vertAlign w:val="superscript"/>
          <w:lang w:val="en-US"/>
        </w:rPr>
        <w:t>+</w:t>
      </w:r>
      <w:r w:rsidRPr="00BF69D5">
        <w:rPr>
          <w:rFonts w:ascii="Times New Roman" w:hAnsi="Times New Roman"/>
          <w:sz w:val="28"/>
          <w:szCs w:val="28"/>
          <w:lang w:val="en-US"/>
        </w:rPr>
        <w:t xml:space="preserve">  + </w:t>
      </w:r>
      <w:r w:rsidRPr="001C0E12">
        <w:rPr>
          <w:rFonts w:ascii="Times New Roman" w:hAnsi="Times New Roman"/>
          <w:sz w:val="28"/>
          <w:szCs w:val="28"/>
          <w:lang w:val="en-US"/>
        </w:rPr>
        <w:t>H</w:t>
      </w:r>
      <w:r w:rsidRPr="00BF69D5">
        <w:rPr>
          <w:rFonts w:ascii="Times New Roman" w:hAnsi="Times New Roman"/>
          <w:sz w:val="28"/>
          <w:szCs w:val="28"/>
          <w:vertAlign w:val="subscript"/>
          <w:lang w:val="en-US"/>
        </w:rPr>
        <w:t>2</w:t>
      </w:r>
      <w:r w:rsidRPr="001C0E12">
        <w:rPr>
          <w:rFonts w:ascii="Times New Roman" w:hAnsi="Times New Roman"/>
          <w:sz w:val="28"/>
          <w:szCs w:val="28"/>
          <w:lang w:val="en-US"/>
        </w:rPr>
        <w:t>O</w:t>
      </w:r>
      <w:r w:rsidRPr="00BF69D5">
        <w:rPr>
          <w:rFonts w:ascii="Times New Roman" w:hAnsi="Times New Roman"/>
          <w:sz w:val="28"/>
          <w:szCs w:val="28"/>
          <w:lang w:val="en-US"/>
        </w:rPr>
        <w:t xml:space="preserve">   ↔   [</w:t>
      </w:r>
      <w:r w:rsidRPr="001C0E12">
        <w:rPr>
          <w:rFonts w:ascii="Times New Roman" w:hAnsi="Times New Roman"/>
          <w:sz w:val="28"/>
          <w:szCs w:val="28"/>
          <w:lang w:val="en-US"/>
        </w:rPr>
        <w:t>Pt</w:t>
      </w:r>
      <w:r w:rsidRPr="00BF69D5">
        <w:rPr>
          <w:rFonts w:ascii="Times New Roman" w:hAnsi="Times New Roman"/>
          <w:sz w:val="28"/>
          <w:szCs w:val="28"/>
          <w:lang w:val="en-US"/>
        </w:rPr>
        <w:t>(</w:t>
      </w:r>
      <w:r w:rsidRPr="001C0E12">
        <w:rPr>
          <w:rFonts w:ascii="Times New Roman" w:hAnsi="Times New Roman"/>
          <w:sz w:val="28"/>
          <w:szCs w:val="28"/>
          <w:lang w:val="en-US"/>
        </w:rPr>
        <w:t>NH</w:t>
      </w:r>
      <w:r w:rsidRPr="00BF69D5">
        <w:rPr>
          <w:rFonts w:ascii="Times New Roman" w:hAnsi="Times New Roman"/>
          <w:sz w:val="28"/>
          <w:szCs w:val="28"/>
          <w:vertAlign w:val="subscript"/>
          <w:lang w:val="en-US"/>
        </w:rPr>
        <w:t>3</w:t>
      </w:r>
      <w:r w:rsidRPr="00BF69D5">
        <w:rPr>
          <w:rFonts w:ascii="Times New Roman" w:hAnsi="Times New Roman"/>
          <w:sz w:val="28"/>
          <w:szCs w:val="28"/>
          <w:lang w:val="en-US"/>
        </w:rPr>
        <w:t>)</w:t>
      </w:r>
      <w:r w:rsidRPr="00BF69D5">
        <w:rPr>
          <w:rFonts w:ascii="Times New Roman" w:hAnsi="Times New Roman"/>
          <w:sz w:val="28"/>
          <w:szCs w:val="28"/>
          <w:vertAlign w:val="subscript"/>
          <w:lang w:val="en-US"/>
        </w:rPr>
        <w:t>3</w:t>
      </w:r>
      <w:r w:rsidRPr="001C0E12">
        <w:rPr>
          <w:rFonts w:ascii="Times New Roman" w:hAnsi="Times New Roman"/>
          <w:sz w:val="28"/>
          <w:szCs w:val="28"/>
          <w:lang w:val="en-US"/>
        </w:rPr>
        <w:t>OH</w:t>
      </w:r>
      <w:r w:rsidRPr="00BF69D5">
        <w:rPr>
          <w:rFonts w:ascii="Times New Roman" w:hAnsi="Times New Roman"/>
          <w:sz w:val="28"/>
          <w:szCs w:val="28"/>
          <w:vertAlign w:val="subscript"/>
          <w:lang w:val="en-US"/>
        </w:rPr>
        <w:t>2</w:t>
      </w:r>
      <w:r w:rsidRPr="00BF69D5">
        <w:rPr>
          <w:rFonts w:ascii="Times New Roman" w:hAnsi="Times New Roman"/>
          <w:sz w:val="28"/>
          <w:szCs w:val="28"/>
          <w:lang w:val="en-US"/>
        </w:rPr>
        <w:t>]</w:t>
      </w:r>
      <w:r w:rsidRPr="00BF69D5">
        <w:rPr>
          <w:rFonts w:ascii="Times New Roman" w:hAnsi="Times New Roman"/>
          <w:sz w:val="28"/>
          <w:szCs w:val="28"/>
          <w:vertAlign w:val="superscript"/>
          <w:lang w:val="en-US"/>
        </w:rPr>
        <w:t>2+</w:t>
      </w:r>
      <w:r w:rsidRPr="00BF69D5">
        <w:rPr>
          <w:rFonts w:ascii="Times New Roman" w:hAnsi="Times New Roman"/>
          <w:sz w:val="28"/>
          <w:szCs w:val="28"/>
          <w:lang w:val="en-US"/>
        </w:rPr>
        <w:t xml:space="preserve"> + </w:t>
      </w:r>
      <w:r w:rsidRPr="001C0E12">
        <w:rPr>
          <w:rFonts w:ascii="Times New Roman" w:hAnsi="Times New Roman"/>
          <w:sz w:val="28"/>
          <w:szCs w:val="28"/>
          <w:lang w:val="en-US"/>
        </w:rPr>
        <w:t>Cl</w:t>
      </w:r>
      <w:r w:rsidRPr="00BF69D5">
        <w:rPr>
          <w:rFonts w:ascii="Times New Roman" w:hAnsi="Times New Roman"/>
          <w:sz w:val="28"/>
          <w:szCs w:val="28"/>
          <w:vertAlign w:val="superscript"/>
          <w:lang w:val="en-US"/>
        </w:rPr>
        <w:t>-</w:t>
      </w:r>
      <w:r w:rsidRPr="00BF69D5">
        <w:rPr>
          <w:rFonts w:ascii="Times New Roman" w:hAnsi="Times New Roman"/>
          <w:sz w:val="28"/>
          <w:szCs w:val="28"/>
          <w:lang w:val="en-US"/>
        </w:rPr>
        <w:t xml:space="preserve">  </w:t>
      </w:r>
    </w:p>
    <w:p w:rsidR="004963F9" w:rsidRPr="001C0E12" w:rsidRDefault="004963F9" w:rsidP="004963F9">
      <w:pPr>
        <w:spacing w:after="0"/>
        <w:ind w:firstLine="720"/>
        <w:jc w:val="both"/>
        <w:rPr>
          <w:rFonts w:ascii="Times New Roman" w:hAnsi="Times New Roman"/>
          <w:sz w:val="28"/>
          <w:szCs w:val="28"/>
        </w:rPr>
      </w:pPr>
      <w:r w:rsidRPr="00BF69D5">
        <w:rPr>
          <w:rFonts w:ascii="Times New Roman" w:hAnsi="Times New Roman"/>
          <w:sz w:val="28"/>
          <w:szCs w:val="28"/>
          <w:lang w:val="en-US"/>
        </w:rPr>
        <w:t xml:space="preserve">         </w:t>
      </w:r>
      <w:r w:rsidRPr="001C0E12">
        <w:rPr>
          <w:rFonts w:ascii="Times New Roman" w:hAnsi="Times New Roman"/>
          <w:sz w:val="28"/>
          <w:szCs w:val="28"/>
        </w:rPr>
        <w:t xml:space="preserve">Образовавшиеся </w:t>
      </w:r>
      <w:proofErr w:type="spellStart"/>
      <w:r w:rsidRPr="001C0E12">
        <w:rPr>
          <w:rFonts w:ascii="Times New Roman" w:hAnsi="Times New Roman"/>
          <w:sz w:val="28"/>
          <w:szCs w:val="28"/>
        </w:rPr>
        <w:t>аквакомплексы</w:t>
      </w:r>
      <w:proofErr w:type="spellEnd"/>
      <w:r w:rsidRPr="001C0E12">
        <w:rPr>
          <w:rFonts w:ascii="Times New Roman" w:hAnsi="Times New Roman"/>
          <w:sz w:val="28"/>
          <w:szCs w:val="28"/>
        </w:rPr>
        <w:t xml:space="preserve"> представляют собой слабые кислоты, способные взаимодействовать с гидроксидами с образо</w:t>
      </w:r>
      <w:r w:rsidRPr="001C0E12">
        <w:rPr>
          <w:rFonts w:ascii="Times New Roman" w:hAnsi="Times New Roman"/>
          <w:sz w:val="28"/>
          <w:szCs w:val="28"/>
        </w:rPr>
        <w:softHyphen/>
        <w:t xml:space="preserve">ванием </w:t>
      </w:r>
      <w:proofErr w:type="spellStart"/>
      <w:r w:rsidRPr="001C0E12">
        <w:rPr>
          <w:rFonts w:ascii="Times New Roman" w:hAnsi="Times New Roman"/>
          <w:sz w:val="28"/>
          <w:szCs w:val="28"/>
        </w:rPr>
        <w:t>гидроксокомплексов</w:t>
      </w:r>
      <w:proofErr w:type="spellEnd"/>
      <w:r w:rsidRPr="001C0E12">
        <w:rPr>
          <w:rFonts w:ascii="Times New Roman" w:hAnsi="Times New Roman"/>
          <w:sz w:val="28"/>
          <w:szCs w:val="28"/>
        </w:rPr>
        <w:t>:</w:t>
      </w:r>
    </w:p>
    <w:p w:rsidR="004963F9" w:rsidRPr="001C0E12" w:rsidRDefault="004963F9" w:rsidP="004963F9">
      <w:pPr>
        <w:spacing w:after="0"/>
        <w:ind w:left="1404" w:firstLine="720"/>
        <w:jc w:val="both"/>
        <w:rPr>
          <w:rFonts w:ascii="Times New Roman" w:hAnsi="Times New Roman"/>
          <w:sz w:val="28"/>
          <w:szCs w:val="28"/>
        </w:rPr>
      </w:pPr>
      <w:r w:rsidRPr="001C0E12">
        <w:rPr>
          <w:rFonts w:ascii="Times New Roman" w:hAnsi="Times New Roman"/>
          <w:sz w:val="28"/>
          <w:szCs w:val="28"/>
        </w:rPr>
        <w:t>[</w:t>
      </w:r>
      <w:proofErr w:type="spellStart"/>
      <w:r w:rsidRPr="001C0E12">
        <w:rPr>
          <w:rFonts w:ascii="Times New Roman" w:hAnsi="Times New Roman"/>
          <w:sz w:val="28"/>
          <w:szCs w:val="28"/>
          <w:lang w:val="en-US"/>
        </w:rPr>
        <w:t>PtCl</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OH</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w:t>
      </w:r>
      <w:r w:rsidRPr="001C0E12">
        <w:rPr>
          <w:rFonts w:ascii="Times New Roman" w:hAnsi="Times New Roman"/>
          <w:sz w:val="28"/>
          <w:szCs w:val="28"/>
        </w:rPr>
        <w:t xml:space="preserve"> + </w:t>
      </w:r>
      <w:r w:rsidRPr="001C0E12">
        <w:rPr>
          <w:rFonts w:ascii="Times New Roman" w:hAnsi="Times New Roman"/>
          <w:sz w:val="28"/>
          <w:szCs w:val="28"/>
          <w:lang w:val="en-US"/>
        </w:rPr>
        <w:t>OH</w:t>
      </w:r>
      <w:r w:rsidRPr="001C0E12">
        <w:rPr>
          <w:rFonts w:ascii="Times New Roman" w:hAnsi="Times New Roman"/>
          <w:sz w:val="28"/>
          <w:szCs w:val="28"/>
          <w:vertAlign w:val="superscript"/>
        </w:rPr>
        <w:t>-</w:t>
      </w:r>
      <w:r w:rsidRPr="001C0E12">
        <w:rPr>
          <w:rFonts w:ascii="Times New Roman" w:hAnsi="Times New Roman"/>
          <w:sz w:val="28"/>
          <w:szCs w:val="28"/>
        </w:rPr>
        <w:t xml:space="preserve">   ↔</w:t>
      </w:r>
      <w:proofErr w:type="gramStart"/>
      <w:r w:rsidRPr="001C0E12">
        <w:rPr>
          <w:rFonts w:ascii="Times New Roman" w:hAnsi="Times New Roman"/>
          <w:sz w:val="28"/>
          <w:szCs w:val="28"/>
        </w:rPr>
        <w:t xml:space="preserve">   [</w:t>
      </w:r>
      <w:proofErr w:type="spellStart"/>
      <w:proofErr w:type="gramEnd"/>
      <w:r w:rsidRPr="001C0E12">
        <w:rPr>
          <w:rFonts w:ascii="Times New Roman" w:hAnsi="Times New Roman"/>
          <w:sz w:val="28"/>
          <w:szCs w:val="28"/>
          <w:lang w:val="en-US"/>
        </w:rPr>
        <w:t>PtCl</w:t>
      </w:r>
      <w:proofErr w:type="spellEnd"/>
      <w:r w:rsidRPr="001C0E12">
        <w:rPr>
          <w:rFonts w:ascii="Times New Roman" w:hAnsi="Times New Roman"/>
          <w:sz w:val="28"/>
          <w:szCs w:val="28"/>
          <w:vertAlign w:val="subscript"/>
        </w:rPr>
        <w:t>3</w:t>
      </w:r>
      <w:r w:rsidRPr="001C0E12">
        <w:rPr>
          <w:rFonts w:ascii="Times New Roman" w:hAnsi="Times New Roman"/>
          <w:sz w:val="28"/>
          <w:szCs w:val="28"/>
          <w:lang w:val="en-US"/>
        </w:rPr>
        <w:t>OH</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xml:space="preserve"> + </w:t>
      </w:r>
      <w:r w:rsidRPr="001C0E12">
        <w:rPr>
          <w:rFonts w:ascii="Times New Roman" w:hAnsi="Times New Roman"/>
          <w:sz w:val="28"/>
          <w:szCs w:val="28"/>
          <w:lang w:val="en-US"/>
        </w:rPr>
        <w:t>H</w:t>
      </w:r>
      <w:r w:rsidRPr="001C0E12">
        <w:rPr>
          <w:rFonts w:ascii="Times New Roman" w:hAnsi="Times New Roman"/>
          <w:sz w:val="28"/>
          <w:szCs w:val="28"/>
          <w:vertAlign w:val="subscript"/>
        </w:rPr>
        <w:t>2</w:t>
      </w:r>
      <w:r w:rsidRPr="001C0E12">
        <w:rPr>
          <w:rFonts w:ascii="Times New Roman" w:hAnsi="Times New Roman"/>
          <w:sz w:val="28"/>
          <w:szCs w:val="28"/>
          <w:lang w:val="en-US"/>
        </w:rPr>
        <w:t>O</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Кроме этого, </w:t>
      </w:r>
      <w:proofErr w:type="spellStart"/>
      <w:r w:rsidRPr="001C0E12">
        <w:rPr>
          <w:rFonts w:ascii="Times New Roman" w:hAnsi="Times New Roman"/>
          <w:sz w:val="28"/>
          <w:szCs w:val="28"/>
        </w:rPr>
        <w:t>аквакомплексы</w:t>
      </w:r>
      <w:proofErr w:type="spellEnd"/>
      <w:r w:rsidRPr="001C0E12">
        <w:rPr>
          <w:rFonts w:ascii="Times New Roman" w:hAnsi="Times New Roman"/>
          <w:sz w:val="28"/>
          <w:szCs w:val="28"/>
        </w:rPr>
        <w:t xml:space="preserve"> способны вступать во взаимодействие с водой с образованием </w:t>
      </w:r>
      <w:proofErr w:type="spellStart"/>
      <w:r w:rsidRPr="001C0E12">
        <w:rPr>
          <w:rFonts w:ascii="Times New Roman" w:hAnsi="Times New Roman"/>
          <w:sz w:val="28"/>
          <w:szCs w:val="28"/>
        </w:rPr>
        <w:t>гидроксокомплексных</w:t>
      </w:r>
      <w:proofErr w:type="spellEnd"/>
      <w:r w:rsidRPr="001C0E12">
        <w:rPr>
          <w:rFonts w:ascii="Times New Roman" w:hAnsi="Times New Roman"/>
          <w:sz w:val="28"/>
          <w:szCs w:val="28"/>
        </w:rPr>
        <w:t xml:space="preserve"> ионов и ионов </w:t>
      </w:r>
      <w:proofErr w:type="spellStart"/>
      <w:r w:rsidRPr="001C0E12">
        <w:rPr>
          <w:rFonts w:ascii="Times New Roman" w:hAnsi="Times New Roman"/>
          <w:sz w:val="28"/>
          <w:szCs w:val="28"/>
        </w:rPr>
        <w:t>гидроксония</w:t>
      </w:r>
      <w:proofErr w:type="spellEnd"/>
      <w:r w:rsidRPr="001C0E12">
        <w:rPr>
          <w:rFonts w:ascii="Times New Roman" w:hAnsi="Times New Roman"/>
          <w:sz w:val="28"/>
          <w:szCs w:val="28"/>
        </w:rPr>
        <w:t>, что приводит к установлению равновесия кислотно-основного типа:</w:t>
      </w:r>
    </w:p>
    <w:p w:rsidR="004963F9" w:rsidRPr="001C0E12" w:rsidRDefault="004963F9" w:rsidP="004963F9">
      <w:pPr>
        <w:spacing w:after="0"/>
        <w:ind w:left="1416" w:firstLine="708"/>
        <w:jc w:val="both"/>
        <w:rPr>
          <w:rFonts w:ascii="Times New Roman" w:hAnsi="Times New Roman"/>
          <w:sz w:val="28"/>
          <w:szCs w:val="28"/>
        </w:rPr>
      </w:pPr>
      <w:r>
        <w:rPr>
          <w:rFonts w:ascii="Times New Roman" w:hAnsi="Times New Roman"/>
          <w:noProof/>
          <w:sz w:val="28"/>
          <w:szCs w:val="28"/>
          <w:lang w:val="en-US"/>
        </w:rPr>
        <w:drawing>
          <wp:inline distT="0" distB="0" distL="0" distR="0" wp14:anchorId="138ABCB9" wp14:editId="4C76BD7A">
            <wp:extent cx="4000500" cy="1668780"/>
            <wp:effectExtent l="0" t="0" r="0" b="0"/>
            <wp:docPr id="758" name="Рисунок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00500" cy="1668780"/>
                    </a:xfrm>
                    <a:prstGeom prst="rect">
                      <a:avLst/>
                    </a:prstGeom>
                    <a:noFill/>
                    <a:ln>
                      <a:noFill/>
                    </a:ln>
                  </pic:spPr>
                </pic:pic>
              </a:graphicData>
            </a:graphic>
          </wp:inline>
        </w:drawing>
      </w:r>
    </w:p>
    <w:p w:rsidR="004963F9" w:rsidRPr="001C0E12" w:rsidRDefault="004963F9" w:rsidP="004963F9">
      <w:pPr>
        <w:spacing w:after="0"/>
        <w:ind w:left="1416" w:firstLine="708"/>
        <w:jc w:val="both"/>
        <w:rPr>
          <w:rFonts w:ascii="Times New Roman" w:hAnsi="Times New Roman"/>
          <w:sz w:val="28"/>
          <w:szCs w:val="28"/>
        </w:rPr>
      </w:pP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Подобно ступенчатой ионизации электролитов, первые ступе</w:t>
      </w:r>
      <w:r w:rsidRPr="001C0E12">
        <w:rPr>
          <w:rFonts w:ascii="Times New Roman" w:hAnsi="Times New Roman"/>
          <w:sz w:val="28"/>
          <w:szCs w:val="28"/>
        </w:rPr>
        <w:softHyphen/>
        <w:t xml:space="preserve">ни </w:t>
      </w:r>
      <w:proofErr w:type="spellStart"/>
      <w:r w:rsidRPr="001C0E12">
        <w:rPr>
          <w:rFonts w:ascii="Times New Roman" w:hAnsi="Times New Roman"/>
          <w:sz w:val="28"/>
          <w:szCs w:val="28"/>
        </w:rPr>
        <w:t>сольватационного</w:t>
      </w:r>
      <w:proofErr w:type="spellEnd"/>
      <w:r w:rsidRPr="001C0E12">
        <w:rPr>
          <w:rFonts w:ascii="Times New Roman" w:hAnsi="Times New Roman"/>
          <w:sz w:val="28"/>
          <w:szCs w:val="28"/>
        </w:rPr>
        <w:t xml:space="preserve"> равновесия и отвечающего ему кислотно-ос</w:t>
      </w:r>
      <w:r w:rsidRPr="001C0E12">
        <w:rPr>
          <w:rFonts w:ascii="Times New Roman" w:hAnsi="Times New Roman"/>
          <w:sz w:val="28"/>
          <w:szCs w:val="28"/>
        </w:rPr>
        <w:softHyphen/>
        <w:t xml:space="preserve">новного равновесия выражены более резко, чем последующие. В противоположность ионным и кислотно-основным равновесиям, устанавливающимся практически моментально, </w:t>
      </w:r>
      <w:proofErr w:type="spellStart"/>
      <w:r w:rsidRPr="001C0E12">
        <w:rPr>
          <w:rFonts w:ascii="Times New Roman" w:hAnsi="Times New Roman"/>
          <w:sz w:val="28"/>
          <w:szCs w:val="28"/>
        </w:rPr>
        <w:t>сольватационное</w:t>
      </w:r>
      <w:proofErr w:type="spellEnd"/>
      <w:r w:rsidRPr="001C0E12">
        <w:rPr>
          <w:rFonts w:ascii="Times New Roman" w:hAnsi="Times New Roman"/>
          <w:sz w:val="28"/>
          <w:szCs w:val="28"/>
        </w:rPr>
        <w:t xml:space="preserve"> равновесие устанавливается более медленно. Но поскольку </w:t>
      </w:r>
      <w:proofErr w:type="spellStart"/>
      <w:r w:rsidRPr="001C0E12">
        <w:rPr>
          <w:rFonts w:ascii="Times New Roman" w:hAnsi="Times New Roman"/>
          <w:sz w:val="28"/>
          <w:szCs w:val="28"/>
        </w:rPr>
        <w:t>сольватационные</w:t>
      </w:r>
      <w:proofErr w:type="spellEnd"/>
      <w:r w:rsidRPr="001C0E12">
        <w:rPr>
          <w:rFonts w:ascii="Times New Roman" w:hAnsi="Times New Roman"/>
          <w:sz w:val="28"/>
          <w:szCs w:val="28"/>
        </w:rPr>
        <w:t xml:space="preserve"> процессы протекают в ограниченных </w:t>
      </w:r>
      <w:r w:rsidRPr="001C0E12">
        <w:rPr>
          <w:rFonts w:ascii="Times New Roman" w:hAnsi="Times New Roman"/>
          <w:sz w:val="28"/>
          <w:szCs w:val="28"/>
        </w:rPr>
        <w:lastRenderedPageBreak/>
        <w:t>размерах и еще далеко не изучены, то ими обычно пренебрегают и рассмат</w:t>
      </w:r>
      <w:r w:rsidRPr="001C0E12">
        <w:rPr>
          <w:rFonts w:ascii="Times New Roman" w:hAnsi="Times New Roman"/>
          <w:sz w:val="28"/>
          <w:szCs w:val="28"/>
        </w:rPr>
        <w:softHyphen/>
        <w:t>ривают лишь равновесия, обусловленные процессами ионизации комплексов, и в первую очередь процессами вторичной электроли</w:t>
      </w:r>
      <w:r w:rsidRPr="001C0E12">
        <w:rPr>
          <w:rFonts w:ascii="Times New Roman" w:hAnsi="Times New Roman"/>
          <w:sz w:val="28"/>
          <w:szCs w:val="28"/>
        </w:rPr>
        <w:softHyphen/>
        <w:t>тической ионизации, характеризующейся константой нестойкости комплексов</w:t>
      </w:r>
    </w:p>
    <w:p w:rsidR="004963F9" w:rsidRPr="001C0E12" w:rsidRDefault="004963F9" w:rsidP="004963F9">
      <w:pPr>
        <w:spacing w:after="0"/>
        <w:ind w:firstLine="708"/>
        <w:jc w:val="both"/>
        <w:rPr>
          <w:rFonts w:ascii="Times New Roman" w:hAnsi="Times New Roman"/>
          <w:b/>
          <w:sz w:val="28"/>
          <w:szCs w:val="28"/>
        </w:rPr>
      </w:pPr>
      <w:r w:rsidRPr="001C0E12">
        <w:rPr>
          <w:rFonts w:ascii="Times New Roman" w:hAnsi="Times New Roman"/>
          <w:b/>
          <w:sz w:val="28"/>
          <w:szCs w:val="28"/>
        </w:rPr>
        <w:t>Маскировка и разрушение комплексных ионов</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 практике качественного анализа комплексные соединения используются в качестве реагентов для открытия целого ряда катионов и анионов.</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Для открытия ионов Fe</w:t>
      </w:r>
      <w:r w:rsidRPr="001C0E12">
        <w:rPr>
          <w:rFonts w:ascii="Times New Roman" w:hAnsi="Times New Roman"/>
          <w:sz w:val="28"/>
          <w:szCs w:val="28"/>
          <w:vertAlign w:val="superscript"/>
        </w:rPr>
        <w:t>2+</w:t>
      </w:r>
      <w:r w:rsidRPr="001C0E12">
        <w:rPr>
          <w:rFonts w:ascii="Times New Roman" w:hAnsi="Times New Roman"/>
          <w:sz w:val="28"/>
          <w:szCs w:val="28"/>
        </w:rPr>
        <w:t xml:space="preserve"> пользуются </w:t>
      </w:r>
      <w:proofErr w:type="spellStart"/>
      <w:r w:rsidRPr="001C0E12">
        <w:rPr>
          <w:rFonts w:ascii="Times New Roman" w:hAnsi="Times New Roman"/>
          <w:sz w:val="28"/>
          <w:szCs w:val="28"/>
        </w:rPr>
        <w:t>гексациано</w:t>
      </w:r>
      <w:proofErr w:type="spellEnd"/>
      <w:r w:rsidRPr="001C0E12">
        <w:rPr>
          <w:rFonts w:ascii="Times New Roman" w:hAnsi="Times New Roman"/>
          <w:sz w:val="28"/>
          <w:szCs w:val="28"/>
        </w:rPr>
        <w:t>-(</w:t>
      </w:r>
      <w:r w:rsidRPr="001C0E12">
        <w:rPr>
          <w:rFonts w:ascii="Times New Roman" w:hAnsi="Times New Roman"/>
          <w:sz w:val="28"/>
          <w:szCs w:val="28"/>
          <w:lang w:val="en-US"/>
        </w:rPr>
        <w:t>III</w:t>
      </w:r>
      <w:r w:rsidRPr="001C0E12">
        <w:rPr>
          <w:rFonts w:ascii="Times New Roman" w:hAnsi="Times New Roman"/>
          <w:sz w:val="28"/>
          <w:szCs w:val="28"/>
        </w:rPr>
        <w:t>)</w:t>
      </w:r>
      <w:r>
        <w:rPr>
          <w:rFonts w:ascii="Times New Roman" w:hAnsi="Times New Roman"/>
          <w:sz w:val="28"/>
          <w:szCs w:val="28"/>
        </w:rPr>
        <w:t xml:space="preserve"> </w:t>
      </w:r>
      <w:r w:rsidRPr="001C0E12">
        <w:rPr>
          <w:rFonts w:ascii="Times New Roman" w:hAnsi="Times New Roman"/>
          <w:sz w:val="28"/>
          <w:szCs w:val="28"/>
        </w:rPr>
        <w:t xml:space="preserve">ферратом калия </w:t>
      </w:r>
      <w:r w:rsidRPr="001C0E12">
        <w:rPr>
          <w:rFonts w:ascii="Times New Roman" w:hAnsi="Times New Roman"/>
          <w:sz w:val="28"/>
          <w:szCs w:val="28"/>
          <w:lang w:val="en-US"/>
        </w:rPr>
        <w:t>K</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lang w:val="en-US"/>
        </w:rPr>
        <w:t>Fe</w:t>
      </w:r>
      <w:r w:rsidRPr="001C0E12">
        <w:rPr>
          <w:rFonts w:ascii="Times New Roman" w:hAnsi="Times New Roman"/>
          <w:sz w:val="28"/>
          <w:szCs w:val="28"/>
        </w:rPr>
        <w:t>(</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6</w:t>
      </w:r>
      <w:r w:rsidRPr="001C0E12">
        <w:rPr>
          <w:rFonts w:ascii="Times New Roman" w:hAnsi="Times New Roman"/>
          <w:sz w:val="28"/>
          <w:szCs w:val="28"/>
        </w:rPr>
        <w:t>], ионов Fe</w:t>
      </w:r>
      <w:r w:rsidRPr="001C0E12">
        <w:rPr>
          <w:rFonts w:ascii="Times New Roman" w:hAnsi="Times New Roman"/>
          <w:sz w:val="28"/>
          <w:szCs w:val="28"/>
          <w:vertAlign w:val="superscript"/>
        </w:rPr>
        <w:t xml:space="preserve">3+ </w:t>
      </w:r>
      <w:r w:rsidRPr="001C0E12">
        <w:rPr>
          <w:rFonts w:ascii="Times New Roman" w:hAnsi="Times New Roman"/>
          <w:sz w:val="28"/>
          <w:szCs w:val="28"/>
        </w:rPr>
        <w:t xml:space="preserve">- </w:t>
      </w:r>
      <w:proofErr w:type="spellStart"/>
      <w:r w:rsidRPr="001C0E12">
        <w:rPr>
          <w:rFonts w:ascii="Times New Roman" w:hAnsi="Times New Roman"/>
          <w:sz w:val="28"/>
          <w:szCs w:val="28"/>
        </w:rPr>
        <w:t>гексациано</w:t>
      </w:r>
      <w:proofErr w:type="spellEnd"/>
      <w:r w:rsidRPr="001C0E12">
        <w:rPr>
          <w:rFonts w:ascii="Times New Roman" w:hAnsi="Times New Roman"/>
          <w:sz w:val="28"/>
          <w:szCs w:val="28"/>
        </w:rPr>
        <w:t>-(</w:t>
      </w:r>
      <w:r w:rsidRPr="001C0E12">
        <w:rPr>
          <w:rFonts w:ascii="Times New Roman" w:hAnsi="Times New Roman"/>
          <w:sz w:val="28"/>
          <w:szCs w:val="28"/>
          <w:lang w:val="en-US"/>
        </w:rPr>
        <w:t>II</w:t>
      </w:r>
      <w:r w:rsidRPr="001C0E12">
        <w:rPr>
          <w:rFonts w:ascii="Times New Roman" w:hAnsi="Times New Roman"/>
          <w:sz w:val="28"/>
          <w:szCs w:val="28"/>
        </w:rPr>
        <w:t xml:space="preserve">)ферратом калия </w:t>
      </w:r>
      <w:r w:rsidRPr="001C0E12">
        <w:rPr>
          <w:rFonts w:ascii="Times New Roman" w:hAnsi="Times New Roman"/>
          <w:sz w:val="28"/>
          <w:szCs w:val="28"/>
          <w:lang w:val="en-US"/>
        </w:rPr>
        <w:t>K</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lang w:val="en-US"/>
        </w:rPr>
        <w:t>Fe</w:t>
      </w:r>
      <w:r w:rsidRPr="001C0E12">
        <w:rPr>
          <w:rFonts w:ascii="Times New Roman" w:hAnsi="Times New Roman"/>
          <w:sz w:val="28"/>
          <w:szCs w:val="28"/>
        </w:rPr>
        <w:t>(</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6</w:t>
      </w:r>
      <w:r w:rsidRPr="001C0E12">
        <w:rPr>
          <w:rFonts w:ascii="Times New Roman" w:hAnsi="Times New Roman"/>
          <w:sz w:val="28"/>
          <w:szCs w:val="28"/>
        </w:rPr>
        <w:t>], ионов Со</w:t>
      </w:r>
      <w:r w:rsidRPr="001C0E12">
        <w:rPr>
          <w:rFonts w:ascii="Times New Roman" w:hAnsi="Times New Roman"/>
          <w:sz w:val="28"/>
          <w:szCs w:val="28"/>
          <w:vertAlign w:val="superscript"/>
        </w:rPr>
        <w:t>2+</w:t>
      </w:r>
      <w:r w:rsidRPr="001C0E12">
        <w:rPr>
          <w:rFonts w:ascii="Times New Roman" w:hAnsi="Times New Roman"/>
          <w:sz w:val="28"/>
          <w:szCs w:val="28"/>
        </w:rPr>
        <w:t xml:space="preserve"> - </w:t>
      </w:r>
      <w:proofErr w:type="spellStart"/>
      <w:r w:rsidRPr="001C0E12">
        <w:rPr>
          <w:rFonts w:ascii="Times New Roman" w:hAnsi="Times New Roman"/>
          <w:sz w:val="28"/>
          <w:szCs w:val="28"/>
        </w:rPr>
        <w:t>тетрародано</w:t>
      </w:r>
      <w:proofErr w:type="spellEnd"/>
      <w:r w:rsidRPr="001C0E12">
        <w:rPr>
          <w:rFonts w:ascii="Times New Roman" w:hAnsi="Times New Roman"/>
          <w:sz w:val="28"/>
          <w:szCs w:val="28"/>
        </w:rPr>
        <w:t>-(</w:t>
      </w:r>
      <w:r w:rsidRPr="001C0E12">
        <w:rPr>
          <w:rFonts w:ascii="Times New Roman" w:hAnsi="Times New Roman"/>
          <w:sz w:val="28"/>
          <w:szCs w:val="28"/>
          <w:lang w:val="en-US"/>
        </w:rPr>
        <w:t>II</w:t>
      </w:r>
      <w:r w:rsidRPr="001C0E12">
        <w:rPr>
          <w:rFonts w:ascii="Times New Roman" w:hAnsi="Times New Roman"/>
          <w:sz w:val="28"/>
          <w:szCs w:val="28"/>
        </w:rPr>
        <w:t xml:space="preserve">) </w:t>
      </w:r>
      <w:proofErr w:type="spellStart"/>
      <w:r w:rsidRPr="001C0E12">
        <w:rPr>
          <w:rFonts w:ascii="Times New Roman" w:hAnsi="Times New Roman"/>
          <w:sz w:val="28"/>
          <w:szCs w:val="28"/>
        </w:rPr>
        <w:t>меркуратом</w:t>
      </w:r>
      <w:proofErr w:type="spellEnd"/>
      <w:r w:rsidRPr="001C0E12">
        <w:rPr>
          <w:rFonts w:ascii="Times New Roman" w:hAnsi="Times New Roman"/>
          <w:sz w:val="28"/>
          <w:szCs w:val="28"/>
        </w:rPr>
        <w:t xml:space="preserve"> ам</w:t>
      </w:r>
      <w:r w:rsidRPr="001C0E12">
        <w:rPr>
          <w:rFonts w:ascii="Times New Roman" w:hAnsi="Times New Roman"/>
          <w:sz w:val="28"/>
          <w:szCs w:val="28"/>
        </w:rPr>
        <w:softHyphen/>
        <w:t xml:space="preserve">мония </w:t>
      </w:r>
    </w:p>
    <w:p w:rsidR="004963F9" w:rsidRPr="001C0E12" w:rsidRDefault="004963F9" w:rsidP="004963F9">
      <w:pPr>
        <w:spacing w:after="0"/>
        <w:jc w:val="both"/>
        <w:rPr>
          <w:rFonts w:ascii="Times New Roman" w:hAnsi="Times New Roman"/>
          <w:sz w:val="28"/>
          <w:szCs w:val="28"/>
        </w:rPr>
      </w:pPr>
      <w:r w:rsidRPr="001C0E12">
        <w:rPr>
          <w:rFonts w:ascii="Times New Roman" w:hAnsi="Times New Roman"/>
          <w:sz w:val="28"/>
          <w:szCs w:val="28"/>
        </w:rPr>
        <w:t>(</w:t>
      </w:r>
      <w:r w:rsidRPr="001C0E12">
        <w:rPr>
          <w:rFonts w:ascii="Times New Roman" w:hAnsi="Times New Roman"/>
          <w:sz w:val="28"/>
          <w:szCs w:val="28"/>
          <w:lang w:val="en-US"/>
        </w:rPr>
        <w:t>NH</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 xml:space="preserve"> [</w:t>
      </w:r>
      <w:r w:rsidRPr="001C0E12">
        <w:rPr>
          <w:rFonts w:ascii="Times New Roman" w:hAnsi="Times New Roman"/>
          <w:sz w:val="28"/>
          <w:szCs w:val="28"/>
          <w:lang w:val="en-US"/>
        </w:rPr>
        <w:t>Hg</w:t>
      </w:r>
      <w:r w:rsidRPr="001C0E12">
        <w:rPr>
          <w:rFonts w:ascii="Times New Roman" w:hAnsi="Times New Roman"/>
          <w:sz w:val="28"/>
          <w:szCs w:val="28"/>
        </w:rPr>
        <w:t xml:space="preserve"> (</w:t>
      </w:r>
      <w:r w:rsidRPr="001C0E12">
        <w:rPr>
          <w:rFonts w:ascii="Times New Roman" w:hAnsi="Times New Roman"/>
          <w:sz w:val="28"/>
          <w:szCs w:val="28"/>
          <w:lang w:val="en-US"/>
        </w:rPr>
        <w:t>SCN</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 и т. д.</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Еще более широко используется сам процесс </w:t>
      </w:r>
      <w:proofErr w:type="spellStart"/>
      <w:r w:rsidRPr="001C0E12">
        <w:rPr>
          <w:rFonts w:ascii="Times New Roman" w:hAnsi="Times New Roman"/>
          <w:sz w:val="28"/>
          <w:szCs w:val="28"/>
        </w:rPr>
        <w:t>комплексообразования</w:t>
      </w:r>
      <w:proofErr w:type="spellEnd"/>
      <w:r w:rsidRPr="001C0E12">
        <w:rPr>
          <w:rFonts w:ascii="Times New Roman" w:hAnsi="Times New Roman"/>
          <w:sz w:val="28"/>
          <w:szCs w:val="28"/>
        </w:rPr>
        <w:t>, протекающий с использованием как неорганических, так и органических реагентов, образующих с катионами комплексные и внутрикомплексные соединения.</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Почти все специфические и </w:t>
      </w:r>
      <w:proofErr w:type="spellStart"/>
      <w:r w:rsidRPr="001C0E12">
        <w:rPr>
          <w:rFonts w:ascii="Times New Roman" w:hAnsi="Times New Roman"/>
          <w:sz w:val="28"/>
          <w:szCs w:val="28"/>
        </w:rPr>
        <w:t>узкоизбирательные</w:t>
      </w:r>
      <w:proofErr w:type="spellEnd"/>
      <w:r w:rsidRPr="001C0E12">
        <w:rPr>
          <w:rFonts w:ascii="Times New Roman" w:hAnsi="Times New Roman"/>
          <w:sz w:val="28"/>
          <w:szCs w:val="28"/>
        </w:rPr>
        <w:t xml:space="preserve"> реакции ионов, а также капельные и микрокристаллоскопические реакции основа</w:t>
      </w:r>
      <w:r w:rsidRPr="001C0E12">
        <w:rPr>
          <w:rFonts w:ascii="Times New Roman" w:hAnsi="Times New Roman"/>
          <w:sz w:val="28"/>
          <w:szCs w:val="28"/>
        </w:rPr>
        <w:softHyphen/>
        <w:t>ны на образовании или окрашенных, или малорастворимых ком</w:t>
      </w:r>
      <w:r w:rsidRPr="001C0E12">
        <w:rPr>
          <w:rFonts w:ascii="Times New Roman" w:hAnsi="Times New Roman"/>
          <w:sz w:val="28"/>
          <w:szCs w:val="28"/>
        </w:rPr>
        <w:softHyphen/>
        <w:t>плексов.</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Процесс </w:t>
      </w:r>
      <w:proofErr w:type="spellStart"/>
      <w:r w:rsidRPr="001C0E12">
        <w:rPr>
          <w:rFonts w:ascii="Times New Roman" w:hAnsi="Times New Roman"/>
          <w:sz w:val="28"/>
          <w:szCs w:val="28"/>
        </w:rPr>
        <w:t>комплексообразования</w:t>
      </w:r>
      <w:proofErr w:type="spellEnd"/>
      <w:r w:rsidRPr="001C0E12">
        <w:rPr>
          <w:rFonts w:ascii="Times New Roman" w:hAnsi="Times New Roman"/>
          <w:sz w:val="28"/>
          <w:szCs w:val="28"/>
        </w:rPr>
        <w:t xml:space="preserve"> используется также для разделения аналитических групп и подгрупп катионов и отделения одних ионов от других. Так, в кислотно-щелочной системе анализа катионов шестая группа отделяется от пятой группы действием избытка гидроксида аммония </w:t>
      </w:r>
      <w:r w:rsidRPr="001C0E12">
        <w:rPr>
          <w:rFonts w:ascii="Times New Roman" w:hAnsi="Times New Roman"/>
          <w:sz w:val="28"/>
          <w:szCs w:val="28"/>
          <w:lang w:val="en-US"/>
        </w:rPr>
        <w:t>NH</w:t>
      </w:r>
      <w:r w:rsidRPr="001C0E12">
        <w:rPr>
          <w:rFonts w:ascii="Times New Roman" w:hAnsi="Times New Roman"/>
          <w:sz w:val="28"/>
          <w:szCs w:val="28"/>
          <w:vertAlign w:val="subscript"/>
        </w:rPr>
        <w:t>4</w:t>
      </w:r>
      <w:r w:rsidRPr="001C0E12">
        <w:rPr>
          <w:rFonts w:ascii="Times New Roman" w:hAnsi="Times New Roman"/>
          <w:sz w:val="28"/>
          <w:szCs w:val="28"/>
          <w:lang w:val="en-US"/>
        </w:rPr>
        <w:t>OH</w:t>
      </w:r>
      <w:r w:rsidRPr="001C0E12">
        <w:rPr>
          <w:rFonts w:ascii="Times New Roman" w:hAnsi="Times New Roman"/>
          <w:sz w:val="28"/>
          <w:szCs w:val="28"/>
        </w:rPr>
        <w:t>. При этом обра</w:t>
      </w:r>
      <w:r>
        <w:rPr>
          <w:rFonts w:ascii="Times New Roman" w:hAnsi="Times New Roman"/>
          <w:sz w:val="28"/>
          <w:szCs w:val="28"/>
        </w:rPr>
        <w:t>зуются раство</w:t>
      </w:r>
      <w:r>
        <w:rPr>
          <w:rFonts w:ascii="Times New Roman" w:hAnsi="Times New Roman"/>
          <w:sz w:val="28"/>
          <w:szCs w:val="28"/>
        </w:rPr>
        <w:softHyphen/>
        <w:t xml:space="preserve">римые </w:t>
      </w:r>
      <w:proofErr w:type="gramStart"/>
      <w:r>
        <w:rPr>
          <w:rFonts w:ascii="Times New Roman" w:hAnsi="Times New Roman"/>
          <w:sz w:val="28"/>
          <w:szCs w:val="28"/>
        </w:rPr>
        <w:t xml:space="preserve">комплексные </w:t>
      </w:r>
      <w:r w:rsidRPr="001C0E12">
        <w:rPr>
          <w:rFonts w:ascii="Times New Roman" w:hAnsi="Times New Roman"/>
          <w:sz w:val="28"/>
          <w:szCs w:val="28"/>
        </w:rPr>
        <w:t>аммиакаты</w:t>
      </w:r>
      <w:proofErr w:type="gramEnd"/>
      <w:r w:rsidRPr="001C0E12">
        <w:rPr>
          <w:rFonts w:ascii="Times New Roman" w:hAnsi="Times New Roman"/>
          <w:sz w:val="28"/>
          <w:szCs w:val="28"/>
        </w:rPr>
        <w:t xml:space="preserve"> легко отделяемые от осадка гидроксидов катионов пятой группы:</w:t>
      </w:r>
    </w:p>
    <w:p w:rsidR="004963F9" w:rsidRPr="001C0E12" w:rsidRDefault="004963F9" w:rsidP="004963F9">
      <w:pPr>
        <w:spacing w:before="240"/>
        <w:ind w:firstLine="708"/>
        <w:jc w:val="both"/>
        <w:rPr>
          <w:rFonts w:ascii="Times New Roman" w:hAnsi="Times New Roman"/>
          <w:sz w:val="28"/>
          <w:szCs w:val="28"/>
        </w:rPr>
      </w:pPr>
      <w:r w:rsidRPr="001C0E12">
        <w:rPr>
          <w:rFonts w:ascii="Times New Roman" w:hAnsi="Times New Roman"/>
          <w:sz w:val="28"/>
          <w:szCs w:val="28"/>
        </w:rPr>
        <w:t>[С</w:t>
      </w:r>
      <w:r w:rsidRPr="001C0E12">
        <w:rPr>
          <w:rFonts w:ascii="Times New Roman" w:hAnsi="Times New Roman"/>
          <w:sz w:val="28"/>
          <w:szCs w:val="28"/>
          <w:lang w:val="en-US"/>
        </w:rPr>
        <w:t>u</w:t>
      </w:r>
      <w:r w:rsidRPr="001C0E12">
        <w:rPr>
          <w:rFonts w:ascii="Times New Roman" w:hAnsi="Times New Roman"/>
          <w:sz w:val="28"/>
          <w:szCs w:val="28"/>
        </w:rPr>
        <w:t>(</w:t>
      </w:r>
      <w:r w:rsidRPr="001C0E12">
        <w:rPr>
          <w:rFonts w:ascii="Times New Roman" w:hAnsi="Times New Roman"/>
          <w:sz w:val="28"/>
          <w:szCs w:val="28"/>
          <w:lang w:val="en-US"/>
        </w:rPr>
        <w:t>NH</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w:t>
      </w:r>
      <w:proofErr w:type="gramStart"/>
      <w:r w:rsidRPr="001C0E12">
        <w:rPr>
          <w:rFonts w:ascii="Times New Roman" w:hAnsi="Times New Roman"/>
          <w:sz w:val="28"/>
          <w:szCs w:val="28"/>
          <w:lang w:val="en-US"/>
        </w:rPr>
        <w:t>Hg</w:t>
      </w:r>
      <w:r w:rsidRPr="001C0E12">
        <w:rPr>
          <w:rFonts w:ascii="Times New Roman" w:hAnsi="Times New Roman"/>
          <w:sz w:val="28"/>
          <w:szCs w:val="28"/>
        </w:rPr>
        <w:t>(</w:t>
      </w:r>
      <w:proofErr w:type="gramEnd"/>
      <w:r w:rsidRPr="001C0E12">
        <w:rPr>
          <w:rFonts w:ascii="Times New Roman" w:hAnsi="Times New Roman"/>
          <w:sz w:val="28"/>
          <w:szCs w:val="28"/>
          <w:lang w:val="en-US"/>
        </w:rPr>
        <w:t>NH</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w:t>
      </w:r>
      <w:r w:rsidRPr="001C0E12">
        <w:rPr>
          <w:rFonts w:ascii="Times New Roman" w:hAnsi="Times New Roman"/>
          <w:sz w:val="28"/>
          <w:szCs w:val="28"/>
          <w:lang w:val="en-US"/>
        </w:rPr>
        <w:t>Cd</w:t>
      </w:r>
      <w:r w:rsidRPr="001C0E12">
        <w:rPr>
          <w:rFonts w:ascii="Times New Roman" w:hAnsi="Times New Roman"/>
          <w:sz w:val="28"/>
          <w:szCs w:val="28"/>
        </w:rPr>
        <w:t>(</w:t>
      </w:r>
      <w:r w:rsidRPr="001C0E12">
        <w:rPr>
          <w:rFonts w:ascii="Times New Roman" w:hAnsi="Times New Roman"/>
          <w:sz w:val="28"/>
          <w:szCs w:val="28"/>
          <w:lang w:val="en-US"/>
        </w:rPr>
        <w:t>NH</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[Со(</w:t>
      </w:r>
      <w:r w:rsidRPr="001C0E12">
        <w:rPr>
          <w:rFonts w:ascii="Times New Roman" w:hAnsi="Times New Roman"/>
          <w:sz w:val="28"/>
          <w:szCs w:val="28"/>
          <w:lang w:val="en-US"/>
        </w:rPr>
        <w:t>NH</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xml:space="preserve"> и [</w:t>
      </w:r>
      <w:r w:rsidRPr="001C0E12">
        <w:rPr>
          <w:rFonts w:ascii="Times New Roman" w:hAnsi="Times New Roman"/>
          <w:sz w:val="28"/>
          <w:szCs w:val="28"/>
          <w:lang w:val="en-US"/>
        </w:rPr>
        <w:t>Ni</w:t>
      </w:r>
      <w:r w:rsidRPr="001C0E12">
        <w:rPr>
          <w:rFonts w:ascii="Times New Roman" w:hAnsi="Times New Roman"/>
          <w:sz w:val="28"/>
          <w:szCs w:val="28"/>
        </w:rPr>
        <w:t>(</w:t>
      </w:r>
      <w:r w:rsidRPr="001C0E12">
        <w:rPr>
          <w:rFonts w:ascii="Times New Roman" w:hAnsi="Times New Roman"/>
          <w:sz w:val="28"/>
          <w:szCs w:val="28"/>
          <w:lang w:val="en-US"/>
        </w:rPr>
        <w:t>NH</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w:t>
      </w:r>
    </w:p>
    <w:p w:rsidR="004963F9" w:rsidRPr="001C0E12" w:rsidRDefault="004963F9" w:rsidP="004963F9">
      <w:pPr>
        <w:spacing w:after="0"/>
        <w:ind w:firstLine="708"/>
        <w:jc w:val="both"/>
        <w:rPr>
          <w:rFonts w:ascii="Times New Roman" w:hAnsi="Times New Roman"/>
          <w:sz w:val="28"/>
          <w:szCs w:val="28"/>
        </w:rPr>
      </w:pPr>
      <w:r w:rsidRPr="001C0E12">
        <w:rPr>
          <w:rFonts w:ascii="Times New Roman" w:hAnsi="Times New Roman"/>
          <w:sz w:val="28"/>
          <w:szCs w:val="28"/>
        </w:rPr>
        <w:t>В практике качественного анализа известно много примеров, когда одни ионы мешают открытию других. Например, ионы С</w:t>
      </w:r>
      <w:r w:rsidRPr="001C0E12">
        <w:rPr>
          <w:rFonts w:ascii="Times New Roman" w:hAnsi="Times New Roman"/>
          <w:sz w:val="28"/>
          <w:szCs w:val="28"/>
          <w:lang w:val="en-US"/>
        </w:rPr>
        <w:t>u</w:t>
      </w:r>
      <w:r w:rsidRPr="001C0E12">
        <w:rPr>
          <w:rFonts w:ascii="Times New Roman" w:hAnsi="Times New Roman"/>
          <w:sz w:val="28"/>
          <w:szCs w:val="28"/>
          <w:vertAlign w:val="superscript"/>
        </w:rPr>
        <w:t>2+</w:t>
      </w:r>
      <w:r w:rsidRPr="001C0E12">
        <w:rPr>
          <w:rFonts w:ascii="Times New Roman" w:hAnsi="Times New Roman"/>
          <w:sz w:val="28"/>
          <w:szCs w:val="28"/>
        </w:rPr>
        <w:t xml:space="preserve"> мешают открытию ионов Cd</w:t>
      </w:r>
      <w:r w:rsidRPr="001C0E12">
        <w:rPr>
          <w:rFonts w:ascii="Times New Roman" w:hAnsi="Times New Roman"/>
          <w:sz w:val="28"/>
          <w:szCs w:val="28"/>
          <w:vertAlign w:val="superscript"/>
        </w:rPr>
        <w:t>2+</w:t>
      </w:r>
      <w:r w:rsidRPr="001C0E12">
        <w:rPr>
          <w:rFonts w:ascii="Times New Roman" w:hAnsi="Times New Roman"/>
          <w:sz w:val="28"/>
          <w:szCs w:val="28"/>
        </w:rPr>
        <w:t xml:space="preserve"> действием сероводорода </w:t>
      </w:r>
      <w:r w:rsidRPr="001C0E12">
        <w:rPr>
          <w:rFonts w:ascii="Times New Roman" w:hAnsi="Times New Roman"/>
          <w:sz w:val="28"/>
          <w:szCs w:val="28"/>
          <w:lang w:val="en-US"/>
        </w:rPr>
        <w:t>H</w:t>
      </w:r>
      <w:r w:rsidRPr="001C0E12">
        <w:rPr>
          <w:rFonts w:ascii="Times New Roman" w:hAnsi="Times New Roman"/>
          <w:sz w:val="28"/>
          <w:szCs w:val="28"/>
          <w:vertAlign w:val="subscript"/>
        </w:rPr>
        <w:t>2</w:t>
      </w:r>
      <w:r w:rsidRPr="001C0E12">
        <w:rPr>
          <w:rFonts w:ascii="Times New Roman" w:hAnsi="Times New Roman"/>
          <w:sz w:val="28"/>
          <w:szCs w:val="28"/>
          <w:lang w:val="en-US"/>
        </w:rPr>
        <w:t>S</w:t>
      </w:r>
      <w:r w:rsidRPr="001C0E12">
        <w:rPr>
          <w:rFonts w:ascii="Times New Roman" w:hAnsi="Times New Roman"/>
          <w:sz w:val="28"/>
          <w:szCs w:val="28"/>
        </w:rPr>
        <w:t xml:space="preserve">; ионы </w:t>
      </w:r>
      <w:r w:rsidRPr="001C0E12">
        <w:rPr>
          <w:rFonts w:ascii="Times New Roman" w:hAnsi="Times New Roman"/>
          <w:sz w:val="28"/>
          <w:szCs w:val="28"/>
          <w:lang w:val="en-US"/>
        </w:rPr>
        <w:t>F</w:t>
      </w:r>
      <w:r w:rsidRPr="001C0E12">
        <w:rPr>
          <w:rFonts w:ascii="Times New Roman" w:hAnsi="Times New Roman"/>
          <w:sz w:val="28"/>
          <w:szCs w:val="28"/>
        </w:rPr>
        <w:t>е</w:t>
      </w:r>
      <w:r w:rsidRPr="001C0E12">
        <w:rPr>
          <w:rFonts w:ascii="Times New Roman" w:hAnsi="Times New Roman"/>
          <w:sz w:val="28"/>
          <w:szCs w:val="28"/>
          <w:vertAlign w:val="superscript"/>
        </w:rPr>
        <w:t>3+</w:t>
      </w:r>
      <w:proofErr w:type="gramStart"/>
      <w:r w:rsidRPr="001C0E12">
        <w:rPr>
          <w:rFonts w:ascii="Times New Roman" w:hAnsi="Times New Roman"/>
          <w:sz w:val="28"/>
          <w:szCs w:val="28"/>
        </w:rPr>
        <w:t>-  открытию</w:t>
      </w:r>
      <w:proofErr w:type="gramEnd"/>
      <w:r w:rsidRPr="001C0E12">
        <w:rPr>
          <w:rFonts w:ascii="Times New Roman" w:hAnsi="Times New Roman"/>
          <w:sz w:val="28"/>
          <w:szCs w:val="28"/>
        </w:rPr>
        <w:t xml:space="preserve"> Со</w:t>
      </w:r>
      <w:r w:rsidRPr="001C0E12">
        <w:rPr>
          <w:rFonts w:ascii="Times New Roman" w:hAnsi="Times New Roman"/>
          <w:sz w:val="28"/>
          <w:szCs w:val="28"/>
          <w:vertAlign w:val="superscript"/>
        </w:rPr>
        <w:t>2+</w:t>
      </w:r>
      <w:r w:rsidRPr="001C0E12">
        <w:rPr>
          <w:rFonts w:ascii="Times New Roman" w:hAnsi="Times New Roman"/>
          <w:sz w:val="28"/>
          <w:szCs w:val="28"/>
        </w:rPr>
        <w:t xml:space="preserve"> действием роданида аммония.</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Во всех этих случаях мешающие ионы или удаляются, или же маскируются. Удаление ионов из исследуемого раствора доволь</w:t>
      </w:r>
      <w:r w:rsidRPr="001C0E12">
        <w:rPr>
          <w:rFonts w:ascii="Times New Roman" w:hAnsi="Times New Roman"/>
          <w:sz w:val="28"/>
          <w:szCs w:val="28"/>
        </w:rPr>
        <w:softHyphen/>
        <w:t>но сложно и требует много времени, так как необходимо их снача</w:t>
      </w:r>
      <w:r w:rsidRPr="001C0E12">
        <w:rPr>
          <w:rFonts w:ascii="Times New Roman" w:hAnsi="Times New Roman"/>
          <w:sz w:val="28"/>
          <w:szCs w:val="28"/>
        </w:rPr>
        <w:softHyphen/>
        <w:t>ла осадить, а затем полученный осадок отфильтровать. Гораз</w:t>
      </w:r>
      <w:r w:rsidRPr="001C0E12">
        <w:rPr>
          <w:rFonts w:ascii="Times New Roman" w:hAnsi="Times New Roman"/>
          <w:sz w:val="28"/>
          <w:szCs w:val="28"/>
        </w:rPr>
        <w:softHyphen/>
        <w:t xml:space="preserve">до проще и быстрее проводится маскирование ионов. Сущность маскирования сводится к связыванию </w:t>
      </w:r>
      <w:proofErr w:type="spellStart"/>
      <w:r w:rsidRPr="001C0E12">
        <w:rPr>
          <w:rFonts w:ascii="Times New Roman" w:hAnsi="Times New Roman"/>
          <w:sz w:val="28"/>
          <w:szCs w:val="28"/>
        </w:rPr>
        <w:t>нх</w:t>
      </w:r>
      <w:proofErr w:type="spellEnd"/>
      <w:r w:rsidRPr="001C0E12">
        <w:rPr>
          <w:rFonts w:ascii="Times New Roman" w:hAnsi="Times New Roman"/>
          <w:sz w:val="28"/>
          <w:szCs w:val="28"/>
        </w:rPr>
        <w:t xml:space="preserve"> в то</w:t>
      </w:r>
      <w:r>
        <w:rPr>
          <w:rFonts w:ascii="Times New Roman" w:hAnsi="Times New Roman"/>
          <w:sz w:val="28"/>
          <w:szCs w:val="28"/>
        </w:rPr>
        <w:t xml:space="preserve">т или иной прочный комплекс, в </w:t>
      </w:r>
      <w:r w:rsidRPr="001C0E12">
        <w:rPr>
          <w:rFonts w:ascii="Times New Roman" w:hAnsi="Times New Roman"/>
          <w:sz w:val="28"/>
          <w:szCs w:val="28"/>
        </w:rPr>
        <w:t>результате чего обычные свойства мешающих ионов перестают проявляться. Например, если к смеси катионов С</w:t>
      </w:r>
      <w:r w:rsidRPr="001C0E12">
        <w:rPr>
          <w:rFonts w:ascii="Times New Roman" w:hAnsi="Times New Roman"/>
          <w:sz w:val="28"/>
          <w:szCs w:val="28"/>
          <w:lang w:val="en-US"/>
        </w:rPr>
        <w:t>u</w:t>
      </w:r>
      <w:r w:rsidRPr="001C0E12">
        <w:rPr>
          <w:rFonts w:ascii="Times New Roman" w:hAnsi="Times New Roman"/>
          <w:sz w:val="28"/>
          <w:szCs w:val="28"/>
          <w:vertAlign w:val="superscript"/>
        </w:rPr>
        <w:t>2+</w:t>
      </w:r>
      <w:r w:rsidRPr="001C0E12">
        <w:rPr>
          <w:rFonts w:ascii="Times New Roman" w:hAnsi="Times New Roman"/>
          <w:sz w:val="28"/>
          <w:szCs w:val="28"/>
        </w:rPr>
        <w:t xml:space="preserve"> и Cd</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rPr>
        <w:lastRenderedPageBreak/>
        <w:t xml:space="preserve">прилить избыток </w:t>
      </w:r>
      <w:r w:rsidRPr="001C0E12">
        <w:rPr>
          <w:rFonts w:ascii="Times New Roman" w:hAnsi="Times New Roman"/>
          <w:sz w:val="28"/>
          <w:szCs w:val="28"/>
          <w:lang w:val="en-US"/>
        </w:rPr>
        <w:t>KCN</w:t>
      </w:r>
      <w:r w:rsidRPr="001C0E12">
        <w:rPr>
          <w:rFonts w:ascii="Times New Roman" w:hAnsi="Times New Roman"/>
          <w:sz w:val="28"/>
          <w:szCs w:val="28"/>
        </w:rPr>
        <w:t>, то образуются растворимые бесцвет</w:t>
      </w:r>
      <w:r w:rsidRPr="001C0E12">
        <w:rPr>
          <w:rFonts w:ascii="Times New Roman" w:hAnsi="Times New Roman"/>
          <w:sz w:val="28"/>
          <w:szCs w:val="28"/>
        </w:rPr>
        <w:softHyphen/>
        <w:t>ные комплексные цианиды [</w:t>
      </w:r>
      <w:proofErr w:type="gramStart"/>
      <w:r w:rsidRPr="001C0E12">
        <w:rPr>
          <w:rFonts w:ascii="Times New Roman" w:hAnsi="Times New Roman"/>
          <w:sz w:val="28"/>
          <w:szCs w:val="28"/>
          <w:lang w:val="en-US"/>
        </w:rPr>
        <w:t>Cu</w:t>
      </w:r>
      <w:r w:rsidRPr="001C0E12">
        <w:rPr>
          <w:rFonts w:ascii="Times New Roman" w:hAnsi="Times New Roman"/>
          <w:sz w:val="28"/>
          <w:szCs w:val="28"/>
        </w:rPr>
        <w:t>(</w:t>
      </w:r>
      <w:proofErr w:type="gramEnd"/>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3-</w:t>
      </w:r>
      <w:r w:rsidRPr="001C0E12">
        <w:rPr>
          <w:rFonts w:ascii="Times New Roman" w:hAnsi="Times New Roman"/>
          <w:sz w:val="28"/>
          <w:szCs w:val="28"/>
        </w:rPr>
        <w:t xml:space="preserve"> и [</w:t>
      </w:r>
      <w:r w:rsidRPr="001C0E12">
        <w:rPr>
          <w:rFonts w:ascii="Times New Roman" w:hAnsi="Times New Roman"/>
          <w:sz w:val="28"/>
          <w:szCs w:val="28"/>
          <w:lang w:val="en-US"/>
        </w:rPr>
        <w:t>Cd</w:t>
      </w:r>
      <w:r w:rsidRPr="001C0E12">
        <w:rPr>
          <w:rFonts w:ascii="Times New Roman" w:hAnsi="Times New Roman"/>
          <w:sz w:val="28"/>
          <w:szCs w:val="28"/>
        </w:rPr>
        <w:t>(</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Аналогичным способом маскируют ионы Fe</w:t>
      </w:r>
      <w:r w:rsidRPr="001C0E12">
        <w:rPr>
          <w:rFonts w:ascii="Times New Roman" w:hAnsi="Times New Roman"/>
          <w:sz w:val="28"/>
          <w:szCs w:val="28"/>
          <w:vertAlign w:val="superscript"/>
        </w:rPr>
        <w:t>3+</w:t>
      </w:r>
      <w:r w:rsidRPr="001C0E12">
        <w:rPr>
          <w:rFonts w:ascii="Times New Roman" w:hAnsi="Times New Roman"/>
          <w:sz w:val="28"/>
          <w:szCs w:val="28"/>
        </w:rPr>
        <w:t>, мешающие от</w:t>
      </w:r>
      <w:r w:rsidRPr="001C0E12">
        <w:rPr>
          <w:rFonts w:ascii="Times New Roman" w:hAnsi="Times New Roman"/>
          <w:sz w:val="28"/>
          <w:szCs w:val="28"/>
        </w:rPr>
        <w:softHyphen/>
        <w:t>крытию катионов Со</w:t>
      </w:r>
      <w:r w:rsidRPr="001C0E12">
        <w:rPr>
          <w:rFonts w:ascii="Times New Roman" w:hAnsi="Times New Roman"/>
          <w:sz w:val="28"/>
          <w:szCs w:val="28"/>
          <w:vertAlign w:val="superscript"/>
        </w:rPr>
        <w:t>2+</w:t>
      </w:r>
      <w:r w:rsidRPr="001C0E12">
        <w:rPr>
          <w:rFonts w:ascii="Times New Roman" w:hAnsi="Times New Roman"/>
          <w:sz w:val="28"/>
          <w:szCs w:val="28"/>
        </w:rPr>
        <w:t xml:space="preserve"> и </w:t>
      </w:r>
      <w:r w:rsidRPr="001C0E12">
        <w:rPr>
          <w:rFonts w:ascii="Times New Roman" w:hAnsi="Times New Roman"/>
          <w:sz w:val="28"/>
          <w:szCs w:val="28"/>
          <w:lang w:val="en-US"/>
        </w:rPr>
        <w:t>Ni</w:t>
      </w:r>
      <w:r w:rsidRPr="001C0E12">
        <w:rPr>
          <w:rFonts w:ascii="Times New Roman" w:hAnsi="Times New Roman"/>
          <w:sz w:val="28"/>
          <w:szCs w:val="28"/>
          <w:vertAlign w:val="superscript"/>
        </w:rPr>
        <w:t>2+</w:t>
      </w:r>
      <w:r w:rsidRPr="001C0E12">
        <w:rPr>
          <w:rFonts w:ascii="Times New Roman" w:hAnsi="Times New Roman"/>
          <w:sz w:val="28"/>
          <w:szCs w:val="28"/>
        </w:rPr>
        <w:t xml:space="preserve"> в присутствии </w:t>
      </w:r>
      <w:r w:rsidRPr="001C0E12">
        <w:rPr>
          <w:rFonts w:ascii="Times New Roman" w:hAnsi="Times New Roman"/>
          <w:sz w:val="28"/>
          <w:szCs w:val="28"/>
          <w:lang w:val="en-US"/>
        </w:rPr>
        <w:t>N</w:t>
      </w:r>
      <w:r w:rsidRPr="001C0E12">
        <w:rPr>
          <w:rFonts w:ascii="Times New Roman" w:hAnsi="Times New Roman"/>
          <w:sz w:val="28"/>
          <w:szCs w:val="28"/>
        </w:rPr>
        <w:t>Н</w:t>
      </w:r>
      <w:r w:rsidRPr="001C0E12">
        <w:rPr>
          <w:rFonts w:ascii="Times New Roman" w:hAnsi="Times New Roman"/>
          <w:sz w:val="28"/>
          <w:szCs w:val="28"/>
          <w:vertAlign w:val="subscript"/>
        </w:rPr>
        <w:t>4</w:t>
      </w:r>
      <w:r w:rsidRPr="001C0E12">
        <w:rPr>
          <w:rFonts w:ascii="Times New Roman" w:hAnsi="Times New Roman"/>
          <w:sz w:val="28"/>
          <w:szCs w:val="28"/>
        </w:rPr>
        <w:t>ОН. Для маски</w:t>
      </w:r>
      <w:r w:rsidRPr="001C0E12">
        <w:rPr>
          <w:rFonts w:ascii="Times New Roman" w:hAnsi="Times New Roman"/>
          <w:sz w:val="28"/>
          <w:szCs w:val="28"/>
        </w:rPr>
        <w:softHyphen/>
        <w:t>рования ионов Fe</w:t>
      </w:r>
      <w:r w:rsidRPr="001C0E12">
        <w:rPr>
          <w:rFonts w:ascii="Times New Roman" w:hAnsi="Times New Roman"/>
          <w:sz w:val="28"/>
          <w:szCs w:val="28"/>
          <w:vertAlign w:val="superscript"/>
        </w:rPr>
        <w:t>3</w:t>
      </w:r>
      <w:proofErr w:type="gramStart"/>
      <w:r w:rsidRPr="001C0E12">
        <w:rPr>
          <w:rFonts w:ascii="Times New Roman" w:hAnsi="Times New Roman"/>
          <w:sz w:val="28"/>
          <w:szCs w:val="28"/>
          <w:vertAlign w:val="superscript"/>
        </w:rPr>
        <w:t>+</w:t>
      </w:r>
      <w:r w:rsidRPr="001C0E12">
        <w:rPr>
          <w:rFonts w:ascii="Times New Roman" w:hAnsi="Times New Roman"/>
          <w:sz w:val="28"/>
          <w:szCs w:val="28"/>
        </w:rPr>
        <w:t xml:space="preserve">  к</w:t>
      </w:r>
      <w:proofErr w:type="gramEnd"/>
      <w:r w:rsidRPr="001C0E12">
        <w:rPr>
          <w:rFonts w:ascii="Times New Roman" w:hAnsi="Times New Roman"/>
          <w:sz w:val="28"/>
          <w:szCs w:val="28"/>
        </w:rPr>
        <w:t xml:space="preserve"> исследуемому раствору приливают или рас</w:t>
      </w:r>
      <w:r w:rsidRPr="001C0E12">
        <w:rPr>
          <w:rFonts w:ascii="Times New Roman" w:hAnsi="Times New Roman"/>
          <w:sz w:val="28"/>
          <w:szCs w:val="28"/>
        </w:rPr>
        <w:softHyphen/>
        <w:t>твор фторида аммония, образующего устойчивый фторидный  комплекс [</w:t>
      </w:r>
      <w:proofErr w:type="spellStart"/>
      <w:r w:rsidRPr="001C0E12">
        <w:rPr>
          <w:rFonts w:ascii="Times New Roman" w:hAnsi="Times New Roman"/>
          <w:sz w:val="28"/>
          <w:szCs w:val="28"/>
          <w:lang w:val="en-US"/>
        </w:rPr>
        <w:t>FeF</w:t>
      </w:r>
      <w:proofErr w:type="spellEnd"/>
      <w:r w:rsidRPr="001C0E12">
        <w:rPr>
          <w:rFonts w:ascii="Times New Roman" w:hAnsi="Times New Roman"/>
          <w:sz w:val="28"/>
          <w:szCs w:val="28"/>
          <w:vertAlign w:val="subscript"/>
        </w:rPr>
        <w:t>6</w:t>
      </w:r>
      <w:r w:rsidRPr="001C0E12">
        <w:rPr>
          <w:rFonts w:ascii="Times New Roman" w:hAnsi="Times New Roman"/>
          <w:sz w:val="28"/>
          <w:szCs w:val="28"/>
        </w:rPr>
        <w:t>]</w:t>
      </w:r>
      <w:r w:rsidRPr="001C0E12">
        <w:rPr>
          <w:rFonts w:ascii="Times New Roman" w:hAnsi="Times New Roman"/>
          <w:sz w:val="28"/>
          <w:szCs w:val="28"/>
          <w:vertAlign w:val="superscript"/>
        </w:rPr>
        <w:t>3-</w:t>
      </w:r>
      <w:r w:rsidRPr="001C0E12">
        <w:rPr>
          <w:rFonts w:ascii="Times New Roman" w:hAnsi="Times New Roman"/>
          <w:sz w:val="28"/>
          <w:szCs w:val="28"/>
        </w:rPr>
        <w:t xml:space="preserve"> с </w:t>
      </w:r>
      <w:r w:rsidRPr="001C0E12">
        <w:rPr>
          <w:rFonts w:ascii="Times New Roman" w:hAnsi="Times New Roman"/>
          <w:sz w:val="28"/>
          <w:szCs w:val="28"/>
          <w:lang w:val="en-US"/>
        </w:rPr>
        <w:t>K</w:t>
      </w:r>
      <w:proofErr w:type="spellStart"/>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7,94 · 10 </w:t>
      </w:r>
      <w:r w:rsidRPr="001C0E12">
        <w:rPr>
          <w:rFonts w:ascii="Times New Roman" w:hAnsi="Times New Roman"/>
          <w:sz w:val="28"/>
          <w:szCs w:val="28"/>
          <w:vertAlign w:val="superscript"/>
        </w:rPr>
        <w:t>-17</w:t>
      </w:r>
      <w:r w:rsidRPr="001C0E12">
        <w:rPr>
          <w:rFonts w:ascii="Times New Roman" w:hAnsi="Times New Roman"/>
          <w:sz w:val="28"/>
          <w:szCs w:val="28"/>
        </w:rPr>
        <w:t xml:space="preserve">, или же раствор оксалата натрия </w:t>
      </w:r>
      <w:r w:rsidRPr="001C0E12">
        <w:rPr>
          <w:rFonts w:ascii="Times New Roman" w:hAnsi="Times New Roman"/>
          <w:sz w:val="28"/>
          <w:szCs w:val="28"/>
          <w:lang w:val="en-US"/>
        </w:rPr>
        <w:t>Na</w:t>
      </w:r>
      <w:r w:rsidRPr="001C0E12">
        <w:rPr>
          <w:rFonts w:ascii="Times New Roman" w:hAnsi="Times New Roman"/>
          <w:sz w:val="28"/>
          <w:szCs w:val="28"/>
          <w:vertAlign w:val="subscript"/>
        </w:rPr>
        <w:t>2</w:t>
      </w:r>
      <w:r w:rsidRPr="001C0E12">
        <w:rPr>
          <w:rFonts w:ascii="Times New Roman" w:hAnsi="Times New Roman"/>
          <w:sz w:val="28"/>
          <w:szCs w:val="28"/>
          <w:lang w:val="en-US"/>
        </w:rPr>
        <w:t>C</w:t>
      </w:r>
      <w:r w:rsidRPr="001C0E12">
        <w:rPr>
          <w:rFonts w:ascii="Times New Roman" w:hAnsi="Times New Roman"/>
          <w:sz w:val="28"/>
          <w:szCs w:val="28"/>
          <w:vertAlign w:val="subscript"/>
        </w:rPr>
        <w:t>2</w:t>
      </w:r>
      <w:r w:rsidRPr="001C0E12">
        <w:rPr>
          <w:rFonts w:ascii="Times New Roman" w:hAnsi="Times New Roman"/>
          <w:sz w:val="28"/>
          <w:szCs w:val="28"/>
          <w:lang w:val="en-US"/>
        </w:rPr>
        <w:t>O</w:t>
      </w:r>
      <w:r w:rsidRPr="001C0E12">
        <w:rPr>
          <w:rFonts w:ascii="Times New Roman" w:hAnsi="Times New Roman"/>
          <w:sz w:val="28"/>
          <w:szCs w:val="28"/>
          <w:vertAlign w:val="subscript"/>
        </w:rPr>
        <w:t>4</w:t>
      </w:r>
      <w:r w:rsidRPr="001C0E12">
        <w:rPr>
          <w:rFonts w:ascii="Times New Roman" w:hAnsi="Times New Roman"/>
          <w:sz w:val="28"/>
          <w:szCs w:val="28"/>
        </w:rPr>
        <w:t xml:space="preserve">, который образует с ионами </w:t>
      </w:r>
      <w:r w:rsidRPr="001C0E12">
        <w:rPr>
          <w:rFonts w:ascii="Times New Roman" w:hAnsi="Times New Roman"/>
          <w:sz w:val="28"/>
          <w:szCs w:val="28"/>
          <w:lang w:val="en-US"/>
        </w:rPr>
        <w:t>Fe</w:t>
      </w:r>
      <w:r w:rsidRPr="001C0E12">
        <w:rPr>
          <w:rFonts w:ascii="Times New Roman" w:hAnsi="Times New Roman"/>
          <w:sz w:val="28"/>
          <w:szCs w:val="28"/>
          <w:vertAlign w:val="superscript"/>
        </w:rPr>
        <w:t>3+</w:t>
      </w:r>
      <w:r w:rsidRPr="001C0E12">
        <w:rPr>
          <w:rFonts w:ascii="Times New Roman" w:hAnsi="Times New Roman"/>
          <w:sz w:val="28"/>
          <w:szCs w:val="28"/>
        </w:rPr>
        <w:t xml:space="preserve"> комплекс [</w:t>
      </w:r>
      <w:r w:rsidRPr="001C0E12">
        <w:rPr>
          <w:rFonts w:ascii="Times New Roman" w:hAnsi="Times New Roman"/>
          <w:sz w:val="28"/>
          <w:szCs w:val="28"/>
          <w:lang w:val="en-US"/>
        </w:rPr>
        <w:t>Fe</w:t>
      </w:r>
      <w:r w:rsidRPr="001C0E12">
        <w:rPr>
          <w:rFonts w:ascii="Times New Roman" w:hAnsi="Times New Roman"/>
          <w:sz w:val="28"/>
          <w:szCs w:val="28"/>
        </w:rPr>
        <w:t>(</w:t>
      </w:r>
      <w:r w:rsidRPr="001C0E12">
        <w:rPr>
          <w:rFonts w:ascii="Times New Roman" w:hAnsi="Times New Roman"/>
          <w:sz w:val="28"/>
          <w:szCs w:val="28"/>
          <w:lang w:val="en-US"/>
        </w:rPr>
        <w:t>C</w:t>
      </w:r>
      <w:r w:rsidRPr="001C0E12">
        <w:rPr>
          <w:rFonts w:ascii="Times New Roman" w:hAnsi="Times New Roman"/>
          <w:sz w:val="28"/>
          <w:szCs w:val="28"/>
          <w:vertAlign w:val="subscript"/>
        </w:rPr>
        <w:t>2</w:t>
      </w:r>
      <w:r w:rsidRPr="001C0E12">
        <w:rPr>
          <w:rFonts w:ascii="Times New Roman" w:hAnsi="Times New Roman"/>
          <w:sz w:val="28"/>
          <w:szCs w:val="28"/>
          <w:lang w:val="en-US"/>
        </w:rPr>
        <w:t>O</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bscript"/>
        </w:rPr>
        <w:t>3</w:t>
      </w:r>
      <w:r w:rsidRPr="001C0E12">
        <w:rPr>
          <w:rFonts w:ascii="Times New Roman" w:hAnsi="Times New Roman"/>
          <w:sz w:val="28"/>
          <w:szCs w:val="28"/>
        </w:rPr>
        <w:t>]</w:t>
      </w:r>
      <w:r w:rsidRPr="001C0E12">
        <w:rPr>
          <w:rFonts w:ascii="Times New Roman" w:hAnsi="Times New Roman"/>
          <w:sz w:val="28"/>
          <w:szCs w:val="28"/>
          <w:vertAlign w:val="superscript"/>
        </w:rPr>
        <w:t>3-</w:t>
      </w:r>
      <w:r w:rsidRPr="001C0E12">
        <w:rPr>
          <w:rFonts w:ascii="Times New Roman" w:hAnsi="Times New Roman"/>
          <w:sz w:val="28"/>
          <w:szCs w:val="28"/>
        </w:rPr>
        <w:t xml:space="preserve"> </w:t>
      </w:r>
      <w:r w:rsidRPr="001C0E12">
        <w:rPr>
          <w:rFonts w:ascii="Times New Roman" w:hAnsi="Times New Roman"/>
          <w:sz w:val="28"/>
          <w:szCs w:val="28"/>
          <w:lang w:val="en-US"/>
        </w:rPr>
        <w:t>c</w:t>
      </w:r>
      <w:r w:rsidRPr="001C0E12">
        <w:rPr>
          <w:rFonts w:ascii="Times New Roman" w:hAnsi="Times New Roman"/>
          <w:sz w:val="28"/>
          <w:szCs w:val="28"/>
        </w:rPr>
        <w:t xml:space="preserve">  </w:t>
      </w:r>
      <w:r w:rsidRPr="001C0E12">
        <w:rPr>
          <w:rFonts w:ascii="Times New Roman" w:hAnsi="Times New Roman"/>
          <w:sz w:val="28"/>
          <w:szCs w:val="28"/>
          <w:lang w:val="en-US"/>
        </w:rPr>
        <w:t>K</w:t>
      </w:r>
      <w:proofErr w:type="spellStart"/>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6,31 · 10 </w:t>
      </w:r>
      <w:r w:rsidRPr="001C0E12">
        <w:rPr>
          <w:rFonts w:ascii="Times New Roman" w:hAnsi="Times New Roman"/>
          <w:sz w:val="28"/>
          <w:szCs w:val="28"/>
          <w:vertAlign w:val="superscript"/>
        </w:rPr>
        <w:t>-21</w:t>
      </w:r>
      <w:r w:rsidRPr="001C0E12">
        <w:rPr>
          <w:rFonts w:ascii="Times New Roman" w:hAnsi="Times New Roman"/>
          <w:sz w:val="28"/>
          <w:szCs w:val="28"/>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Еще более устойчивый комплекс образуется при </w:t>
      </w:r>
      <w:proofErr w:type="spellStart"/>
      <w:r w:rsidRPr="001C0E12">
        <w:rPr>
          <w:rFonts w:ascii="Times New Roman" w:hAnsi="Times New Roman"/>
          <w:sz w:val="28"/>
          <w:szCs w:val="28"/>
        </w:rPr>
        <w:t>приливании</w:t>
      </w:r>
      <w:proofErr w:type="spellEnd"/>
      <w:r w:rsidRPr="001C0E12">
        <w:rPr>
          <w:rFonts w:ascii="Times New Roman" w:hAnsi="Times New Roman"/>
          <w:sz w:val="28"/>
          <w:szCs w:val="28"/>
        </w:rPr>
        <w:t xml:space="preserve"> избытка ЭДТА (этилендиаминтетрауксусной кислоты), или комплексона – 3  с </w:t>
      </w:r>
      <w:proofErr w:type="spellStart"/>
      <w:r w:rsidRPr="001C0E12">
        <w:rPr>
          <w:rFonts w:ascii="Times New Roman" w:hAnsi="Times New Roman"/>
          <w:sz w:val="28"/>
          <w:szCs w:val="28"/>
        </w:rPr>
        <w:t>К</w:t>
      </w:r>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7,94 · 10 </w:t>
      </w:r>
      <w:r w:rsidRPr="001C0E12">
        <w:rPr>
          <w:rFonts w:ascii="Times New Roman" w:hAnsi="Times New Roman"/>
          <w:sz w:val="28"/>
          <w:szCs w:val="28"/>
          <w:vertAlign w:val="superscript"/>
        </w:rPr>
        <w:t>-26</w:t>
      </w:r>
      <w:r w:rsidRPr="001C0E12">
        <w:rPr>
          <w:rFonts w:ascii="Times New Roman" w:hAnsi="Times New Roman"/>
          <w:sz w:val="28"/>
          <w:szCs w:val="28"/>
        </w:rPr>
        <w:t>. Ионы Fe</w:t>
      </w:r>
      <w:r w:rsidRPr="001C0E12">
        <w:rPr>
          <w:rFonts w:ascii="Times New Roman" w:hAnsi="Times New Roman"/>
          <w:sz w:val="28"/>
          <w:szCs w:val="28"/>
          <w:vertAlign w:val="superscript"/>
        </w:rPr>
        <w:t>3+</w:t>
      </w:r>
      <w:r w:rsidRPr="001C0E12">
        <w:rPr>
          <w:rFonts w:ascii="Times New Roman" w:hAnsi="Times New Roman"/>
          <w:sz w:val="28"/>
          <w:szCs w:val="28"/>
        </w:rPr>
        <w:t xml:space="preserve"> в присутствии избытка ЭДТА не образуют с роданид-ионами окрашенного комплекса [</w:t>
      </w:r>
      <w:r w:rsidRPr="001C0E12">
        <w:rPr>
          <w:rFonts w:ascii="Times New Roman" w:hAnsi="Times New Roman"/>
          <w:sz w:val="28"/>
          <w:szCs w:val="28"/>
          <w:lang w:val="en-US"/>
        </w:rPr>
        <w:t>F</w:t>
      </w:r>
      <w:r w:rsidRPr="001C0E12">
        <w:rPr>
          <w:rFonts w:ascii="Times New Roman" w:hAnsi="Times New Roman"/>
          <w:sz w:val="28"/>
          <w:szCs w:val="28"/>
        </w:rPr>
        <w:t>е(</w:t>
      </w:r>
      <w:r w:rsidRPr="001C0E12">
        <w:rPr>
          <w:rFonts w:ascii="Times New Roman" w:hAnsi="Times New Roman"/>
          <w:sz w:val="28"/>
          <w:szCs w:val="28"/>
          <w:lang w:val="en-US"/>
        </w:rPr>
        <w:t>S</w:t>
      </w:r>
      <w:r w:rsidRPr="001C0E12">
        <w:rPr>
          <w:rFonts w:ascii="Times New Roman" w:hAnsi="Times New Roman"/>
          <w:sz w:val="28"/>
          <w:szCs w:val="28"/>
        </w:rPr>
        <w:t>С</w:t>
      </w:r>
      <w:r w:rsidRPr="001C0E12">
        <w:rPr>
          <w:rFonts w:ascii="Times New Roman" w:hAnsi="Times New Roman"/>
          <w:sz w:val="28"/>
          <w:szCs w:val="28"/>
          <w:lang w:val="en-US"/>
        </w:rPr>
        <w:t>N</w:t>
      </w:r>
      <w:r w:rsidRPr="001C0E12">
        <w:rPr>
          <w:rFonts w:ascii="Times New Roman" w:hAnsi="Times New Roman"/>
          <w:sz w:val="28"/>
          <w:szCs w:val="28"/>
        </w:rPr>
        <w:t>)</w:t>
      </w:r>
      <w:r w:rsidRPr="001C0E12">
        <w:rPr>
          <w:rFonts w:ascii="Times New Roman" w:hAnsi="Times New Roman"/>
          <w:sz w:val="28"/>
          <w:szCs w:val="28"/>
          <w:vertAlign w:val="subscript"/>
        </w:rPr>
        <w:t>3</w:t>
      </w:r>
      <w:r w:rsidRPr="001C0E12">
        <w:rPr>
          <w:rFonts w:ascii="Times New Roman" w:hAnsi="Times New Roman"/>
          <w:sz w:val="28"/>
          <w:szCs w:val="28"/>
        </w:rPr>
        <w:t xml:space="preserve">], а также не образуют осадка  с гидроксидами </w:t>
      </w:r>
      <w:r w:rsidRPr="001C0E12">
        <w:rPr>
          <w:rFonts w:ascii="Times New Roman" w:hAnsi="Times New Roman"/>
          <w:sz w:val="28"/>
          <w:szCs w:val="28"/>
          <w:lang w:val="en-US"/>
        </w:rPr>
        <w:t>NaOH</w:t>
      </w:r>
      <w:r w:rsidRPr="001C0E12">
        <w:rPr>
          <w:rFonts w:ascii="Times New Roman" w:hAnsi="Times New Roman"/>
          <w:sz w:val="28"/>
          <w:szCs w:val="28"/>
        </w:rPr>
        <w:t xml:space="preserve"> и КОН. Таким образом, ионы Fe</w:t>
      </w:r>
      <w:r w:rsidRPr="001C0E12">
        <w:rPr>
          <w:rFonts w:ascii="Times New Roman" w:hAnsi="Times New Roman"/>
          <w:sz w:val="28"/>
          <w:szCs w:val="28"/>
          <w:vertAlign w:val="superscript"/>
        </w:rPr>
        <w:t xml:space="preserve">3+ </w:t>
      </w:r>
      <w:r w:rsidRPr="001C0E12">
        <w:rPr>
          <w:rFonts w:ascii="Times New Roman" w:hAnsi="Times New Roman"/>
          <w:sz w:val="28"/>
          <w:szCs w:val="28"/>
        </w:rPr>
        <w:t>перестают мешать открытию Со</w:t>
      </w:r>
      <w:r w:rsidRPr="001C0E12">
        <w:rPr>
          <w:rFonts w:ascii="Times New Roman" w:hAnsi="Times New Roman"/>
          <w:sz w:val="28"/>
          <w:szCs w:val="28"/>
          <w:vertAlign w:val="superscript"/>
        </w:rPr>
        <w:t>2+</w:t>
      </w:r>
      <w:r w:rsidRPr="001C0E12">
        <w:rPr>
          <w:rFonts w:ascii="Times New Roman" w:hAnsi="Times New Roman"/>
          <w:sz w:val="28"/>
          <w:szCs w:val="28"/>
        </w:rPr>
        <w:t>, А1</w:t>
      </w:r>
      <w:r w:rsidRPr="001C0E12">
        <w:rPr>
          <w:rFonts w:ascii="Times New Roman" w:hAnsi="Times New Roman"/>
          <w:sz w:val="28"/>
          <w:szCs w:val="28"/>
          <w:vertAlign w:val="superscript"/>
        </w:rPr>
        <w:t>3+</w:t>
      </w:r>
      <w:r w:rsidRPr="001C0E12">
        <w:rPr>
          <w:rFonts w:ascii="Times New Roman" w:hAnsi="Times New Roman"/>
          <w:sz w:val="28"/>
          <w:szCs w:val="28"/>
        </w:rPr>
        <w:t xml:space="preserve"> и </w:t>
      </w:r>
      <w:r w:rsidRPr="001C0E12">
        <w:rPr>
          <w:rFonts w:ascii="Times New Roman" w:hAnsi="Times New Roman"/>
          <w:sz w:val="28"/>
          <w:szCs w:val="28"/>
          <w:lang w:val="en-US"/>
        </w:rPr>
        <w:t>Ni</w:t>
      </w:r>
      <w:r w:rsidRPr="001C0E12">
        <w:rPr>
          <w:rFonts w:ascii="Times New Roman" w:hAnsi="Times New Roman"/>
          <w:sz w:val="28"/>
          <w:szCs w:val="28"/>
          <w:vertAlign w:val="superscript"/>
        </w:rPr>
        <w:t>2+</w:t>
      </w:r>
      <w:r w:rsidRPr="001C0E12">
        <w:rPr>
          <w:rFonts w:ascii="Times New Roman" w:hAnsi="Times New Roman"/>
          <w:sz w:val="28"/>
          <w:szCs w:val="28"/>
        </w:rPr>
        <w:t xml:space="preserve"> характерными для них реакциями.</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 Ионы </w:t>
      </w:r>
      <w:proofErr w:type="spellStart"/>
      <w:r w:rsidRPr="001C0E12">
        <w:rPr>
          <w:rFonts w:ascii="Times New Roman" w:hAnsi="Times New Roman"/>
          <w:sz w:val="28"/>
          <w:szCs w:val="28"/>
        </w:rPr>
        <w:t>Ag</w:t>
      </w:r>
      <w:proofErr w:type="spellEnd"/>
      <w:r w:rsidRPr="001C0E12">
        <w:rPr>
          <w:rFonts w:ascii="Times New Roman" w:hAnsi="Times New Roman"/>
          <w:sz w:val="28"/>
          <w:szCs w:val="28"/>
          <w:vertAlign w:val="superscript"/>
        </w:rPr>
        <w:t>+</w:t>
      </w:r>
      <w:r w:rsidRPr="001C0E12">
        <w:rPr>
          <w:rFonts w:ascii="Times New Roman" w:hAnsi="Times New Roman"/>
          <w:sz w:val="28"/>
          <w:szCs w:val="28"/>
        </w:rPr>
        <w:t xml:space="preserve"> легко маскируются избытком </w:t>
      </w:r>
      <w:r w:rsidRPr="001C0E12">
        <w:rPr>
          <w:rFonts w:ascii="Times New Roman" w:hAnsi="Times New Roman"/>
          <w:sz w:val="28"/>
          <w:szCs w:val="28"/>
          <w:lang w:val="en-US"/>
        </w:rPr>
        <w:t>NH</w:t>
      </w:r>
      <w:r w:rsidRPr="001C0E12">
        <w:rPr>
          <w:rFonts w:ascii="Times New Roman" w:hAnsi="Times New Roman"/>
          <w:sz w:val="28"/>
          <w:szCs w:val="28"/>
          <w:vertAlign w:val="subscript"/>
        </w:rPr>
        <w:t>4</w:t>
      </w:r>
      <w:r w:rsidRPr="001C0E12">
        <w:rPr>
          <w:rFonts w:ascii="Times New Roman" w:hAnsi="Times New Roman"/>
          <w:sz w:val="28"/>
          <w:szCs w:val="28"/>
          <w:lang w:val="en-US"/>
        </w:rPr>
        <w:t>OH</w:t>
      </w:r>
      <w:r w:rsidRPr="001C0E12">
        <w:rPr>
          <w:rFonts w:ascii="Times New Roman" w:hAnsi="Times New Roman"/>
          <w:sz w:val="28"/>
          <w:szCs w:val="28"/>
        </w:rPr>
        <w:t xml:space="preserve">, который с </w:t>
      </w:r>
      <w:proofErr w:type="spellStart"/>
      <w:r w:rsidRPr="001C0E12">
        <w:rPr>
          <w:rFonts w:ascii="Times New Roman" w:hAnsi="Times New Roman"/>
          <w:sz w:val="28"/>
          <w:szCs w:val="28"/>
        </w:rPr>
        <w:t>Ag</w:t>
      </w:r>
      <w:proofErr w:type="spellEnd"/>
      <w:r w:rsidRPr="001C0E12">
        <w:rPr>
          <w:rFonts w:ascii="Times New Roman" w:hAnsi="Times New Roman"/>
          <w:sz w:val="28"/>
          <w:szCs w:val="28"/>
          <w:vertAlign w:val="superscript"/>
        </w:rPr>
        <w:t>+</w:t>
      </w:r>
      <w:r w:rsidRPr="001C0E12">
        <w:rPr>
          <w:rFonts w:ascii="Times New Roman" w:hAnsi="Times New Roman"/>
          <w:sz w:val="28"/>
          <w:szCs w:val="28"/>
        </w:rPr>
        <w:t xml:space="preserve"> образует комплекс [</w:t>
      </w:r>
      <w:r w:rsidRPr="001C0E12">
        <w:rPr>
          <w:rFonts w:ascii="Times New Roman" w:hAnsi="Times New Roman"/>
          <w:sz w:val="28"/>
          <w:szCs w:val="28"/>
          <w:lang w:val="en-US"/>
        </w:rPr>
        <w:t>Ag</w:t>
      </w:r>
      <w:r w:rsidRPr="001C0E12">
        <w:rPr>
          <w:rFonts w:ascii="Times New Roman" w:hAnsi="Times New Roman"/>
          <w:sz w:val="28"/>
          <w:szCs w:val="28"/>
        </w:rPr>
        <w:t>(</w:t>
      </w:r>
      <w:r w:rsidRPr="001C0E12">
        <w:rPr>
          <w:rFonts w:ascii="Times New Roman" w:hAnsi="Times New Roman"/>
          <w:sz w:val="28"/>
          <w:szCs w:val="28"/>
          <w:lang w:val="en-US"/>
        </w:rPr>
        <w:t>N</w:t>
      </w:r>
      <w:r w:rsidRPr="001C0E12">
        <w:rPr>
          <w:rFonts w:ascii="Times New Roman" w:hAnsi="Times New Roman"/>
          <w:sz w:val="28"/>
          <w:szCs w:val="28"/>
        </w:rPr>
        <w:t>Н</w:t>
      </w:r>
      <w:r w:rsidRPr="001C0E12">
        <w:rPr>
          <w:rFonts w:ascii="Times New Roman" w:hAnsi="Times New Roman"/>
          <w:sz w:val="28"/>
          <w:szCs w:val="28"/>
          <w:vertAlign w:val="subscript"/>
        </w:rPr>
        <w:t>3</w:t>
      </w:r>
      <w:r w:rsidRPr="001C0E12">
        <w:rPr>
          <w:rFonts w:ascii="Times New Roman" w:hAnsi="Times New Roman"/>
          <w:sz w:val="28"/>
          <w:szCs w:val="28"/>
        </w:rPr>
        <w:t>)</w:t>
      </w:r>
      <w:proofErr w:type="gramStart"/>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w:t>
      </w:r>
      <w:proofErr w:type="gramEnd"/>
      <w:r w:rsidRPr="001C0E12">
        <w:rPr>
          <w:rFonts w:ascii="Times New Roman" w:hAnsi="Times New Roman"/>
          <w:sz w:val="28"/>
          <w:szCs w:val="28"/>
        </w:rPr>
        <w:t xml:space="preserve"> с </w:t>
      </w:r>
      <w:proofErr w:type="spellStart"/>
      <w:r w:rsidRPr="001C0E12">
        <w:rPr>
          <w:rFonts w:ascii="Times New Roman" w:hAnsi="Times New Roman"/>
          <w:sz w:val="28"/>
          <w:szCs w:val="28"/>
        </w:rPr>
        <w:t>К</w:t>
      </w:r>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5,8 · 10</w:t>
      </w:r>
      <w:r w:rsidRPr="001C0E12">
        <w:rPr>
          <w:rFonts w:ascii="Times New Roman" w:hAnsi="Times New Roman"/>
          <w:sz w:val="28"/>
          <w:szCs w:val="28"/>
          <w:vertAlign w:val="superscript"/>
        </w:rPr>
        <w:t>-8</w:t>
      </w:r>
      <w:r w:rsidRPr="001C0E12">
        <w:rPr>
          <w:rFonts w:ascii="Times New Roman" w:hAnsi="Times New Roman"/>
          <w:sz w:val="28"/>
          <w:szCs w:val="28"/>
        </w:rPr>
        <w:t>.В полученном растворе серебро не открывается ни хроматом калия, ни хлоридом калия, но легко открывается действием бромида калия, иодидом калия и сероводородом.</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При помощи ЭДТА можно произвести маскировку ионов Р</w:t>
      </w:r>
      <w:r w:rsidRPr="001C0E12">
        <w:rPr>
          <w:rFonts w:ascii="Times New Roman" w:hAnsi="Times New Roman"/>
          <w:sz w:val="28"/>
          <w:szCs w:val="28"/>
          <w:lang w:val="en-US"/>
        </w:rPr>
        <w:t>b</w:t>
      </w:r>
      <w:r w:rsidRPr="001C0E12">
        <w:rPr>
          <w:rFonts w:ascii="Times New Roman" w:hAnsi="Times New Roman"/>
          <w:sz w:val="28"/>
          <w:szCs w:val="28"/>
          <w:vertAlign w:val="superscript"/>
        </w:rPr>
        <w:t>2+</w:t>
      </w:r>
      <w:r w:rsidRPr="001C0E12">
        <w:rPr>
          <w:rFonts w:ascii="Times New Roman" w:hAnsi="Times New Roman"/>
          <w:sz w:val="28"/>
          <w:szCs w:val="28"/>
        </w:rPr>
        <w:t xml:space="preserve"> и в присутствии их открыть ион Ва</w:t>
      </w:r>
      <w:r w:rsidRPr="001C0E12">
        <w:rPr>
          <w:rFonts w:ascii="Times New Roman" w:hAnsi="Times New Roman"/>
          <w:sz w:val="28"/>
          <w:szCs w:val="28"/>
          <w:vertAlign w:val="superscript"/>
        </w:rPr>
        <w:t>2+</w:t>
      </w:r>
      <w:r w:rsidRPr="001C0E12">
        <w:rPr>
          <w:rFonts w:ascii="Times New Roman" w:hAnsi="Times New Roman"/>
          <w:sz w:val="28"/>
          <w:szCs w:val="28"/>
        </w:rPr>
        <w:t xml:space="preserve"> действием хромата калия или дихромата калия, так как </w:t>
      </w:r>
      <w:proofErr w:type="spellStart"/>
      <w:r w:rsidRPr="001C0E12">
        <w:rPr>
          <w:rFonts w:ascii="Times New Roman" w:hAnsi="Times New Roman"/>
          <w:sz w:val="28"/>
          <w:szCs w:val="28"/>
        </w:rPr>
        <w:t>К</w:t>
      </w:r>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Р</w:t>
      </w:r>
      <w:r w:rsidRPr="001C0E12">
        <w:rPr>
          <w:rFonts w:ascii="Times New Roman" w:hAnsi="Times New Roman"/>
          <w:sz w:val="28"/>
          <w:szCs w:val="28"/>
          <w:lang w:val="en-US"/>
        </w:rPr>
        <w:t>b</w:t>
      </w:r>
      <w:r w:rsidRPr="001C0E12">
        <w:rPr>
          <w:rFonts w:ascii="Times New Roman" w:hAnsi="Times New Roman"/>
          <w:sz w:val="28"/>
          <w:szCs w:val="28"/>
        </w:rPr>
        <w:t xml:space="preserve"> </w:t>
      </w:r>
      <w:r w:rsidRPr="001C0E12">
        <w:rPr>
          <w:rFonts w:ascii="Times New Roman" w:hAnsi="Times New Roman"/>
          <w:sz w:val="28"/>
          <w:szCs w:val="28"/>
          <w:vertAlign w:val="subscript"/>
        </w:rPr>
        <w:t>ЭДТА</w:t>
      </w:r>
      <w:r>
        <w:rPr>
          <w:rFonts w:ascii="Times New Roman" w:hAnsi="Times New Roman"/>
          <w:sz w:val="28"/>
          <w:szCs w:val="28"/>
        </w:rPr>
        <w:t xml:space="preserve"> </w:t>
      </w:r>
      <w:r w:rsidRPr="001C0E12">
        <w:rPr>
          <w:rFonts w:ascii="Times New Roman" w:hAnsi="Times New Roman"/>
          <w:sz w:val="28"/>
          <w:szCs w:val="28"/>
        </w:rPr>
        <w:t xml:space="preserve">= 9,12 · 10 </w:t>
      </w:r>
      <w:r w:rsidRPr="001C0E12">
        <w:rPr>
          <w:rFonts w:ascii="Times New Roman" w:hAnsi="Times New Roman"/>
          <w:sz w:val="28"/>
          <w:szCs w:val="28"/>
          <w:vertAlign w:val="superscript"/>
        </w:rPr>
        <w:t>-19</w:t>
      </w:r>
      <w:r w:rsidRPr="001C0E12">
        <w:rPr>
          <w:rFonts w:ascii="Times New Roman" w:hAnsi="Times New Roman"/>
          <w:sz w:val="28"/>
          <w:szCs w:val="28"/>
        </w:rPr>
        <w:t xml:space="preserve">,  в то время как,  </w:t>
      </w:r>
      <w:r w:rsidRPr="001C0E12">
        <w:rPr>
          <w:rFonts w:ascii="Times New Roman" w:hAnsi="Times New Roman"/>
          <w:sz w:val="28"/>
          <w:szCs w:val="28"/>
          <w:lang w:val="en-US"/>
        </w:rPr>
        <w:t>K</w:t>
      </w:r>
      <w:proofErr w:type="spellStart"/>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Ва </w:t>
      </w:r>
      <w:r w:rsidRPr="001C0E12">
        <w:rPr>
          <w:rFonts w:ascii="Times New Roman" w:hAnsi="Times New Roman"/>
          <w:sz w:val="28"/>
          <w:szCs w:val="28"/>
          <w:vertAlign w:val="subscript"/>
        </w:rPr>
        <w:t>ЭДТА</w:t>
      </w:r>
      <w:r w:rsidRPr="001C0E12">
        <w:rPr>
          <w:rFonts w:ascii="Times New Roman" w:hAnsi="Times New Roman"/>
          <w:sz w:val="28"/>
          <w:szCs w:val="28"/>
        </w:rPr>
        <w:t xml:space="preserve"> = 1,6 · 10 </w:t>
      </w:r>
      <w:r w:rsidRPr="001C0E12">
        <w:rPr>
          <w:rFonts w:ascii="Times New Roman" w:hAnsi="Times New Roman"/>
          <w:sz w:val="28"/>
          <w:szCs w:val="28"/>
          <w:vertAlign w:val="superscript"/>
        </w:rPr>
        <w:t>-8</w:t>
      </w:r>
      <w:r w:rsidRPr="001C0E12">
        <w:rPr>
          <w:rFonts w:ascii="Times New Roman" w:hAnsi="Times New Roman"/>
          <w:sz w:val="28"/>
          <w:szCs w:val="28"/>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Одним из наиболее универсальных маскирующих агентов является </w:t>
      </w:r>
      <w:proofErr w:type="spellStart"/>
      <w:r w:rsidRPr="001C0E12">
        <w:rPr>
          <w:rFonts w:ascii="Times New Roman" w:hAnsi="Times New Roman"/>
          <w:sz w:val="28"/>
          <w:szCs w:val="28"/>
        </w:rPr>
        <w:t>трифосфат</w:t>
      </w:r>
      <w:proofErr w:type="spellEnd"/>
      <w:r w:rsidRPr="001C0E12">
        <w:rPr>
          <w:rFonts w:ascii="Times New Roman" w:hAnsi="Times New Roman"/>
          <w:sz w:val="28"/>
          <w:szCs w:val="28"/>
        </w:rPr>
        <w:t xml:space="preserve"> натрия </w:t>
      </w:r>
      <w:r w:rsidRPr="001C0E12">
        <w:rPr>
          <w:rFonts w:ascii="Times New Roman" w:hAnsi="Times New Roman"/>
          <w:sz w:val="28"/>
          <w:szCs w:val="28"/>
          <w:lang w:val="en-US"/>
        </w:rPr>
        <w:t>Na</w:t>
      </w:r>
      <w:r w:rsidRPr="001C0E12">
        <w:rPr>
          <w:rFonts w:ascii="Times New Roman" w:hAnsi="Times New Roman"/>
          <w:sz w:val="28"/>
          <w:szCs w:val="28"/>
          <w:vertAlign w:val="subscript"/>
        </w:rPr>
        <w:t>5</w:t>
      </w:r>
      <w:r w:rsidRPr="001C0E12">
        <w:rPr>
          <w:rFonts w:ascii="Times New Roman" w:hAnsi="Times New Roman"/>
          <w:sz w:val="28"/>
          <w:szCs w:val="28"/>
          <w:lang w:val="en-US"/>
        </w:rPr>
        <w:t>P</w:t>
      </w:r>
      <w:r w:rsidRPr="001C0E12">
        <w:rPr>
          <w:rFonts w:ascii="Times New Roman" w:hAnsi="Times New Roman"/>
          <w:sz w:val="28"/>
          <w:szCs w:val="28"/>
          <w:vertAlign w:val="subscript"/>
        </w:rPr>
        <w:t>3</w:t>
      </w:r>
      <w:r w:rsidRPr="001C0E12">
        <w:rPr>
          <w:rFonts w:ascii="Times New Roman" w:hAnsi="Times New Roman"/>
          <w:sz w:val="28"/>
          <w:szCs w:val="28"/>
          <w:lang w:val="en-US"/>
        </w:rPr>
        <w:t>O</w:t>
      </w:r>
      <w:r w:rsidRPr="001C0E12">
        <w:rPr>
          <w:rFonts w:ascii="Times New Roman" w:hAnsi="Times New Roman"/>
          <w:sz w:val="28"/>
          <w:szCs w:val="28"/>
          <w:vertAlign w:val="subscript"/>
        </w:rPr>
        <w:t>10</w:t>
      </w:r>
      <w:r w:rsidRPr="001C0E12">
        <w:rPr>
          <w:rFonts w:ascii="Times New Roman" w:hAnsi="Times New Roman"/>
          <w:sz w:val="28"/>
          <w:szCs w:val="28"/>
        </w:rPr>
        <w:t xml:space="preserve"> · 6Н</w:t>
      </w:r>
      <w:r w:rsidRPr="001C0E12">
        <w:rPr>
          <w:rFonts w:ascii="Times New Roman" w:hAnsi="Times New Roman"/>
          <w:sz w:val="28"/>
          <w:szCs w:val="28"/>
          <w:vertAlign w:val="subscript"/>
        </w:rPr>
        <w:t>2</w:t>
      </w:r>
      <w:r w:rsidRPr="001C0E12">
        <w:rPr>
          <w:rFonts w:ascii="Times New Roman" w:hAnsi="Times New Roman"/>
          <w:sz w:val="28"/>
          <w:szCs w:val="28"/>
        </w:rPr>
        <w:t>О. Он образует растворимые комплек</w:t>
      </w:r>
      <w:r w:rsidRPr="001C0E12">
        <w:rPr>
          <w:rFonts w:ascii="Times New Roman" w:hAnsi="Times New Roman"/>
          <w:sz w:val="28"/>
          <w:szCs w:val="28"/>
        </w:rPr>
        <w:softHyphen/>
        <w:t xml:space="preserve">сы со многими катионами, в том числе с </w:t>
      </w:r>
      <w:r w:rsidRPr="001C0E12">
        <w:rPr>
          <w:rFonts w:ascii="Times New Roman" w:hAnsi="Times New Roman"/>
          <w:sz w:val="28"/>
          <w:szCs w:val="28"/>
          <w:lang w:val="en-US"/>
        </w:rPr>
        <w:t>Li</w:t>
      </w:r>
      <w:r w:rsidRPr="001C0E12">
        <w:rPr>
          <w:rFonts w:ascii="Times New Roman" w:hAnsi="Times New Roman"/>
          <w:sz w:val="28"/>
          <w:szCs w:val="28"/>
          <w:vertAlign w:val="superscript"/>
        </w:rPr>
        <w:t>+</w:t>
      </w:r>
      <w:r w:rsidRPr="001C0E12">
        <w:rPr>
          <w:rFonts w:ascii="Times New Roman" w:hAnsi="Times New Roman"/>
          <w:sz w:val="28"/>
          <w:szCs w:val="28"/>
        </w:rPr>
        <w:t xml:space="preserve">, </w:t>
      </w:r>
      <w:r w:rsidRPr="001C0E12">
        <w:rPr>
          <w:rFonts w:ascii="Times New Roman" w:hAnsi="Times New Roman"/>
          <w:sz w:val="28"/>
          <w:szCs w:val="28"/>
          <w:lang w:val="en-US"/>
        </w:rPr>
        <w:t>Be</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Mg</w:t>
      </w:r>
      <w:r w:rsidRPr="001C0E12">
        <w:rPr>
          <w:rFonts w:ascii="Times New Roman" w:hAnsi="Times New Roman"/>
          <w:sz w:val="28"/>
          <w:szCs w:val="28"/>
          <w:vertAlign w:val="superscript"/>
        </w:rPr>
        <w:t>2+</w:t>
      </w:r>
      <w:r w:rsidRPr="001C0E12">
        <w:rPr>
          <w:rFonts w:ascii="Times New Roman" w:hAnsi="Times New Roman"/>
          <w:sz w:val="28"/>
          <w:szCs w:val="28"/>
        </w:rPr>
        <w:t>, Са</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Sr</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Ba</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Zn</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Cd</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Fe</w:t>
      </w:r>
      <w:r w:rsidRPr="001C0E12">
        <w:rPr>
          <w:rFonts w:ascii="Times New Roman" w:hAnsi="Times New Roman"/>
          <w:sz w:val="28"/>
          <w:szCs w:val="28"/>
          <w:vertAlign w:val="superscript"/>
        </w:rPr>
        <w:t>3+</w:t>
      </w:r>
      <w:r w:rsidRPr="001C0E12">
        <w:rPr>
          <w:rFonts w:ascii="Times New Roman" w:hAnsi="Times New Roman"/>
          <w:sz w:val="28"/>
          <w:szCs w:val="28"/>
        </w:rPr>
        <w:t xml:space="preserve">, </w:t>
      </w:r>
      <w:r w:rsidRPr="001C0E12">
        <w:rPr>
          <w:rFonts w:ascii="Times New Roman" w:hAnsi="Times New Roman"/>
          <w:sz w:val="28"/>
          <w:szCs w:val="28"/>
          <w:lang w:val="en-US"/>
        </w:rPr>
        <w:t>Fe</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Co</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Ni</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Mn</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Cu</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Pb</w:t>
      </w:r>
      <w:r w:rsidRPr="001C0E12">
        <w:rPr>
          <w:rFonts w:ascii="Times New Roman" w:hAnsi="Times New Roman"/>
          <w:sz w:val="28"/>
          <w:szCs w:val="28"/>
          <w:vertAlign w:val="superscript"/>
        </w:rPr>
        <w:t>2+</w:t>
      </w:r>
      <w:r w:rsidRPr="001C0E12">
        <w:rPr>
          <w:rFonts w:ascii="Times New Roman" w:hAnsi="Times New Roman"/>
          <w:sz w:val="28"/>
          <w:szCs w:val="28"/>
        </w:rPr>
        <w:t>, А1</w:t>
      </w:r>
      <w:r w:rsidRPr="001C0E12">
        <w:rPr>
          <w:rFonts w:ascii="Times New Roman" w:hAnsi="Times New Roman"/>
          <w:sz w:val="28"/>
          <w:szCs w:val="28"/>
          <w:vertAlign w:val="superscript"/>
        </w:rPr>
        <w:t>3+</w:t>
      </w:r>
      <w:r w:rsidRPr="001C0E12">
        <w:rPr>
          <w:rFonts w:ascii="Times New Roman" w:hAnsi="Times New Roman"/>
          <w:sz w:val="28"/>
          <w:szCs w:val="28"/>
        </w:rPr>
        <w:t xml:space="preserve">, </w:t>
      </w:r>
      <w:r w:rsidRPr="001C0E12">
        <w:rPr>
          <w:rFonts w:ascii="Times New Roman" w:hAnsi="Times New Roman"/>
          <w:sz w:val="28"/>
          <w:szCs w:val="28"/>
          <w:lang w:val="en-US"/>
        </w:rPr>
        <w:t>Ag</w:t>
      </w:r>
      <w:r w:rsidRPr="001C0E12">
        <w:rPr>
          <w:rFonts w:ascii="Times New Roman" w:hAnsi="Times New Roman"/>
          <w:sz w:val="28"/>
          <w:szCs w:val="28"/>
          <w:vertAlign w:val="superscript"/>
        </w:rPr>
        <w:t>+</w:t>
      </w:r>
      <w:r w:rsidRPr="001C0E12">
        <w:rPr>
          <w:rFonts w:ascii="Times New Roman" w:hAnsi="Times New Roman"/>
          <w:sz w:val="28"/>
          <w:szCs w:val="28"/>
        </w:rPr>
        <w:t xml:space="preserve">, </w:t>
      </w:r>
      <w:r w:rsidRPr="001C0E12">
        <w:rPr>
          <w:rFonts w:ascii="Times New Roman" w:hAnsi="Times New Roman"/>
          <w:sz w:val="28"/>
          <w:szCs w:val="28"/>
          <w:lang w:val="en-US"/>
        </w:rPr>
        <w:t>Hg</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Bi</w:t>
      </w:r>
      <w:r w:rsidRPr="001C0E12">
        <w:rPr>
          <w:rFonts w:ascii="Times New Roman" w:hAnsi="Times New Roman"/>
          <w:sz w:val="28"/>
          <w:szCs w:val="28"/>
          <w:vertAlign w:val="superscript"/>
        </w:rPr>
        <w:t>3+</w:t>
      </w:r>
      <w:r w:rsidRPr="001C0E12">
        <w:rPr>
          <w:rFonts w:ascii="Times New Roman" w:hAnsi="Times New Roman"/>
          <w:sz w:val="28"/>
          <w:szCs w:val="28"/>
        </w:rPr>
        <w:t xml:space="preserve">, </w:t>
      </w:r>
      <w:r w:rsidRPr="001C0E12">
        <w:rPr>
          <w:rFonts w:ascii="Times New Roman" w:hAnsi="Times New Roman"/>
          <w:sz w:val="28"/>
          <w:szCs w:val="28"/>
          <w:lang w:val="en-US"/>
        </w:rPr>
        <w:t>Sn</w:t>
      </w:r>
      <w:r w:rsidRPr="001C0E12">
        <w:rPr>
          <w:rFonts w:ascii="Times New Roman" w:hAnsi="Times New Roman"/>
          <w:sz w:val="28"/>
          <w:szCs w:val="28"/>
          <w:vertAlign w:val="superscript"/>
        </w:rPr>
        <w:t>+4</w:t>
      </w:r>
      <w:r w:rsidRPr="001C0E12">
        <w:rPr>
          <w:rFonts w:ascii="Times New Roman" w:hAnsi="Times New Roman"/>
          <w:sz w:val="28"/>
          <w:szCs w:val="28"/>
        </w:rPr>
        <w:t xml:space="preserve">, </w:t>
      </w:r>
      <w:r w:rsidRPr="001C0E12">
        <w:rPr>
          <w:rFonts w:ascii="Times New Roman" w:hAnsi="Times New Roman"/>
          <w:sz w:val="28"/>
          <w:szCs w:val="28"/>
          <w:lang w:val="en-US"/>
        </w:rPr>
        <w:t>Sn</w:t>
      </w:r>
      <w:r w:rsidRPr="001C0E12">
        <w:rPr>
          <w:rFonts w:ascii="Times New Roman" w:hAnsi="Times New Roman"/>
          <w:sz w:val="28"/>
          <w:szCs w:val="28"/>
          <w:vertAlign w:val="superscript"/>
        </w:rPr>
        <w:t>2+</w:t>
      </w:r>
      <w:r w:rsidRPr="001C0E12">
        <w:rPr>
          <w:rFonts w:ascii="Times New Roman" w:hAnsi="Times New Roman"/>
          <w:sz w:val="28"/>
          <w:szCs w:val="28"/>
        </w:rPr>
        <w:t xml:space="preserve"> и др. Все эти катионы в присутствии </w:t>
      </w:r>
      <w:proofErr w:type="spellStart"/>
      <w:r w:rsidRPr="001C0E12">
        <w:rPr>
          <w:rFonts w:ascii="Times New Roman" w:hAnsi="Times New Roman"/>
          <w:sz w:val="28"/>
          <w:szCs w:val="28"/>
        </w:rPr>
        <w:t>трифосфата</w:t>
      </w:r>
      <w:proofErr w:type="spellEnd"/>
      <w:r w:rsidRPr="001C0E12">
        <w:rPr>
          <w:rFonts w:ascii="Times New Roman" w:hAnsi="Times New Roman"/>
          <w:sz w:val="28"/>
          <w:szCs w:val="28"/>
        </w:rPr>
        <w:t xml:space="preserve"> натрия не осажда</w:t>
      </w:r>
      <w:r w:rsidRPr="001C0E12">
        <w:rPr>
          <w:rFonts w:ascii="Times New Roman" w:hAnsi="Times New Roman"/>
          <w:sz w:val="28"/>
          <w:szCs w:val="28"/>
        </w:rPr>
        <w:softHyphen/>
        <w:t xml:space="preserve">ются гидроксидами </w:t>
      </w:r>
      <w:proofErr w:type="spellStart"/>
      <w:r w:rsidRPr="001C0E12">
        <w:rPr>
          <w:rFonts w:ascii="Times New Roman" w:hAnsi="Times New Roman"/>
          <w:sz w:val="28"/>
          <w:szCs w:val="28"/>
        </w:rPr>
        <w:t>NaOH</w:t>
      </w:r>
      <w:proofErr w:type="spellEnd"/>
      <w:r w:rsidRPr="001C0E12">
        <w:rPr>
          <w:rFonts w:ascii="Times New Roman" w:hAnsi="Times New Roman"/>
          <w:sz w:val="28"/>
          <w:szCs w:val="28"/>
        </w:rPr>
        <w:t>, КОН, аммиаком, фосфатами, карбо</w:t>
      </w:r>
      <w:r w:rsidRPr="001C0E12">
        <w:rPr>
          <w:rFonts w:ascii="Times New Roman" w:hAnsi="Times New Roman"/>
          <w:sz w:val="28"/>
          <w:szCs w:val="28"/>
        </w:rPr>
        <w:softHyphen/>
        <w:t xml:space="preserve">натами и боратами. Однако </w:t>
      </w:r>
      <w:proofErr w:type="spellStart"/>
      <w:r w:rsidRPr="001C0E12">
        <w:rPr>
          <w:rFonts w:ascii="Times New Roman" w:hAnsi="Times New Roman"/>
          <w:sz w:val="28"/>
          <w:szCs w:val="28"/>
        </w:rPr>
        <w:t>трифосфат</w:t>
      </w:r>
      <w:proofErr w:type="spellEnd"/>
      <w:r w:rsidRPr="001C0E12">
        <w:rPr>
          <w:rFonts w:ascii="Times New Roman" w:hAnsi="Times New Roman"/>
          <w:sz w:val="28"/>
          <w:szCs w:val="28"/>
        </w:rPr>
        <w:t xml:space="preserve"> натрия не может замаски</w:t>
      </w:r>
      <w:r w:rsidRPr="001C0E12">
        <w:rPr>
          <w:rFonts w:ascii="Times New Roman" w:hAnsi="Times New Roman"/>
          <w:sz w:val="28"/>
          <w:szCs w:val="28"/>
        </w:rPr>
        <w:softHyphen/>
        <w:t xml:space="preserve">ровать осаждение сульфидов </w:t>
      </w:r>
      <w:r w:rsidRPr="001C0E12">
        <w:rPr>
          <w:rFonts w:ascii="Times New Roman" w:hAnsi="Times New Roman"/>
          <w:sz w:val="28"/>
          <w:szCs w:val="28"/>
          <w:lang w:val="en-US"/>
        </w:rPr>
        <w:t>Ag</w:t>
      </w:r>
      <w:r w:rsidRPr="001C0E12">
        <w:rPr>
          <w:rFonts w:ascii="Times New Roman" w:hAnsi="Times New Roman"/>
          <w:sz w:val="28"/>
          <w:szCs w:val="28"/>
          <w:vertAlign w:val="superscript"/>
        </w:rPr>
        <w:t>+</w:t>
      </w:r>
      <w:r w:rsidRPr="001C0E12">
        <w:rPr>
          <w:rFonts w:ascii="Times New Roman" w:hAnsi="Times New Roman"/>
          <w:sz w:val="28"/>
          <w:szCs w:val="28"/>
        </w:rPr>
        <w:t xml:space="preserve">, </w:t>
      </w:r>
      <w:r w:rsidRPr="001C0E12">
        <w:rPr>
          <w:rFonts w:ascii="Times New Roman" w:hAnsi="Times New Roman"/>
          <w:sz w:val="28"/>
          <w:szCs w:val="28"/>
          <w:lang w:val="en-US"/>
        </w:rPr>
        <w:t>Bi</w:t>
      </w:r>
      <w:r w:rsidRPr="001C0E12">
        <w:rPr>
          <w:rFonts w:ascii="Times New Roman" w:hAnsi="Times New Roman"/>
          <w:sz w:val="28"/>
          <w:szCs w:val="28"/>
          <w:vertAlign w:val="superscript"/>
        </w:rPr>
        <w:t>3+</w:t>
      </w:r>
      <w:r w:rsidRPr="001C0E12">
        <w:rPr>
          <w:rFonts w:ascii="Times New Roman" w:hAnsi="Times New Roman"/>
          <w:sz w:val="28"/>
          <w:szCs w:val="28"/>
        </w:rPr>
        <w:t xml:space="preserve">, </w:t>
      </w:r>
      <w:r w:rsidRPr="001C0E12">
        <w:rPr>
          <w:rFonts w:ascii="Times New Roman" w:hAnsi="Times New Roman"/>
          <w:sz w:val="28"/>
          <w:szCs w:val="28"/>
          <w:lang w:val="en-US"/>
        </w:rPr>
        <w:t>Cd</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Cu</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Mg</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Pb</w:t>
      </w:r>
      <w:r w:rsidRPr="001C0E12">
        <w:rPr>
          <w:rFonts w:ascii="Times New Roman" w:hAnsi="Times New Roman"/>
          <w:sz w:val="28"/>
          <w:szCs w:val="28"/>
          <w:vertAlign w:val="superscript"/>
        </w:rPr>
        <w:t>2+</w:t>
      </w:r>
      <w:r w:rsidRPr="001C0E12">
        <w:rPr>
          <w:rFonts w:ascii="Times New Roman" w:hAnsi="Times New Roman"/>
          <w:sz w:val="28"/>
          <w:szCs w:val="28"/>
        </w:rPr>
        <w:t>, так как эти катионы образуют с серой более прочные связи, чем с кис</w:t>
      </w:r>
      <w:r w:rsidRPr="001C0E12">
        <w:rPr>
          <w:rFonts w:ascii="Times New Roman" w:hAnsi="Times New Roman"/>
          <w:sz w:val="28"/>
          <w:szCs w:val="28"/>
        </w:rPr>
        <w:softHyphen/>
        <w:t>лородом.</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 реакциях маскирования большое значение имеют относитель</w:t>
      </w:r>
      <w:r w:rsidRPr="001C0E12">
        <w:rPr>
          <w:rFonts w:ascii="Times New Roman" w:hAnsi="Times New Roman"/>
          <w:sz w:val="28"/>
          <w:szCs w:val="28"/>
        </w:rPr>
        <w:softHyphen/>
        <w:t xml:space="preserve">ная концентрация и комплексообразующие свойства как самого маскируемого иона, так и маскирующего реагента. Устойчивость комплекса, содержащего замаскированный ион, определяется отношением величины его константы нестойкости к произведению растворимости соединений, которые могут образоваться при взаимодействии комплекса с используемыми реагентами. Чем меньше растворим осадок, чем меньше величина его произведения </w:t>
      </w:r>
      <w:r w:rsidRPr="001C0E12">
        <w:rPr>
          <w:rFonts w:ascii="Times New Roman" w:hAnsi="Times New Roman"/>
          <w:sz w:val="28"/>
          <w:szCs w:val="28"/>
        </w:rPr>
        <w:lastRenderedPageBreak/>
        <w:t>растворимости, тем труднее найти маскирующий реагент, способный предотвратить образование осадка.</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Например, используя аммиак, можно замаскировать ион </w:t>
      </w:r>
      <w:proofErr w:type="spellStart"/>
      <w:r w:rsidRPr="001C0E12">
        <w:rPr>
          <w:rFonts w:ascii="Times New Roman" w:hAnsi="Times New Roman"/>
          <w:sz w:val="28"/>
          <w:szCs w:val="28"/>
        </w:rPr>
        <w:t>Ag</w:t>
      </w:r>
      <w:proofErr w:type="spellEnd"/>
      <w:r w:rsidRPr="001C0E12">
        <w:rPr>
          <w:rFonts w:ascii="Times New Roman" w:hAnsi="Times New Roman"/>
          <w:sz w:val="28"/>
          <w:szCs w:val="28"/>
          <w:vertAlign w:val="superscript"/>
        </w:rPr>
        <w:t>+</w:t>
      </w:r>
      <w:r w:rsidRPr="001C0E12">
        <w:rPr>
          <w:rFonts w:ascii="Times New Roman" w:hAnsi="Times New Roman"/>
          <w:sz w:val="28"/>
          <w:szCs w:val="28"/>
        </w:rPr>
        <w:t xml:space="preserve"> в реакциях с хроматами К</w:t>
      </w:r>
      <w:r w:rsidRPr="001C0E12">
        <w:rPr>
          <w:rFonts w:ascii="Times New Roman" w:hAnsi="Times New Roman"/>
          <w:sz w:val="28"/>
          <w:szCs w:val="28"/>
          <w:vertAlign w:val="subscript"/>
        </w:rPr>
        <w:t>2</w:t>
      </w:r>
      <w:r w:rsidRPr="001C0E12">
        <w:rPr>
          <w:rFonts w:ascii="Times New Roman" w:hAnsi="Times New Roman"/>
          <w:sz w:val="28"/>
          <w:szCs w:val="28"/>
        </w:rPr>
        <w:t>С</w:t>
      </w:r>
      <w:r w:rsidRPr="001C0E12">
        <w:rPr>
          <w:rFonts w:ascii="Times New Roman" w:hAnsi="Times New Roman"/>
          <w:sz w:val="28"/>
          <w:szCs w:val="28"/>
          <w:lang w:val="en-US"/>
        </w:rPr>
        <w:t>r</w:t>
      </w:r>
      <w:r w:rsidRPr="001C0E12">
        <w:rPr>
          <w:rFonts w:ascii="Times New Roman" w:hAnsi="Times New Roman"/>
          <w:sz w:val="28"/>
          <w:szCs w:val="28"/>
        </w:rPr>
        <w:t>О</w:t>
      </w:r>
      <w:r w:rsidRPr="001C0E12">
        <w:rPr>
          <w:rFonts w:ascii="Times New Roman" w:hAnsi="Times New Roman"/>
          <w:sz w:val="28"/>
          <w:szCs w:val="28"/>
          <w:vertAlign w:val="subscript"/>
        </w:rPr>
        <w:t>4</w:t>
      </w:r>
      <w:r w:rsidRPr="001C0E12">
        <w:rPr>
          <w:rFonts w:ascii="Times New Roman" w:hAnsi="Times New Roman"/>
          <w:sz w:val="28"/>
          <w:szCs w:val="28"/>
        </w:rPr>
        <w:t>, К</w:t>
      </w:r>
      <w:r w:rsidRPr="001C0E12">
        <w:rPr>
          <w:rFonts w:ascii="Times New Roman" w:hAnsi="Times New Roman"/>
          <w:sz w:val="28"/>
          <w:szCs w:val="28"/>
          <w:vertAlign w:val="subscript"/>
        </w:rPr>
        <w:t>2</w:t>
      </w:r>
      <w:r w:rsidRPr="001C0E12">
        <w:rPr>
          <w:rFonts w:ascii="Times New Roman" w:hAnsi="Times New Roman"/>
          <w:sz w:val="28"/>
          <w:szCs w:val="28"/>
        </w:rPr>
        <w:t>С</w:t>
      </w:r>
      <w:r w:rsidRPr="001C0E12">
        <w:rPr>
          <w:rFonts w:ascii="Times New Roman" w:hAnsi="Times New Roman"/>
          <w:sz w:val="28"/>
          <w:szCs w:val="28"/>
          <w:lang w:val="en-US"/>
        </w:rPr>
        <w:t>r</w:t>
      </w:r>
      <w:r w:rsidRPr="001C0E12">
        <w:rPr>
          <w:rFonts w:ascii="Times New Roman" w:hAnsi="Times New Roman"/>
          <w:sz w:val="28"/>
          <w:szCs w:val="28"/>
          <w:vertAlign w:val="subscript"/>
        </w:rPr>
        <w:t>2</w:t>
      </w:r>
      <w:r w:rsidRPr="001C0E12">
        <w:rPr>
          <w:rFonts w:ascii="Times New Roman" w:hAnsi="Times New Roman"/>
          <w:sz w:val="28"/>
          <w:szCs w:val="28"/>
          <w:lang w:val="en-US"/>
        </w:rPr>
        <w:t>O</w:t>
      </w:r>
      <w:r w:rsidRPr="001C0E12">
        <w:rPr>
          <w:rFonts w:ascii="Times New Roman" w:hAnsi="Times New Roman"/>
          <w:sz w:val="28"/>
          <w:szCs w:val="28"/>
          <w:vertAlign w:val="subscript"/>
        </w:rPr>
        <w:t>7</w:t>
      </w:r>
      <w:r w:rsidRPr="001C0E12">
        <w:rPr>
          <w:rFonts w:ascii="Times New Roman" w:hAnsi="Times New Roman"/>
          <w:sz w:val="28"/>
          <w:szCs w:val="28"/>
        </w:rPr>
        <w:t xml:space="preserve"> и с хлоридом калия КС1; используя цианид-ионы, можно замаскировать серебро в реакциях с бромидом калия КВ</w:t>
      </w:r>
      <w:r w:rsidRPr="001C0E12">
        <w:rPr>
          <w:rFonts w:ascii="Times New Roman" w:hAnsi="Times New Roman"/>
          <w:sz w:val="28"/>
          <w:szCs w:val="28"/>
          <w:lang w:val="en-US"/>
        </w:rPr>
        <w:t>r</w:t>
      </w:r>
      <w:r w:rsidRPr="001C0E12">
        <w:rPr>
          <w:rFonts w:ascii="Times New Roman" w:hAnsi="Times New Roman"/>
          <w:sz w:val="28"/>
          <w:szCs w:val="28"/>
        </w:rPr>
        <w:t xml:space="preserve"> и с иодидом калия </w:t>
      </w:r>
      <w:r w:rsidRPr="001C0E12">
        <w:rPr>
          <w:rFonts w:ascii="Times New Roman" w:hAnsi="Times New Roman"/>
          <w:sz w:val="28"/>
          <w:szCs w:val="28"/>
          <w:lang w:val="en-US"/>
        </w:rPr>
        <w:t>KI</w:t>
      </w:r>
      <w:r w:rsidRPr="001C0E12">
        <w:rPr>
          <w:rFonts w:ascii="Times New Roman" w:hAnsi="Times New Roman"/>
          <w:sz w:val="28"/>
          <w:szCs w:val="28"/>
        </w:rPr>
        <w:t>, но нельзя замаски</w:t>
      </w:r>
      <w:r w:rsidRPr="001C0E12">
        <w:rPr>
          <w:rFonts w:ascii="Times New Roman" w:hAnsi="Times New Roman"/>
          <w:sz w:val="28"/>
          <w:szCs w:val="28"/>
        </w:rPr>
        <w:softHyphen/>
        <w:t xml:space="preserve">ровать его в реакциях с сероводородом </w:t>
      </w:r>
      <w:r w:rsidRPr="001C0E12">
        <w:rPr>
          <w:rFonts w:ascii="Times New Roman" w:hAnsi="Times New Roman"/>
          <w:sz w:val="28"/>
          <w:szCs w:val="28"/>
          <w:lang w:val="en-US"/>
        </w:rPr>
        <w:t>H</w:t>
      </w:r>
      <w:r w:rsidRPr="001C0E12">
        <w:rPr>
          <w:rFonts w:ascii="Times New Roman" w:hAnsi="Times New Roman"/>
          <w:sz w:val="28"/>
          <w:szCs w:val="28"/>
          <w:vertAlign w:val="subscript"/>
        </w:rPr>
        <w:t>2</w:t>
      </w:r>
      <w:r w:rsidRPr="001C0E12">
        <w:rPr>
          <w:rFonts w:ascii="Times New Roman" w:hAnsi="Times New Roman"/>
          <w:sz w:val="28"/>
          <w:szCs w:val="28"/>
          <w:lang w:val="en-US"/>
        </w:rPr>
        <w:t>S</w:t>
      </w:r>
      <w:r w:rsidRPr="001C0E12">
        <w:rPr>
          <w:rFonts w:ascii="Times New Roman" w:hAnsi="Times New Roman"/>
          <w:sz w:val="28"/>
          <w:szCs w:val="28"/>
        </w:rPr>
        <w:t xml:space="preserve"> и с сульфидом аммония (</w:t>
      </w:r>
      <w:r w:rsidRPr="001C0E12">
        <w:rPr>
          <w:rFonts w:ascii="Times New Roman" w:hAnsi="Times New Roman"/>
          <w:sz w:val="28"/>
          <w:szCs w:val="28"/>
          <w:lang w:val="en-US"/>
        </w:rPr>
        <w:t>NH</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lang w:val="en-US"/>
        </w:rPr>
        <w:t>S</w:t>
      </w:r>
      <w:r w:rsidRPr="001C0E12">
        <w:rPr>
          <w:rFonts w:ascii="Times New Roman" w:hAnsi="Times New Roman"/>
          <w:sz w:val="28"/>
          <w:szCs w:val="28"/>
        </w:rPr>
        <w:t>, так как ПР</w:t>
      </w:r>
      <w:r w:rsidRPr="001C0E12">
        <w:rPr>
          <w:rFonts w:ascii="Times New Roman" w:hAnsi="Times New Roman"/>
          <w:sz w:val="28"/>
          <w:szCs w:val="28"/>
          <w:vertAlign w:val="subscript"/>
          <w:lang w:val="en-US"/>
        </w:rPr>
        <w:t>Ag</w:t>
      </w:r>
      <w:r w:rsidRPr="001C0E12">
        <w:rPr>
          <w:rFonts w:ascii="Times New Roman" w:hAnsi="Times New Roman"/>
          <w:sz w:val="28"/>
          <w:szCs w:val="28"/>
          <w:vertAlign w:val="subscript"/>
        </w:rPr>
        <w:t>2</w:t>
      </w:r>
      <w:r w:rsidRPr="001C0E12">
        <w:rPr>
          <w:rFonts w:ascii="Times New Roman" w:hAnsi="Times New Roman"/>
          <w:sz w:val="28"/>
          <w:szCs w:val="28"/>
          <w:vertAlign w:val="subscript"/>
          <w:lang w:val="en-US"/>
        </w:rPr>
        <w:t>S</w:t>
      </w:r>
      <w:r w:rsidRPr="001C0E12">
        <w:rPr>
          <w:rFonts w:ascii="Times New Roman" w:hAnsi="Times New Roman"/>
          <w:sz w:val="28"/>
          <w:szCs w:val="28"/>
        </w:rPr>
        <w:t xml:space="preserve"> = 6,3 · 10</w:t>
      </w:r>
      <w:r w:rsidRPr="001C0E12">
        <w:rPr>
          <w:rFonts w:ascii="Times New Roman" w:hAnsi="Times New Roman"/>
          <w:sz w:val="28"/>
          <w:szCs w:val="28"/>
          <w:vertAlign w:val="superscript"/>
        </w:rPr>
        <w:t>-50</w:t>
      </w:r>
      <w:r w:rsidRPr="001C0E12">
        <w:rPr>
          <w:rFonts w:ascii="Times New Roman" w:hAnsi="Times New Roman"/>
          <w:sz w:val="28"/>
          <w:szCs w:val="28"/>
        </w:rPr>
        <w:t xml:space="preserve">, а </w:t>
      </w:r>
      <w:r w:rsidRPr="001C0E12">
        <w:rPr>
          <w:rFonts w:ascii="Times New Roman" w:hAnsi="Times New Roman"/>
          <w:sz w:val="28"/>
          <w:szCs w:val="28"/>
          <w:lang w:val="en-US"/>
        </w:rPr>
        <w:t>K</w:t>
      </w:r>
      <w:r w:rsidRPr="001C0E12">
        <w:rPr>
          <w:rFonts w:ascii="Times New Roman" w:hAnsi="Times New Roman"/>
          <w:sz w:val="28"/>
          <w:szCs w:val="28"/>
          <w:vertAlign w:val="subscript"/>
        </w:rPr>
        <w:t>не</w:t>
      </w:r>
      <w:r w:rsidRPr="001C0E12">
        <w:rPr>
          <w:rFonts w:ascii="Times New Roman" w:hAnsi="Times New Roman"/>
          <w:sz w:val="28"/>
          <w:szCs w:val="28"/>
          <w:vertAlign w:val="subscript"/>
          <w:lang w:val="en-US"/>
        </w:rPr>
        <w:t>c</w:t>
      </w:r>
      <w:r w:rsidRPr="001C0E12">
        <w:rPr>
          <w:rFonts w:ascii="Times New Roman" w:hAnsi="Times New Roman"/>
          <w:sz w:val="28"/>
          <w:szCs w:val="28"/>
          <w:vertAlign w:val="subscript"/>
        </w:rPr>
        <w:t>т</w:t>
      </w:r>
      <w:r w:rsidRPr="001C0E12">
        <w:rPr>
          <w:rFonts w:ascii="Times New Roman" w:hAnsi="Times New Roman"/>
          <w:sz w:val="28"/>
          <w:szCs w:val="28"/>
        </w:rPr>
        <w:t xml:space="preserve">  [</w:t>
      </w:r>
      <w:proofErr w:type="spellStart"/>
      <w:r w:rsidRPr="001C0E12">
        <w:rPr>
          <w:rFonts w:ascii="Times New Roman" w:hAnsi="Times New Roman"/>
          <w:sz w:val="28"/>
          <w:szCs w:val="28"/>
        </w:rPr>
        <w:t>Ag</w:t>
      </w:r>
      <w:proofErr w:type="spellEnd"/>
      <w:r w:rsidRPr="001C0E12">
        <w:rPr>
          <w:rFonts w:ascii="Times New Roman" w:hAnsi="Times New Roman"/>
          <w:sz w:val="28"/>
          <w:szCs w:val="28"/>
        </w:rPr>
        <w:t>(С</w:t>
      </w:r>
      <w:r w:rsidRPr="001C0E12">
        <w:rPr>
          <w:rFonts w:ascii="Times New Roman" w:hAnsi="Times New Roman"/>
          <w:sz w:val="28"/>
          <w:szCs w:val="28"/>
          <w:lang w:val="en-US"/>
        </w:rPr>
        <w:t>N</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w:t>
      </w:r>
      <w:r w:rsidRPr="001C0E12">
        <w:rPr>
          <w:rFonts w:ascii="Times New Roman" w:hAnsi="Times New Roman"/>
          <w:sz w:val="28"/>
          <w:szCs w:val="28"/>
          <w:vertAlign w:val="superscript"/>
        </w:rPr>
        <w:t xml:space="preserve"> - </w:t>
      </w:r>
      <w:r w:rsidRPr="001C0E12">
        <w:rPr>
          <w:rFonts w:ascii="Times New Roman" w:hAnsi="Times New Roman"/>
          <w:sz w:val="28"/>
          <w:szCs w:val="28"/>
        </w:rPr>
        <w:t xml:space="preserve">= 1,0 ·10 </w:t>
      </w:r>
      <w:r w:rsidRPr="001C0E12">
        <w:rPr>
          <w:rFonts w:ascii="Times New Roman" w:hAnsi="Times New Roman"/>
          <w:sz w:val="28"/>
          <w:szCs w:val="28"/>
          <w:vertAlign w:val="superscript"/>
        </w:rPr>
        <w:t>-21</w:t>
      </w:r>
      <w:r w:rsidRPr="001C0E12">
        <w:rPr>
          <w:rFonts w:ascii="Times New Roman" w:hAnsi="Times New Roman"/>
          <w:sz w:val="28"/>
          <w:szCs w:val="28"/>
        </w:rPr>
        <w:t>.</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Все рассмотренные примеры относились к маскированию катионов, но этот же метод можно использовать и для маскирования анионов. Так, цианид-ион маскируется при введении в раствор ионов Hg</w:t>
      </w:r>
      <w:r w:rsidRPr="001C0E12">
        <w:rPr>
          <w:rFonts w:ascii="Times New Roman" w:hAnsi="Times New Roman"/>
          <w:sz w:val="28"/>
          <w:szCs w:val="28"/>
          <w:vertAlign w:val="superscript"/>
        </w:rPr>
        <w:t>2+</w:t>
      </w:r>
      <w:r w:rsidRPr="001C0E12">
        <w:rPr>
          <w:rFonts w:ascii="Times New Roman" w:hAnsi="Times New Roman"/>
          <w:sz w:val="28"/>
          <w:szCs w:val="28"/>
        </w:rPr>
        <w:t xml:space="preserve">, с которыми он образует </w:t>
      </w:r>
      <w:proofErr w:type="spellStart"/>
      <w:r w:rsidRPr="001C0E12">
        <w:rPr>
          <w:rFonts w:ascii="Times New Roman" w:hAnsi="Times New Roman"/>
          <w:sz w:val="28"/>
          <w:szCs w:val="28"/>
        </w:rPr>
        <w:t>недиссоциирующее</w:t>
      </w:r>
      <w:proofErr w:type="spellEnd"/>
      <w:r w:rsidRPr="001C0E12">
        <w:rPr>
          <w:rFonts w:ascii="Times New Roman" w:hAnsi="Times New Roman"/>
          <w:sz w:val="28"/>
          <w:szCs w:val="28"/>
        </w:rPr>
        <w:t xml:space="preserve"> </w:t>
      </w:r>
      <w:r w:rsidRPr="001C0E12">
        <w:rPr>
          <w:rFonts w:ascii="Times New Roman" w:hAnsi="Times New Roman"/>
          <w:sz w:val="28"/>
          <w:szCs w:val="28"/>
          <w:lang w:val="en-US"/>
        </w:rPr>
        <w:t>c</w:t>
      </w:r>
      <w:proofErr w:type="spellStart"/>
      <w:r w:rsidRPr="001C0E12">
        <w:rPr>
          <w:rFonts w:ascii="Times New Roman" w:hAnsi="Times New Roman"/>
          <w:sz w:val="28"/>
          <w:szCs w:val="28"/>
        </w:rPr>
        <w:t>оеди</w:t>
      </w:r>
      <w:r w:rsidRPr="001C0E12">
        <w:rPr>
          <w:rFonts w:ascii="Times New Roman" w:hAnsi="Times New Roman"/>
          <w:sz w:val="28"/>
          <w:szCs w:val="28"/>
        </w:rPr>
        <w:softHyphen/>
        <w:t>нение</w:t>
      </w:r>
      <w:proofErr w:type="spellEnd"/>
      <w:r w:rsidRPr="001C0E12">
        <w:rPr>
          <w:rFonts w:ascii="Times New Roman" w:hAnsi="Times New Roman"/>
          <w:sz w:val="28"/>
          <w:szCs w:val="28"/>
        </w:rPr>
        <w:t xml:space="preserve"> - цианид ртути </w:t>
      </w:r>
      <w:proofErr w:type="gramStart"/>
      <w:r w:rsidRPr="001C0E12">
        <w:rPr>
          <w:rFonts w:ascii="Times New Roman" w:hAnsi="Times New Roman"/>
          <w:sz w:val="28"/>
          <w:szCs w:val="28"/>
          <w:lang w:val="en-US"/>
        </w:rPr>
        <w:t>Hg</w:t>
      </w:r>
      <w:r w:rsidRPr="001C0E12">
        <w:rPr>
          <w:rFonts w:ascii="Times New Roman" w:hAnsi="Times New Roman"/>
          <w:sz w:val="28"/>
          <w:szCs w:val="28"/>
        </w:rPr>
        <w:t>(</w:t>
      </w:r>
      <w:proofErr w:type="gramEnd"/>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2</w:t>
      </w:r>
      <w:r w:rsidRPr="001C0E12">
        <w:rPr>
          <w:rFonts w:ascii="Times New Roman" w:hAnsi="Times New Roman"/>
          <w:sz w:val="28"/>
          <w:szCs w:val="28"/>
        </w:rPr>
        <w:t xml:space="preserve"> и комплекс [</w:t>
      </w:r>
      <w:r w:rsidRPr="001C0E12">
        <w:rPr>
          <w:rFonts w:ascii="Times New Roman" w:hAnsi="Times New Roman"/>
          <w:sz w:val="28"/>
          <w:szCs w:val="28"/>
          <w:lang w:val="en-US"/>
        </w:rPr>
        <w:t>Hg</w:t>
      </w:r>
      <w:r w:rsidRPr="001C0E12">
        <w:rPr>
          <w:rFonts w:ascii="Times New Roman" w:hAnsi="Times New Roman"/>
          <w:sz w:val="28"/>
          <w:szCs w:val="28"/>
        </w:rPr>
        <w:t>(</w:t>
      </w:r>
      <w:r w:rsidRPr="001C0E12">
        <w:rPr>
          <w:rFonts w:ascii="Times New Roman" w:hAnsi="Times New Roman"/>
          <w:sz w:val="28"/>
          <w:szCs w:val="28"/>
          <w:lang w:val="en-US"/>
        </w:rPr>
        <w:t>CN</w:t>
      </w:r>
      <w:r w:rsidRPr="001C0E12">
        <w:rPr>
          <w:rFonts w:ascii="Times New Roman" w:hAnsi="Times New Roman"/>
          <w:sz w:val="28"/>
          <w:szCs w:val="28"/>
        </w:rPr>
        <w:t>)</w:t>
      </w:r>
      <w:r w:rsidRPr="001C0E12">
        <w:rPr>
          <w:rFonts w:ascii="Times New Roman" w:hAnsi="Times New Roman"/>
          <w:sz w:val="28"/>
          <w:szCs w:val="28"/>
          <w:vertAlign w:val="subscript"/>
        </w:rPr>
        <w:t>4</w:t>
      </w:r>
      <w:r w:rsidRPr="001C0E12">
        <w:rPr>
          <w:rFonts w:ascii="Times New Roman" w:hAnsi="Times New Roman"/>
          <w:sz w:val="28"/>
          <w:szCs w:val="28"/>
        </w:rPr>
        <w:t>]</w:t>
      </w:r>
      <w:r w:rsidRPr="001C0E12">
        <w:rPr>
          <w:rFonts w:ascii="Times New Roman" w:hAnsi="Times New Roman"/>
          <w:sz w:val="28"/>
          <w:szCs w:val="28"/>
          <w:vertAlign w:val="superscript"/>
        </w:rPr>
        <w:t>2-</w:t>
      </w:r>
      <w:r w:rsidRPr="001C0E12">
        <w:rPr>
          <w:rFonts w:ascii="Times New Roman" w:hAnsi="Times New Roman"/>
          <w:sz w:val="28"/>
          <w:szCs w:val="28"/>
        </w:rPr>
        <w:t xml:space="preserve"> </w:t>
      </w:r>
      <w:r w:rsidRPr="001C0E12">
        <w:rPr>
          <w:rFonts w:ascii="Times New Roman" w:hAnsi="Times New Roman"/>
          <w:sz w:val="28"/>
          <w:szCs w:val="28"/>
          <w:lang w:val="en-US"/>
        </w:rPr>
        <w:t>c</w:t>
      </w:r>
      <w:r w:rsidRPr="001C0E12">
        <w:rPr>
          <w:rFonts w:ascii="Times New Roman" w:hAnsi="Times New Roman"/>
          <w:sz w:val="28"/>
          <w:szCs w:val="28"/>
        </w:rPr>
        <w:t xml:space="preserve"> </w:t>
      </w:r>
      <w:proofErr w:type="spellStart"/>
      <w:r w:rsidRPr="001C0E12">
        <w:rPr>
          <w:rFonts w:ascii="Times New Roman" w:hAnsi="Times New Roman"/>
          <w:sz w:val="28"/>
          <w:szCs w:val="28"/>
        </w:rPr>
        <w:t>K</w:t>
      </w:r>
      <w:r w:rsidRPr="001C0E12">
        <w:rPr>
          <w:rFonts w:ascii="Times New Roman" w:hAnsi="Times New Roman"/>
          <w:sz w:val="28"/>
          <w:szCs w:val="28"/>
          <w:vertAlign w:val="subscript"/>
        </w:rPr>
        <w:t>нест</w:t>
      </w:r>
      <w:proofErr w:type="spellEnd"/>
      <w:r w:rsidRPr="001C0E12">
        <w:rPr>
          <w:rFonts w:ascii="Times New Roman" w:hAnsi="Times New Roman"/>
          <w:sz w:val="28"/>
          <w:szCs w:val="28"/>
        </w:rPr>
        <w:t xml:space="preserve"> = 3,09 · 10</w:t>
      </w:r>
      <w:r w:rsidRPr="001C0E12">
        <w:rPr>
          <w:rFonts w:ascii="Times New Roman" w:hAnsi="Times New Roman"/>
          <w:sz w:val="28"/>
          <w:szCs w:val="28"/>
          <w:vertAlign w:val="superscript"/>
        </w:rPr>
        <w:t>-42</w:t>
      </w:r>
      <w:r w:rsidRPr="001C0E12">
        <w:rPr>
          <w:rFonts w:ascii="Times New Roman" w:hAnsi="Times New Roman"/>
          <w:sz w:val="28"/>
          <w:szCs w:val="28"/>
        </w:rPr>
        <w:t xml:space="preserve">. </w:t>
      </w:r>
    </w:p>
    <w:p w:rsidR="004963F9" w:rsidRPr="001C0E12" w:rsidRDefault="004963F9" w:rsidP="004963F9">
      <w:pPr>
        <w:spacing w:after="0"/>
        <w:ind w:firstLine="720"/>
        <w:jc w:val="both"/>
        <w:rPr>
          <w:rFonts w:ascii="Times New Roman" w:hAnsi="Times New Roman"/>
          <w:sz w:val="28"/>
          <w:szCs w:val="28"/>
        </w:rPr>
      </w:pPr>
      <w:r w:rsidRPr="001C0E12">
        <w:rPr>
          <w:rFonts w:ascii="Times New Roman" w:hAnsi="Times New Roman"/>
          <w:sz w:val="28"/>
          <w:szCs w:val="28"/>
        </w:rPr>
        <w:t xml:space="preserve">Сульфит-ион </w:t>
      </w:r>
      <w:r w:rsidRPr="001C0E12">
        <w:rPr>
          <w:rFonts w:ascii="Times New Roman" w:hAnsi="Times New Roman"/>
          <w:sz w:val="28"/>
          <w:szCs w:val="28"/>
          <w:lang w:val="en-US"/>
        </w:rPr>
        <w:t>SO</w:t>
      </w:r>
      <w:r w:rsidRPr="001C0E12">
        <w:rPr>
          <w:rFonts w:ascii="Times New Roman" w:hAnsi="Times New Roman"/>
          <w:sz w:val="28"/>
          <w:szCs w:val="28"/>
          <w:vertAlign w:val="subscript"/>
        </w:rPr>
        <w:t>3</w:t>
      </w:r>
      <w:r w:rsidRPr="001C0E12">
        <w:rPr>
          <w:rFonts w:ascii="Times New Roman" w:hAnsi="Times New Roman"/>
          <w:sz w:val="28"/>
          <w:szCs w:val="28"/>
          <w:vertAlign w:val="superscript"/>
        </w:rPr>
        <w:t>2-</w:t>
      </w:r>
      <w:r w:rsidRPr="001C0E12">
        <w:rPr>
          <w:rFonts w:ascii="Times New Roman" w:hAnsi="Times New Roman"/>
          <w:sz w:val="28"/>
          <w:szCs w:val="28"/>
        </w:rPr>
        <w:t xml:space="preserve"> не обнаруживает многих своих свойств в присутствии формальдегида, образуя с ним продукт при</w:t>
      </w:r>
      <w:r w:rsidRPr="001C0E12">
        <w:rPr>
          <w:rFonts w:ascii="Times New Roman" w:hAnsi="Times New Roman"/>
          <w:sz w:val="28"/>
          <w:szCs w:val="28"/>
        </w:rPr>
        <w:softHyphen/>
        <w:t>соединения.</w:t>
      </w:r>
    </w:p>
    <w:p w:rsidR="004963F9" w:rsidRDefault="004963F9" w:rsidP="004963F9">
      <w:pPr>
        <w:spacing w:after="0" w:line="240" w:lineRule="auto"/>
        <w:ind w:firstLine="709"/>
        <w:jc w:val="both"/>
        <w:rPr>
          <w:rFonts w:ascii="Times New Roman" w:hAnsi="Times New Roman"/>
          <w:color w:val="000000"/>
          <w:sz w:val="28"/>
          <w:szCs w:val="28"/>
        </w:rPr>
      </w:pPr>
    </w:p>
    <w:p w:rsidR="004963F9" w:rsidRPr="00405992" w:rsidRDefault="004963F9" w:rsidP="004963F9">
      <w:pPr>
        <w:pStyle w:val="22"/>
        <w:spacing w:after="240"/>
        <w:ind w:firstLine="709"/>
        <w:rPr>
          <w:szCs w:val="28"/>
        </w:rPr>
      </w:pPr>
      <w:r>
        <w:rPr>
          <w:szCs w:val="28"/>
        </w:rPr>
        <w:t xml:space="preserve">Лекция 10: </w:t>
      </w:r>
      <w:proofErr w:type="spellStart"/>
      <w:r>
        <w:rPr>
          <w:szCs w:val="28"/>
        </w:rPr>
        <w:t>Комплексонометрическое</w:t>
      </w:r>
      <w:proofErr w:type="spellEnd"/>
      <w:r>
        <w:rPr>
          <w:szCs w:val="28"/>
        </w:rPr>
        <w:t xml:space="preserve"> титрование</w:t>
      </w:r>
    </w:p>
    <w:p w:rsidR="004963F9" w:rsidRDefault="00143F04" w:rsidP="004963F9">
      <w:pPr>
        <w:spacing w:after="0" w:line="240" w:lineRule="auto"/>
        <w:ind w:firstLine="709"/>
        <w:jc w:val="both"/>
        <w:rPr>
          <w:rFonts w:ascii="Times New Roman" w:hAnsi="Times New Roman"/>
          <w:sz w:val="28"/>
          <w:szCs w:val="28"/>
        </w:rPr>
      </w:pPr>
      <w:r>
        <w:rPr>
          <w:rFonts w:ascii="Times New Roman" w:hAnsi="Times New Roman"/>
          <w:sz w:val="28"/>
          <w:szCs w:val="28"/>
        </w:rPr>
        <w:t>1.</w:t>
      </w:r>
      <w:r w:rsidR="004963F9" w:rsidRPr="004963F9">
        <w:rPr>
          <w:rFonts w:ascii="Times New Roman" w:hAnsi="Times New Roman"/>
          <w:sz w:val="28"/>
          <w:szCs w:val="28"/>
        </w:rPr>
        <w:t>Основные характеристики комплексных со</w:t>
      </w:r>
      <w:r w:rsidR="004963F9" w:rsidRPr="004963F9">
        <w:rPr>
          <w:rFonts w:ascii="Times New Roman" w:hAnsi="Times New Roman"/>
          <w:sz w:val="28"/>
          <w:szCs w:val="28"/>
        </w:rPr>
        <w:softHyphen/>
        <w:t xml:space="preserve">единений. </w:t>
      </w:r>
      <w:proofErr w:type="spellStart"/>
      <w:r w:rsidR="004963F9" w:rsidRPr="004963F9">
        <w:rPr>
          <w:rFonts w:ascii="Times New Roman" w:hAnsi="Times New Roman"/>
          <w:sz w:val="28"/>
          <w:szCs w:val="28"/>
        </w:rPr>
        <w:t>Полидентатные</w:t>
      </w:r>
      <w:proofErr w:type="spellEnd"/>
      <w:r w:rsidR="004963F9" w:rsidRPr="004963F9">
        <w:rPr>
          <w:rFonts w:ascii="Times New Roman" w:hAnsi="Times New Roman"/>
          <w:sz w:val="28"/>
          <w:szCs w:val="28"/>
        </w:rPr>
        <w:t xml:space="preserve"> </w:t>
      </w:r>
      <w:proofErr w:type="spellStart"/>
      <w:r w:rsidR="004963F9" w:rsidRPr="004963F9">
        <w:rPr>
          <w:rFonts w:ascii="Times New Roman" w:hAnsi="Times New Roman"/>
          <w:sz w:val="28"/>
          <w:szCs w:val="28"/>
        </w:rPr>
        <w:t>лиганды</w:t>
      </w:r>
      <w:proofErr w:type="spellEnd"/>
      <w:r w:rsidR="004963F9" w:rsidRPr="004963F9">
        <w:rPr>
          <w:rFonts w:ascii="Times New Roman" w:hAnsi="Times New Roman"/>
          <w:sz w:val="28"/>
          <w:szCs w:val="28"/>
        </w:rPr>
        <w:t>, хелатные комплексы, хелатный эффект.</w:t>
      </w:r>
    </w:p>
    <w:p w:rsidR="00143F04" w:rsidRDefault="00143F04" w:rsidP="004963F9">
      <w:pPr>
        <w:spacing w:after="0" w:line="240" w:lineRule="auto"/>
        <w:ind w:firstLine="709"/>
        <w:jc w:val="both"/>
        <w:rPr>
          <w:rFonts w:ascii="Times New Roman" w:hAnsi="Times New Roman"/>
          <w:sz w:val="28"/>
          <w:szCs w:val="28"/>
        </w:rPr>
      </w:pPr>
      <w:r>
        <w:rPr>
          <w:rFonts w:ascii="Times New Roman" w:hAnsi="Times New Roman"/>
          <w:sz w:val="28"/>
          <w:szCs w:val="28"/>
        </w:rPr>
        <w:t>2</w:t>
      </w:r>
      <w:r w:rsidRPr="004963F9">
        <w:rPr>
          <w:rFonts w:ascii="Times New Roman" w:hAnsi="Times New Roman"/>
          <w:sz w:val="28"/>
          <w:szCs w:val="28"/>
        </w:rPr>
        <w:t xml:space="preserve">. </w:t>
      </w:r>
      <w:proofErr w:type="spellStart"/>
      <w:r w:rsidRPr="004963F9">
        <w:rPr>
          <w:rFonts w:ascii="Times New Roman" w:hAnsi="Times New Roman"/>
          <w:sz w:val="28"/>
          <w:szCs w:val="28"/>
        </w:rPr>
        <w:t>Комплексометрическое</w:t>
      </w:r>
      <w:proofErr w:type="spellEnd"/>
      <w:r w:rsidRPr="004963F9">
        <w:rPr>
          <w:rFonts w:ascii="Times New Roman" w:hAnsi="Times New Roman"/>
          <w:sz w:val="28"/>
          <w:szCs w:val="28"/>
        </w:rPr>
        <w:t xml:space="preserve"> титрование</w:t>
      </w:r>
      <w:r>
        <w:rPr>
          <w:rFonts w:ascii="Times New Roman" w:hAnsi="Times New Roman"/>
          <w:sz w:val="28"/>
          <w:szCs w:val="28"/>
        </w:rPr>
        <w:t>.</w:t>
      </w:r>
      <w:r w:rsidR="00CD2FF3">
        <w:rPr>
          <w:rFonts w:ascii="Times New Roman" w:hAnsi="Times New Roman"/>
          <w:sz w:val="28"/>
          <w:szCs w:val="28"/>
        </w:rPr>
        <w:t xml:space="preserve"> </w:t>
      </w:r>
      <w:r w:rsidR="004963F9" w:rsidRPr="004963F9">
        <w:rPr>
          <w:rFonts w:ascii="Times New Roman" w:hAnsi="Times New Roman"/>
          <w:sz w:val="28"/>
          <w:szCs w:val="28"/>
        </w:rPr>
        <w:t xml:space="preserve">Рабочие растворы метода </w:t>
      </w:r>
      <w:proofErr w:type="spellStart"/>
      <w:r w:rsidR="004963F9" w:rsidRPr="004963F9">
        <w:rPr>
          <w:rFonts w:ascii="Times New Roman" w:hAnsi="Times New Roman"/>
          <w:sz w:val="28"/>
          <w:szCs w:val="28"/>
        </w:rPr>
        <w:t>комплексонометрического</w:t>
      </w:r>
      <w:proofErr w:type="spellEnd"/>
      <w:r w:rsidR="004963F9" w:rsidRPr="004963F9">
        <w:rPr>
          <w:rFonts w:ascii="Times New Roman" w:hAnsi="Times New Roman"/>
          <w:sz w:val="28"/>
          <w:szCs w:val="28"/>
        </w:rPr>
        <w:t xml:space="preserve"> титрования</w:t>
      </w:r>
      <w:r w:rsidR="004963F9">
        <w:rPr>
          <w:rFonts w:ascii="Times New Roman" w:hAnsi="Times New Roman"/>
          <w:sz w:val="28"/>
          <w:szCs w:val="28"/>
        </w:rPr>
        <w:t xml:space="preserve">. </w:t>
      </w:r>
    </w:p>
    <w:p w:rsidR="004963F9" w:rsidRPr="00405992" w:rsidRDefault="004963F9" w:rsidP="004963F9">
      <w:pPr>
        <w:spacing w:after="0" w:line="240" w:lineRule="auto"/>
        <w:ind w:firstLine="709"/>
        <w:jc w:val="both"/>
        <w:rPr>
          <w:rFonts w:ascii="Times New Roman" w:hAnsi="Times New Roman"/>
          <w:sz w:val="28"/>
          <w:szCs w:val="28"/>
        </w:rPr>
      </w:pPr>
      <w:r w:rsidRPr="00405992">
        <w:rPr>
          <w:rFonts w:ascii="Times New Roman" w:hAnsi="Times New Roman"/>
          <w:sz w:val="28"/>
          <w:szCs w:val="28"/>
        </w:rPr>
        <w:t xml:space="preserve">3.Применение комплексных соединений в объёмном анализе. Определение некоторых ионов в биологических системах с использованием ЭДТА.  </w:t>
      </w:r>
    </w:p>
    <w:p w:rsidR="004963F9" w:rsidRDefault="004963F9" w:rsidP="004963F9">
      <w:pPr>
        <w:spacing w:after="0" w:line="240" w:lineRule="auto"/>
        <w:ind w:firstLine="709"/>
        <w:jc w:val="both"/>
        <w:rPr>
          <w:rFonts w:ascii="Times New Roman" w:hAnsi="Times New Roman"/>
          <w:b/>
          <w:sz w:val="28"/>
          <w:szCs w:val="28"/>
        </w:rPr>
      </w:pPr>
    </w:p>
    <w:p w:rsidR="004963F9" w:rsidRPr="001C0E12" w:rsidRDefault="004963F9" w:rsidP="004963F9">
      <w:pPr>
        <w:shd w:val="clear" w:color="auto" w:fill="FFFFFF"/>
        <w:spacing w:after="0" w:line="270" w:lineRule="atLeast"/>
        <w:ind w:firstLine="709"/>
        <w:jc w:val="both"/>
        <w:textAlignment w:val="baseline"/>
        <w:rPr>
          <w:rFonts w:ascii="Times New Roman" w:hAnsi="Times New Roman"/>
          <w:color w:val="000000"/>
          <w:sz w:val="28"/>
          <w:szCs w:val="28"/>
        </w:rPr>
      </w:pPr>
      <w:r w:rsidRPr="001C0E12">
        <w:rPr>
          <w:rFonts w:ascii="Times New Roman" w:hAnsi="Times New Roman"/>
          <w:color w:val="000000"/>
          <w:sz w:val="28"/>
          <w:szCs w:val="28"/>
        </w:rPr>
        <w:t xml:space="preserve">При таких аналитических реакциях преимущественно (хотя и не всегда) применяются </w:t>
      </w:r>
      <w:proofErr w:type="spellStart"/>
      <w:r w:rsidRPr="001C0E12">
        <w:rPr>
          <w:rFonts w:ascii="Times New Roman" w:hAnsi="Times New Roman"/>
          <w:color w:val="000000"/>
          <w:sz w:val="28"/>
          <w:szCs w:val="28"/>
        </w:rPr>
        <w:t>циклообразующие</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лиганды</w:t>
      </w:r>
      <w:proofErr w:type="spellEnd"/>
      <w:r w:rsidRPr="001C0E12">
        <w:rPr>
          <w:rFonts w:ascii="Times New Roman" w:hAnsi="Times New Roman"/>
          <w:color w:val="000000"/>
          <w:sz w:val="28"/>
          <w:szCs w:val="28"/>
        </w:rPr>
        <w:t xml:space="preserve">, способные к построению хелатных комплексов, особенно – внутрикомплексных соединений и </w:t>
      </w:r>
      <w:proofErr w:type="spellStart"/>
      <w:r w:rsidRPr="001C0E12">
        <w:rPr>
          <w:rFonts w:ascii="Times New Roman" w:hAnsi="Times New Roman"/>
          <w:color w:val="000000"/>
          <w:sz w:val="28"/>
          <w:szCs w:val="28"/>
        </w:rPr>
        <w:t>комплексонатов</w:t>
      </w:r>
      <w:proofErr w:type="spellEnd"/>
      <w:r w:rsidRPr="001C0E12">
        <w:rPr>
          <w:rFonts w:ascii="Times New Roman" w:hAnsi="Times New Roman"/>
          <w:color w:val="000000"/>
          <w:sz w:val="28"/>
          <w:szCs w:val="28"/>
        </w:rPr>
        <w:t xml:space="preserve"> металлов. Молекулы подобных </w:t>
      </w:r>
      <w:proofErr w:type="spellStart"/>
      <w:r w:rsidRPr="001C0E12">
        <w:rPr>
          <w:rFonts w:ascii="Times New Roman" w:hAnsi="Times New Roman"/>
          <w:color w:val="000000"/>
          <w:sz w:val="28"/>
          <w:szCs w:val="28"/>
        </w:rPr>
        <w:t>лигандов</w:t>
      </w:r>
      <w:proofErr w:type="spellEnd"/>
      <w:r w:rsidRPr="001C0E12">
        <w:rPr>
          <w:rFonts w:ascii="Times New Roman" w:hAnsi="Times New Roman"/>
          <w:color w:val="000000"/>
          <w:sz w:val="28"/>
          <w:szCs w:val="28"/>
        </w:rPr>
        <w:t xml:space="preserve"> должны содержать функционально-аналитические группы (ФАГ), способные образовывать с атомами металлов-комплексообразователей относительно прочные координационные связи, чаще всего – устойчивые </w:t>
      </w:r>
      <w:proofErr w:type="spellStart"/>
      <w:r w:rsidRPr="001C0E12">
        <w:rPr>
          <w:rFonts w:ascii="Times New Roman" w:hAnsi="Times New Roman"/>
          <w:color w:val="000000"/>
          <w:sz w:val="28"/>
          <w:szCs w:val="28"/>
        </w:rPr>
        <w:t>металлоциклы</w:t>
      </w:r>
      <w:proofErr w:type="spellEnd"/>
      <w:r w:rsidRPr="001C0E12">
        <w:rPr>
          <w:rFonts w:ascii="Times New Roman" w:hAnsi="Times New Roman"/>
          <w:color w:val="000000"/>
          <w:sz w:val="28"/>
          <w:szCs w:val="28"/>
        </w:rPr>
        <w:t>. В состав ФАГ могут входить группы ОН, SH, NH, C=O, C=S, гетероатомы азота и др.</w:t>
      </w:r>
    </w:p>
    <w:p w:rsidR="004963F9" w:rsidRPr="001C0E12" w:rsidRDefault="004963F9" w:rsidP="004963F9">
      <w:pPr>
        <w:shd w:val="clear" w:color="auto" w:fill="FFFFFF"/>
        <w:spacing w:after="0" w:line="270" w:lineRule="atLeast"/>
        <w:ind w:firstLine="709"/>
        <w:jc w:val="both"/>
        <w:textAlignment w:val="baseline"/>
        <w:rPr>
          <w:rFonts w:ascii="Times New Roman" w:hAnsi="Times New Roman"/>
          <w:color w:val="000000"/>
          <w:sz w:val="28"/>
          <w:szCs w:val="28"/>
        </w:rPr>
      </w:pPr>
      <w:r w:rsidRPr="001C0E12">
        <w:rPr>
          <w:rFonts w:ascii="Times New Roman" w:hAnsi="Times New Roman"/>
          <w:color w:val="000000"/>
          <w:sz w:val="28"/>
          <w:szCs w:val="28"/>
        </w:rPr>
        <w:t>В химическом анализе используют комплексные соединения практически всех типов – катионного, анионного, комплексы-</w:t>
      </w:r>
      <w:proofErr w:type="spellStart"/>
      <w:r w:rsidRPr="001C0E12">
        <w:rPr>
          <w:rFonts w:ascii="Times New Roman" w:hAnsi="Times New Roman"/>
          <w:color w:val="000000"/>
          <w:sz w:val="28"/>
          <w:szCs w:val="28"/>
        </w:rPr>
        <w:t>неэлектролиты</w:t>
      </w:r>
      <w:proofErr w:type="spellEnd"/>
      <w:r w:rsidRPr="001C0E12">
        <w:rPr>
          <w:rFonts w:ascii="Times New Roman" w:hAnsi="Times New Roman"/>
          <w:color w:val="000000"/>
          <w:sz w:val="28"/>
          <w:szCs w:val="28"/>
        </w:rPr>
        <w:t xml:space="preserve">, комплексы с неорганическими и органическими </w:t>
      </w:r>
      <w:proofErr w:type="spellStart"/>
      <w:r w:rsidRPr="001C0E12">
        <w:rPr>
          <w:rFonts w:ascii="Times New Roman" w:hAnsi="Times New Roman"/>
          <w:color w:val="000000"/>
          <w:sz w:val="28"/>
          <w:szCs w:val="28"/>
        </w:rPr>
        <w:t>лигандами</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моноядерные</w:t>
      </w:r>
      <w:proofErr w:type="spellEnd"/>
      <w:r w:rsidRPr="001C0E12">
        <w:rPr>
          <w:rFonts w:ascii="Times New Roman" w:hAnsi="Times New Roman"/>
          <w:color w:val="000000"/>
          <w:sz w:val="28"/>
          <w:szCs w:val="28"/>
        </w:rPr>
        <w:t>, многоядерные и т. д. Кратко охарактеризуем наиболее часто используемые в химическом анализе комплексных соединений.</w:t>
      </w:r>
    </w:p>
    <w:p w:rsidR="004963F9" w:rsidRPr="001C0E12" w:rsidRDefault="004963F9" w:rsidP="004963F9">
      <w:pPr>
        <w:spacing w:after="0"/>
        <w:ind w:firstLine="709"/>
        <w:jc w:val="both"/>
        <w:rPr>
          <w:rFonts w:ascii="Times New Roman" w:hAnsi="Times New Roman"/>
          <w:sz w:val="28"/>
          <w:szCs w:val="28"/>
          <w:u w:val="single"/>
        </w:rPr>
      </w:pPr>
      <w:r w:rsidRPr="001C0E12">
        <w:rPr>
          <w:rFonts w:ascii="Times New Roman" w:hAnsi="Times New Roman"/>
          <w:b/>
          <w:bCs/>
          <w:color w:val="000000"/>
          <w:sz w:val="28"/>
          <w:szCs w:val="28"/>
          <w:u w:val="single"/>
          <w:bdr w:val="none" w:sz="0" w:space="0" w:color="auto" w:frame="1"/>
        </w:rPr>
        <w:t>Внутрикомплексные соединения</w:t>
      </w:r>
    </w:p>
    <w:p w:rsidR="004963F9" w:rsidRPr="001C0E12" w:rsidRDefault="004963F9" w:rsidP="004963F9">
      <w:pPr>
        <w:shd w:val="clear" w:color="auto" w:fill="FFFFFF"/>
        <w:spacing w:after="0" w:line="270" w:lineRule="atLeast"/>
        <w:ind w:firstLine="709"/>
        <w:jc w:val="both"/>
        <w:textAlignment w:val="baseline"/>
        <w:rPr>
          <w:rFonts w:ascii="Times New Roman" w:hAnsi="Times New Roman"/>
          <w:color w:val="000000"/>
          <w:sz w:val="28"/>
          <w:szCs w:val="28"/>
        </w:rPr>
      </w:pPr>
      <w:r w:rsidRPr="001C0E12">
        <w:rPr>
          <w:rFonts w:ascii="Times New Roman" w:hAnsi="Times New Roman"/>
          <w:color w:val="000000"/>
          <w:sz w:val="28"/>
          <w:szCs w:val="28"/>
        </w:rPr>
        <w:t xml:space="preserve">Внутрикомплексные соединения (ВКС) – координационные соединения металлов с одинаковыми или различными </w:t>
      </w:r>
      <w:proofErr w:type="spellStart"/>
      <w:r w:rsidRPr="001C0E12">
        <w:rPr>
          <w:rFonts w:ascii="Times New Roman" w:hAnsi="Times New Roman"/>
          <w:color w:val="000000"/>
          <w:sz w:val="28"/>
          <w:szCs w:val="28"/>
        </w:rPr>
        <w:t>бидентатными</w:t>
      </w:r>
      <w:proofErr w:type="spellEnd"/>
      <w:r w:rsidRPr="001C0E12">
        <w:rPr>
          <w:rFonts w:ascii="Times New Roman" w:hAnsi="Times New Roman"/>
          <w:color w:val="000000"/>
          <w:sz w:val="28"/>
          <w:szCs w:val="28"/>
        </w:rPr>
        <w:t xml:space="preserve"> (обычно-</w:t>
      </w:r>
      <w:r w:rsidRPr="001C0E12">
        <w:rPr>
          <w:rFonts w:ascii="Times New Roman" w:hAnsi="Times New Roman"/>
          <w:color w:val="000000"/>
          <w:sz w:val="28"/>
          <w:szCs w:val="28"/>
        </w:rPr>
        <w:lastRenderedPageBreak/>
        <w:t xml:space="preserve">органическими) </w:t>
      </w:r>
      <w:proofErr w:type="spellStart"/>
      <w:r w:rsidRPr="001C0E12">
        <w:rPr>
          <w:rFonts w:ascii="Times New Roman" w:hAnsi="Times New Roman"/>
          <w:color w:val="000000"/>
          <w:sz w:val="28"/>
          <w:szCs w:val="28"/>
        </w:rPr>
        <w:t>ацидолигандами</w:t>
      </w:r>
      <w:proofErr w:type="spellEnd"/>
      <w:r w:rsidRPr="001C0E12">
        <w:rPr>
          <w:rFonts w:ascii="Times New Roman" w:hAnsi="Times New Roman"/>
          <w:color w:val="000000"/>
          <w:sz w:val="28"/>
          <w:szCs w:val="28"/>
        </w:rPr>
        <w:t xml:space="preserve">, связанными с одним и тем же атомом металла комплексообразователя через одну отрицательно заряженную и одну нейтральную донорные группы с образованием одинаковых или различных внутренних </w:t>
      </w:r>
      <w:proofErr w:type="spellStart"/>
      <w:r w:rsidRPr="001C0E12">
        <w:rPr>
          <w:rFonts w:ascii="Times New Roman" w:hAnsi="Times New Roman"/>
          <w:color w:val="000000"/>
          <w:sz w:val="28"/>
          <w:szCs w:val="28"/>
        </w:rPr>
        <w:t>металлоциклов</w:t>
      </w:r>
      <w:proofErr w:type="spellEnd"/>
      <w:r w:rsidRPr="001C0E12">
        <w:rPr>
          <w:rFonts w:ascii="Times New Roman" w:hAnsi="Times New Roman"/>
          <w:color w:val="000000"/>
          <w:sz w:val="28"/>
          <w:szCs w:val="28"/>
        </w:rPr>
        <w:t xml:space="preserve"> (хелатных циклов), не содержащие внешнесферных ионов и являющиеся комплексами-</w:t>
      </w:r>
      <w:proofErr w:type="spellStart"/>
      <w:r w:rsidRPr="001C0E12">
        <w:rPr>
          <w:rFonts w:ascii="Times New Roman" w:hAnsi="Times New Roman"/>
          <w:color w:val="000000"/>
          <w:sz w:val="28"/>
          <w:szCs w:val="28"/>
        </w:rPr>
        <w:t>неэлектролитами</w:t>
      </w:r>
      <w:proofErr w:type="spellEnd"/>
      <w:r w:rsidRPr="001C0E12">
        <w:rPr>
          <w:rFonts w:ascii="Times New Roman" w:hAnsi="Times New Roman"/>
          <w:color w:val="000000"/>
          <w:sz w:val="28"/>
          <w:szCs w:val="28"/>
        </w:rPr>
        <w:t xml:space="preserve">. Примером ВКС могут служить </w:t>
      </w:r>
      <w:proofErr w:type="spellStart"/>
      <w:r w:rsidRPr="001C0E12">
        <w:rPr>
          <w:rFonts w:ascii="Times New Roman" w:hAnsi="Times New Roman"/>
          <w:color w:val="000000"/>
          <w:sz w:val="28"/>
          <w:szCs w:val="28"/>
        </w:rPr>
        <w:t>глицинат</w:t>
      </w:r>
      <w:proofErr w:type="spellEnd"/>
      <w:r w:rsidRPr="001C0E12">
        <w:rPr>
          <w:rFonts w:ascii="Times New Roman" w:hAnsi="Times New Roman"/>
          <w:color w:val="000000"/>
          <w:sz w:val="28"/>
          <w:szCs w:val="28"/>
        </w:rPr>
        <w:t xml:space="preserve"> меди (II) и </w:t>
      </w:r>
      <w:proofErr w:type="spellStart"/>
      <w:r w:rsidRPr="001C0E12">
        <w:rPr>
          <w:rFonts w:ascii="Times New Roman" w:hAnsi="Times New Roman"/>
          <w:color w:val="000000"/>
          <w:sz w:val="28"/>
          <w:szCs w:val="28"/>
        </w:rPr>
        <w:t>оксихинолинат</w:t>
      </w:r>
      <w:proofErr w:type="spellEnd"/>
      <w:r w:rsidRPr="001C0E12">
        <w:rPr>
          <w:rFonts w:ascii="Times New Roman" w:hAnsi="Times New Roman"/>
          <w:color w:val="000000"/>
          <w:sz w:val="28"/>
          <w:szCs w:val="28"/>
        </w:rPr>
        <w:t xml:space="preserve"> цинка:</w:t>
      </w:r>
    </w:p>
    <w:p w:rsidR="004963F9" w:rsidRPr="001C0E12" w:rsidRDefault="004963F9" w:rsidP="004963F9">
      <w:pPr>
        <w:shd w:val="clear" w:color="auto" w:fill="FFFFFF"/>
        <w:spacing w:after="0" w:line="270" w:lineRule="atLeast"/>
        <w:ind w:firstLine="709"/>
        <w:jc w:val="both"/>
        <w:textAlignment w:val="baseline"/>
        <w:rPr>
          <w:rFonts w:ascii="Times New Roman" w:hAnsi="Times New Roman"/>
          <w:color w:val="000000"/>
          <w:sz w:val="28"/>
          <w:szCs w:val="28"/>
        </w:rPr>
      </w:pPr>
      <w:r w:rsidRPr="001C0E12">
        <w:rPr>
          <w:rFonts w:ascii="Times New Roman" w:hAnsi="Times New Roman"/>
          <w:color w:val="000000"/>
          <w:sz w:val="28"/>
          <w:szCs w:val="28"/>
        </w:rPr>
        <w:t xml:space="preserve">К ВКС относятся также такие практически важные соединения, как </w:t>
      </w:r>
      <w:proofErr w:type="spellStart"/>
      <w:r w:rsidRPr="001C0E12">
        <w:rPr>
          <w:rFonts w:ascii="Times New Roman" w:hAnsi="Times New Roman"/>
          <w:color w:val="000000"/>
          <w:sz w:val="28"/>
          <w:szCs w:val="28"/>
        </w:rPr>
        <w:t>оксихинолинаты</w:t>
      </w:r>
      <w:proofErr w:type="spellEnd"/>
      <w:r w:rsidRPr="001C0E12">
        <w:rPr>
          <w:rFonts w:ascii="Times New Roman" w:hAnsi="Times New Roman"/>
          <w:color w:val="000000"/>
          <w:sz w:val="28"/>
          <w:szCs w:val="28"/>
        </w:rPr>
        <w:t xml:space="preserve"> металлов состава </w:t>
      </w:r>
      <w:proofErr w:type="spellStart"/>
      <w:r w:rsidRPr="001C0E12">
        <w:rPr>
          <w:rFonts w:ascii="Times New Roman" w:hAnsi="Times New Roman"/>
          <w:color w:val="000000"/>
          <w:sz w:val="28"/>
          <w:szCs w:val="28"/>
        </w:rPr>
        <w:t>MLn</w:t>
      </w:r>
      <w:proofErr w:type="spellEnd"/>
      <w:r w:rsidRPr="001C0E12">
        <w:rPr>
          <w:rFonts w:ascii="Times New Roman" w:hAnsi="Times New Roman"/>
          <w:color w:val="000000"/>
          <w:sz w:val="28"/>
          <w:szCs w:val="28"/>
        </w:rPr>
        <w:t xml:space="preserve"> (L – </w:t>
      </w:r>
      <w:proofErr w:type="spellStart"/>
      <w:r w:rsidRPr="001C0E12">
        <w:rPr>
          <w:rFonts w:ascii="Times New Roman" w:hAnsi="Times New Roman"/>
          <w:color w:val="000000"/>
          <w:sz w:val="28"/>
          <w:szCs w:val="28"/>
        </w:rPr>
        <w:t>депротонированный</w:t>
      </w:r>
      <w:proofErr w:type="spellEnd"/>
      <w:r w:rsidRPr="001C0E12">
        <w:rPr>
          <w:rFonts w:ascii="Times New Roman" w:hAnsi="Times New Roman"/>
          <w:color w:val="000000"/>
          <w:sz w:val="28"/>
          <w:szCs w:val="28"/>
        </w:rPr>
        <w:t xml:space="preserve"> по </w:t>
      </w:r>
      <w:proofErr w:type="spellStart"/>
      <w:r w:rsidRPr="001C0E12">
        <w:rPr>
          <w:rFonts w:ascii="Times New Roman" w:hAnsi="Times New Roman"/>
          <w:color w:val="000000"/>
          <w:sz w:val="28"/>
          <w:szCs w:val="28"/>
        </w:rPr>
        <w:t>венольной</w:t>
      </w:r>
      <w:proofErr w:type="spellEnd"/>
      <w:r w:rsidRPr="001C0E12">
        <w:rPr>
          <w:rFonts w:ascii="Times New Roman" w:hAnsi="Times New Roman"/>
          <w:color w:val="000000"/>
          <w:sz w:val="28"/>
          <w:szCs w:val="28"/>
        </w:rPr>
        <w:t xml:space="preserve"> группе остаток 8-оксихинолина, n – степень окисления металла М), комплексы металлов с </w:t>
      </w:r>
      <w:proofErr w:type="spellStart"/>
      <w:r w:rsidRPr="001C0E12">
        <w:rPr>
          <w:rFonts w:ascii="Times New Roman" w:hAnsi="Times New Roman"/>
          <w:color w:val="000000"/>
          <w:sz w:val="28"/>
          <w:szCs w:val="28"/>
        </w:rPr>
        <w:t>оксиоксимами</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нитрозогидроксиламинами</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нитрозофенолами</w:t>
      </w:r>
      <w:proofErr w:type="spellEnd"/>
      <w:r w:rsidRPr="001C0E12">
        <w:rPr>
          <w:rFonts w:ascii="Times New Roman" w:hAnsi="Times New Roman"/>
          <w:color w:val="000000"/>
          <w:sz w:val="28"/>
          <w:szCs w:val="28"/>
        </w:rPr>
        <w:t>, различными аминокислотами и др.</w:t>
      </w:r>
    </w:p>
    <w:p w:rsidR="004963F9" w:rsidRPr="001C0E12" w:rsidRDefault="004963F9" w:rsidP="004963F9">
      <w:pPr>
        <w:shd w:val="clear" w:color="auto" w:fill="FFFFFF"/>
        <w:spacing w:after="0" w:line="270" w:lineRule="atLeast"/>
        <w:ind w:firstLine="709"/>
        <w:jc w:val="center"/>
        <w:textAlignment w:val="baseline"/>
        <w:rPr>
          <w:rFonts w:ascii="Times New Roman" w:hAnsi="Times New Roman"/>
          <w:color w:val="000000"/>
          <w:sz w:val="28"/>
          <w:szCs w:val="28"/>
        </w:rPr>
      </w:pPr>
      <w:r>
        <w:rPr>
          <w:rFonts w:ascii="Times New Roman" w:hAnsi="Times New Roman"/>
          <w:noProof/>
          <w:color w:val="000000"/>
          <w:sz w:val="28"/>
          <w:szCs w:val="28"/>
          <w:lang w:val="en-US"/>
        </w:rPr>
        <w:drawing>
          <wp:inline distT="0" distB="0" distL="0" distR="0" wp14:anchorId="024FDAF9" wp14:editId="4C903A47">
            <wp:extent cx="3116580" cy="2766060"/>
            <wp:effectExtent l="0" t="0" r="7620" b="0"/>
            <wp:docPr id="759" name="Рисунок 759" descr="Применение органических реагентов в аналитической хим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Применение органических реагентов в аналитической химии"/>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6580" cy="2766060"/>
                    </a:xfrm>
                    <a:prstGeom prst="rect">
                      <a:avLst/>
                    </a:prstGeom>
                    <a:noFill/>
                    <a:ln>
                      <a:noFill/>
                    </a:ln>
                  </pic:spPr>
                </pic:pic>
              </a:graphicData>
            </a:graphic>
          </wp:inline>
        </w:drawing>
      </w:r>
    </w:p>
    <w:p w:rsidR="004963F9" w:rsidRPr="001C0E12" w:rsidRDefault="004963F9" w:rsidP="004963F9">
      <w:pPr>
        <w:spacing w:after="0"/>
        <w:ind w:firstLine="709"/>
        <w:jc w:val="both"/>
        <w:rPr>
          <w:rFonts w:ascii="Times New Roman" w:hAnsi="Times New Roman"/>
          <w:sz w:val="28"/>
          <w:szCs w:val="28"/>
          <w:u w:val="single"/>
        </w:rPr>
      </w:pPr>
      <w:r w:rsidRPr="001C0E12">
        <w:rPr>
          <w:rFonts w:ascii="Times New Roman" w:hAnsi="Times New Roman"/>
          <w:b/>
          <w:bCs/>
          <w:color w:val="000000"/>
          <w:sz w:val="28"/>
          <w:szCs w:val="28"/>
          <w:u w:val="single"/>
          <w:bdr w:val="none" w:sz="0" w:space="0" w:color="auto" w:frame="1"/>
        </w:rPr>
        <w:t>Хелатные комплексные соединения</w:t>
      </w:r>
    </w:p>
    <w:p w:rsidR="004963F9" w:rsidRPr="001C0E12" w:rsidRDefault="004963F9" w:rsidP="004963F9">
      <w:pPr>
        <w:shd w:val="clear" w:color="auto" w:fill="FFFFFF"/>
        <w:spacing w:after="0" w:line="270" w:lineRule="atLeast"/>
        <w:ind w:firstLine="709"/>
        <w:jc w:val="both"/>
        <w:textAlignment w:val="baseline"/>
        <w:rPr>
          <w:rFonts w:ascii="Times New Roman" w:hAnsi="Times New Roman"/>
          <w:color w:val="000000"/>
          <w:sz w:val="28"/>
          <w:szCs w:val="28"/>
        </w:rPr>
      </w:pPr>
      <w:r w:rsidRPr="001C0E12">
        <w:rPr>
          <w:rFonts w:ascii="Times New Roman" w:hAnsi="Times New Roman"/>
          <w:color w:val="000000"/>
          <w:sz w:val="28"/>
          <w:szCs w:val="28"/>
        </w:rPr>
        <w:t xml:space="preserve">ВКС представляют собой частный случай хелатных комплексных соединений (хелатов) металлов (ХКС), т. е. координационных соединений металлов с одинаковыми или различными отрицательно заряженными или нейтральными </w:t>
      </w:r>
      <w:proofErr w:type="spellStart"/>
      <w:r w:rsidRPr="001C0E12">
        <w:rPr>
          <w:rFonts w:ascii="Times New Roman" w:hAnsi="Times New Roman"/>
          <w:color w:val="000000"/>
          <w:sz w:val="28"/>
          <w:szCs w:val="28"/>
        </w:rPr>
        <w:t>полидентатными</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лигандами</w:t>
      </w:r>
      <w:proofErr w:type="spellEnd"/>
      <w:r w:rsidRPr="001C0E12">
        <w:rPr>
          <w:rFonts w:ascii="Times New Roman" w:hAnsi="Times New Roman"/>
          <w:color w:val="000000"/>
          <w:sz w:val="28"/>
          <w:szCs w:val="28"/>
        </w:rPr>
        <w:t xml:space="preserve"> (органическими или неорганическими), имеющих один или несколько одинаковых или различных хелатных циклов. Термин «хелат» предложен в 1920 году Морганом и Дрю. Хелаты, в отличии от ВКС, могут быть комплексами катионного, анионного типа или комплексами-</w:t>
      </w:r>
      <w:proofErr w:type="spellStart"/>
      <w:r w:rsidRPr="001C0E12">
        <w:rPr>
          <w:rFonts w:ascii="Times New Roman" w:hAnsi="Times New Roman"/>
          <w:color w:val="000000"/>
          <w:sz w:val="28"/>
          <w:szCs w:val="28"/>
        </w:rPr>
        <w:t>неэлектролитами</w:t>
      </w:r>
      <w:proofErr w:type="spellEnd"/>
      <w:r w:rsidRPr="001C0E12">
        <w:rPr>
          <w:rFonts w:ascii="Times New Roman" w:hAnsi="Times New Roman"/>
          <w:color w:val="000000"/>
          <w:sz w:val="28"/>
          <w:szCs w:val="28"/>
        </w:rPr>
        <w:t xml:space="preserve">, содержать во внутренней координационной сфере или только </w:t>
      </w:r>
      <w:proofErr w:type="spellStart"/>
      <w:r w:rsidRPr="001C0E12">
        <w:rPr>
          <w:rFonts w:ascii="Times New Roman" w:hAnsi="Times New Roman"/>
          <w:color w:val="000000"/>
          <w:sz w:val="28"/>
          <w:szCs w:val="28"/>
        </w:rPr>
        <w:t>полидентатные</w:t>
      </w:r>
      <w:proofErr w:type="spellEnd"/>
      <w:r w:rsidRPr="001C0E12">
        <w:rPr>
          <w:rFonts w:ascii="Times New Roman" w:hAnsi="Times New Roman"/>
          <w:color w:val="000000"/>
          <w:sz w:val="28"/>
          <w:szCs w:val="28"/>
        </w:rPr>
        <w:t xml:space="preserve">, или одновременно один или несколько </w:t>
      </w:r>
      <w:proofErr w:type="spellStart"/>
      <w:r w:rsidRPr="001C0E12">
        <w:rPr>
          <w:rFonts w:ascii="Times New Roman" w:hAnsi="Times New Roman"/>
          <w:color w:val="000000"/>
          <w:sz w:val="28"/>
          <w:szCs w:val="28"/>
        </w:rPr>
        <w:t>полидентатных</w:t>
      </w:r>
      <w:proofErr w:type="spellEnd"/>
      <w:r w:rsidRPr="001C0E12">
        <w:rPr>
          <w:rFonts w:ascii="Times New Roman" w:hAnsi="Times New Roman"/>
          <w:color w:val="000000"/>
          <w:sz w:val="28"/>
          <w:szCs w:val="28"/>
        </w:rPr>
        <w:t xml:space="preserve"> и </w:t>
      </w:r>
      <w:proofErr w:type="spellStart"/>
      <w:r w:rsidRPr="001C0E12">
        <w:rPr>
          <w:rFonts w:ascii="Times New Roman" w:hAnsi="Times New Roman"/>
          <w:color w:val="000000"/>
          <w:sz w:val="28"/>
          <w:szCs w:val="28"/>
        </w:rPr>
        <w:t>монодентатные</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лиганды</w:t>
      </w:r>
      <w:proofErr w:type="spellEnd"/>
      <w:r w:rsidRPr="001C0E12">
        <w:rPr>
          <w:rFonts w:ascii="Times New Roman" w:hAnsi="Times New Roman"/>
          <w:color w:val="000000"/>
          <w:sz w:val="28"/>
          <w:szCs w:val="28"/>
        </w:rPr>
        <w:t xml:space="preserve"> и иметь или не иметь внешнесферные ионы. Различия между ВКС и ХКС иногда (но не всегда) не делается: любые ХКС, содержащие хотя бы один хелатный цикл, нередко называется ВКС. В ХКС один и тот же </w:t>
      </w:r>
      <w:proofErr w:type="spellStart"/>
      <w:r w:rsidRPr="001C0E12">
        <w:rPr>
          <w:rFonts w:ascii="Times New Roman" w:hAnsi="Times New Roman"/>
          <w:color w:val="000000"/>
          <w:sz w:val="28"/>
          <w:szCs w:val="28"/>
        </w:rPr>
        <w:t>полидентатный</w:t>
      </w:r>
      <w:proofErr w:type="spellEnd"/>
      <w:r w:rsidRPr="001C0E12">
        <w:rPr>
          <w:rFonts w:ascii="Times New Roman" w:hAnsi="Times New Roman"/>
          <w:color w:val="000000"/>
          <w:sz w:val="28"/>
          <w:szCs w:val="28"/>
        </w:rPr>
        <w:t xml:space="preserve"> </w:t>
      </w:r>
      <w:proofErr w:type="spellStart"/>
      <w:r w:rsidRPr="001C0E12">
        <w:rPr>
          <w:rFonts w:ascii="Times New Roman" w:hAnsi="Times New Roman"/>
          <w:color w:val="000000"/>
          <w:sz w:val="28"/>
          <w:szCs w:val="28"/>
        </w:rPr>
        <w:t>лиганд</w:t>
      </w:r>
      <w:proofErr w:type="spellEnd"/>
      <w:r w:rsidRPr="001C0E12">
        <w:rPr>
          <w:rFonts w:ascii="Times New Roman" w:hAnsi="Times New Roman"/>
          <w:color w:val="000000"/>
          <w:sz w:val="28"/>
          <w:szCs w:val="28"/>
        </w:rPr>
        <w:t xml:space="preserve"> образует один или несколько хелатных циклов, причём этот </w:t>
      </w:r>
      <w:proofErr w:type="spellStart"/>
      <w:r w:rsidRPr="001C0E12">
        <w:rPr>
          <w:rFonts w:ascii="Times New Roman" w:hAnsi="Times New Roman"/>
          <w:color w:val="000000"/>
          <w:sz w:val="28"/>
          <w:szCs w:val="28"/>
        </w:rPr>
        <w:t>лиганд</w:t>
      </w:r>
      <w:proofErr w:type="spellEnd"/>
      <w:r w:rsidRPr="001C0E12">
        <w:rPr>
          <w:rFonts w:ascii="Times New Roman" w:hAnsi="Times New Roman"/>
          <w:color w:val="000000"/>
          <w:sz w:val="28"/>
          <w:szCs w:val="28"/>
        </w:rPr>
        <w:t xml:space="preserve"> может быть би-, три-, тетра-, пента-, </w:t>
      </w:r>
      <w:proofErr w:type="spellStart"/>
      <w:r w:rsidRPr="001C0E12">
        <w:rPr>
          <w:rFonts w:ascii="Times New Roman" w:hAnsi="Times New Roman"/>
          <w:color w:val="000000"/>
          <w:sz w:val="28"/>
          <w:szCs w:val="28"/>
        </w:rPr>
        <w:t>гексадентатным</w:t>
      </w:r>
      <w:proofErr w:type="spellEnd"/>
      <w:r w:rsidRPr="001C0E12">
        <w:rPr>
          <w:rFonts w:ascii="Times New Roman" w:hAnsi="Times New Roman"/>
          <w:color w:val="000000"/>
          <w:sz w:val="28"/>
          <w:szCs w:val="28"/>
        </w:rPr>
        <w:t>. Так, в комплексах 8-оксихинолином (</w:t>
      </w:r>
      <w:proofErr w:type="spellStart"/>
      <w:r w:rsidRPr="001C0E12">
        <w:rPr>
          <w:rFonts w:ascii="Times New Roman" w:hAnsi="Times New Roman"/>
          <w:color w:val="000000"/>
          <w:sz w:val="28"/>
          <w:szCs w:val="28"/>
        </w:rPr>
        <w:t>оксином</w:t>
      </w:r>
      <w:proofErr w:type="spellEnd"/>
      <w:r w:rsidRPr="001C0E12">
        <w:rPr>
          <w:rFonts w:ascii="Times New Roman" w:hAnsi="Times New Roman"/>
          <w:color w:val="000000"/>
          <w:sz w:val="28"/>
          <w:szCs w:val="28"/>
        </w:rPr>
        <w:t xml:space="preserve">) реализуются пятичленные </w:t>
      </w:r>
      <w:proofErr w:type="spellStart"/>
      <w:r w:rsidRPr="001C0E12">
        <w:rPr>
          <w:rFonts w:ascii="Times New Roman" w:hAnsi="Times New Roman"/>
          <w:color w:val="000000"/>
          <w:sz w:val="28"/>
          <w:szCs w:val="28"/>
        </w:rPr>
        <w:t>металлоциклы</w:t>
      </w:r>
      <w:proofErr w:type="spellEnd"/>
      <w:r w:rsidRPr="001C0E12">
        <w:rPr>
          <w:rFonts w:ascii="Times New Roman" w:hAnsi="Times New Roman"/>
          <w:color w:val="000000"/>
          <w:sz w:val="28"/>
          <w:szCs w:val="28"/>
        </w:rPr>
        <w:t>:</w:t>
      </w:r>
    </w:p>
    <w:p w:rsidR="004963F9" w:rsidRPr="001C0E12" w:rsidRDefault="004963F9" w:rsidP="00CD2FF3">
      <w:pPr>
        <w:shd w:val="clear" w:color="auto" w:fill="FFFFFF"/>
        <w:spacing w:after="0" w:line="270" w:lineRule="atLeast"/>
        <w:ind w:firstLine="1701"/>
        <w:jc w:val="both"/>
        <w:textAlignment w:val="baseline"/>
        <w:rPr>
          <w:rFonts w:ascii="Times New Roman" w:hAnsi="Times New Roman"/>
          <w:color w:val="000000"/>
          <w:sz w:val="28"/>
          <w:szCs w:val="28"/>
          <w:lang w:val="en-US"/>
        </w:rPr>
      </w:pPr>
      <w:r>
        <w:rPr>
          <w:rFonts w:ascii="Times New Roman" w:hAnsi="Times New Roman"/>
          <w:noProof/>
          <w:color w:val="000000"/>
          <w:sz w:val="28"/>
          <w:szCs w:val="28"/>
          <w:lang w:val="en-US"/>
        </w:rPr>
        <w:lastRenderedPageBreak/>
        <w:drawing>
          <wp:inline distT="0" distB="0" distL="0" distR="0" wp14:anchorId="54189BFF" wp14:editId="4F256D30">
            <wp:extent cx="4069080" cy="1503666"/>
            <wp:effectExtent l="0" t="0" r="7620" b="1905"/>
            <wp:docPr id="760" name="Рисунок 760" descr="Применение органических реагентов в аналитической хим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descr="Применение органических реагентов в аналитической химии"/>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28669" cy="1525686"/>
                    </a:xfrm>
                    <a:prstGeom prst="rect">
                      <a:avLst/>
                    </a:prstGeom>
                    <a:noFill/>
                    <a:ln>
                      <a:noFill/>
                    </a:ln>
                  </pic:spPr>
                </pic:pic>
              </a:graphicData>
            </a:graphic>
          </wp:inline>
        </w:drawing>
      </w:r>
    </w:p>
    <w:p w:rsidR="004963F9" w:rsidRDefault="004963F9" w:rsidP="004963F9">
      <w:pPr>
        <w:spacing w:after="0"/>
        <w:ind w:firstLine="420"/>
        <w:jc w:val="both"/>
        <w:rPr>
          <w:rFonts w:ascii="Times New Roman" w:hAnsi="Times New Roman"/>
          <w:snapToGrid w:val="0"/>
          <w:sz w:val="28"/>
          <w:szCs w:val="28"/>
        </w:rPr>
      </w:pPr>
    </w:p>
    <w:p w:rsidR="004963F9" w:rsidRPr="001C0E12" w:rsidRDefault="004963F9" w:rsidP="004963F9">
      <w:pPr>
        <w:shd w:val="clear" w:color="auto" w:fill="FFFFFF"/>
        <w:spacing w:after="0"/>
        <w:ind w:firstLine="709"/>
        <w:jc w:val="both"/>
        <w:rPr>
          <w:rFonts w:ascii="Times New Roman" w:hAnsi="Times New Roman"/>
          <w:sz w:val="28"/>
          <w:szCs w:val="28"/>
        </w:rPr>
      </w:pPr>
      <w:r w:rsidRPr="001C0E12">
        <w:rPr>
          <w:rFonts w:ascii="Times New Roman" w:hAnsi="Times New Roman"/>
          <w:b/>
          <w:bCs/>
          <w:sz w:val="28"/>
          <w:szCs w:val="28"/>
        </w:rPr>
        <w:t>Техника титрования некоторых видов металлов с помощью ЭДТА</w:t>
      </w:r>
    </w:p>
    <w:p w:rsidR="004963F9" w:rsidRPr="001C0E12" w:rsidRDefault="004963F9" w:rsidP="004963F9">
      <w:pPr>
        <w:shd w:val="clear" w:color="auto" w:fill="FFFFFF"/>
        <w:spacing w:after="0"/>
        <w:ind w:firstLine="709"/>
        <w:jc w:val="both"/>
        <w:rPr>
          <w:rFonts w:ascii="Times New Roman" w:hAnsi="Times New Roman"/>
          <w:sz w:val="28"/>
          <w:szCs w:val="28"/>
        </w:rPr>
      </w:pPr>
      <w:r w:rsidRPr="001C0E12">
        <w:rPr>
          <w:rFonts w:ascii="Times New Roman" w:hAnsi="Times New Roman"/>
          <w:sz w:val="28"/>
          <w:szCs w:val="28"/>
          <w:u w:val="single"/>
        </w:rPr>
        <w:t>Титрование двух- и трехвалентного железа с помощью ЭДТА</w:t>
      </w:r>
    </w:p>
    <w:p w:rsidR="004963F9" w:rsidRPr="001C0E12" w:rsidRDefault="004963F9" w:rsidP="00846442">
      <w:pPr>
        <w:shd w:val="clear" w:color="auto" w:fill="FFFFFF"/>
        <w:spacing w:after="0" w:line="240" w:lineRule="auto"/>
        <w:ind w:firstLine="709"/>
        <w:jc w:val="both"/>
        <w:rPr>
          <w:rFonts w:ascii="Times New Roman" w:hAnsi="Times New Roman"/>
          <w:sz w:val="28"/>
          <w:szCs w:val="28"/>
        </w:rPr>
      </w:pPr>
      <w:r w:rsidRPr="001C0E12">
        <w:rPr>
          <w:rFonts w:ascii="Times New Roman" w:hAnsi="Times New Roman"/>
          <w:sz w:val="28"/>
          <w:szCs w:val="28"/>
        </w:rPr>
        <w:t xml:space="preserve">В колбу </w:t>
      </w:r>
      <w:proofErr w:type="spellStart"/>
      <w:r w:rsidRPr="001C0E12">
        <w:rPr>
          <w:rFonts w:ascii="Times New Roman" w:hAnsi="Times New Roman"/>
          <w:sz w:val="28"/>
          <w:szCs w:val="28"/>
        </w:rPr>
        <w:t>эрленмейера</w:t>
      </w:r>
      <w:proofErr w:type="spellEnd"/>
      <w:r w:rsidRPr="001C0E12">
        <w:rPr>
          <w:rFonts w:ascii="Times New Roman" w:hAnsi="Times New Roman"/>
          <w:sz w:val="28"/>
          <w:szCs w:val="28"/>
        </w:rPr>
        <w:t xml:space="preserve"> объемом 250 мл капают бюреткой 1 мл исследуемого водного раствора железа, затем приливают 49 мл соляной кислоты 0.1М и 2 мл 10% сульфосалициловой кислоты. Раствор окрашивается в сиреневый цвет. Титруют раствором 0.25М ЭДТА до полного исчезновения окраски. Количество израсходованного объема ЭДТА равняется концентрации трех валентного железа в </w:t>
      </w:r>
      <w:proofErr w:type="spellStart"/>
      <w:r w:rsidRPr="001C0E12">
        <w:rPr>
          <w:rFonts w:ascii="Times New Roman" w:hAnsi="Times New Roman"/>
          <w:sz w:val="28"/>
          <w:szCs w:val="28"/>
        </w:rPr>
        <w:t>гр</w:t>
      </w:r>
      <w:proofErr w:type="spellEnd"/>
      <w:r w:rsidRPr="001C0E12">
        <w:rPr>
          <w:rFonts w:ascii="Times New Roman" w:hAnsi="Times New Roman"/>
          <w:sz w:val="28"/>
          <w:szCs w:val="28"/>
        </w:rPr>
        <w:t>/</w:t>
      </w:r>
      <w:proofErr w:type="spellStart"/>
      <w:proofErr w:type="gramStart"/>
      <w:r w:rsidRPr="001C0E12">
        <w:rPr>
          <w:rFonts w:ascii="Times New Roman" w:hAnsi="Times New Roman"/>
          <w:sz w:val="28"/>
          <w:szCs w:val="28"/>
        </w:rPr>
        <w:t>литр.Чтобы</w:t>
      </w:r>
      <w:proofErr w:type="spellEnd"/>
      <w:proofErr w:type="gramEnd"/>
      <w:r w:rsidRPr="001C0E12">
        <w:rPr>
          <w:rFonts w:ascii="Times New Roman" w:hAnsi="Times New Roman"/>
          <w:sz w:val="28"/>
          <w:szCs w:val="28"/>
        </w:rPr>
        <w:t xml:space="preserve"> узнать концентрацию двухвалентного железа, в тот же исследуемый раствор добавляют 0.5 </w:t>
      </w:r>
      <w:proofErr w:type="spellStart"/>
      <w:r w:rsidRPr="001C0E12">
        <w:rPr>
          <w:rFonts w:ascii="Times New Roman" w:hAnsi="Times New Roman"/>
          <w:sz w:val="28"/>
          <w:szCs w:val="28"/>
        </w:rPr>
        <w:t>гр</w:t>
      </w:r>
      <w:proofErr w:type="spellEnd"/>
      <w:r w:rsidRPr="001C0E12">
        <w:rPr>
          <w:rFonts w:ascii="Times New Roman" w:hAnsi="Times New Roman"/>
          <w:sz w:val="28"/>
          <w:szCs w:val="28"/>
        </w:rPr>
        <w:t xml:space="preserve"> натрия </w:t>
      </w:r>
      <w:proofErr w:type="spellStart"/>
      <w:r w:rsidRPr="001C0E12">
        <w:rPr>
          <w:rFonts w:ascii="Times New Roman" w:hAnsi="Times New Roman"/>
          <w:sz w:val="28"/>
          <w:szCs w:val="28"/>
        </w:rPr>
        <w:t>персульфоната</w:t>
      </w:r>
      <w:proofErr w:type="spellEnd"/>
      <w:r w:rsidRPr="001C0E12">
        <w:rPr>
          <w:rFonts w:ascii="Times New Roman" w:hAnsi="Times New Roman"/>
          <w:sz w:val="28"/>
          <w:szCs w:val="28"/>
        </w:rPr>
        <w:t xml:space="preserve"> 98%. Если в растворе присутствует двухвалентное железо, раствор окрашивается в сиреневый цвет. Титрование продолжают тем же раствором ЭДТА до полного исчезновения сиреневого цвета. Если после добавления дополнительных 0.5 </w:t>
      </w:r>
      <w:proofErr w:type="spellStart"/>
      <w:r w:rsidRPr="001C0E12">
        <w:rPr>
          <w:rFonts w:ascii="Times New Roman" w:hAnsi="Times New Roman"/>
          <w:sz w:val="28"/>
          <w:szCs w:val="28"/>
        </w:rPr>
        <w:t>гр</w:t>
      </w:r>
      <w:proofErr w:type="spellEnd"/>
      <w:r w:rsidRPr="001C0E12">
        <w:rPr>
          <w:rFonts w:ascii="Times New Roman" w:hAnsi="Times New Roman"/>
          <w:sz w:val="28"/>
          <w:szCs w:val="28"/>
        </w:rPr>
        <w:t xml:space="preserve"> натрия </w:t>
      </w:r>
      <w:proofErr w:type="spellStart"/>
      <w:r w:rsidRPr="001C0E12">
        <w:rPr>
          <w:rFonts w:ascii="Times New Roman" w:hAnsi="Times New Roman"/>
          <w:sz w:val="28"/>
          <w:szCs w:val="28"/>
        </w:rPr>
        <w:t>персульфоната</w:t>
      </w:r>
      <w:proofErr w:type="spellEnd"/>
      <w:r w:rsidRPr="001C0E12">
        <w:rPr>
          <w:rFonts w:ascii="Times New Roman" w:hAnsi="Times New Roman"/>
          <w:sz w:val="28"/>
          <w:szCs w:val="28"/>
        </w:rPr>
        <w:t xml:space="preserve"> не изменяется окраска раствора, то титрование закончено. Количество израсходованного объема ЭДТА равняется концентрации общего железа в </w:t>
      </w:r>
      <w:proofErr w:type="spellStart"/>
      <w:r w:rsidRPr="001C0E12">
        <w:rPr>
          <w:rFonts w:ascii="Times New Roman" w:hAnsi="Times New Roman"/>
          <w:sz w:val="28"/>
          <w:szCs w:val="28"/>
        </w:rPr>
        <w:t>гр</w:t>
      </w:r>
      <w:proofErr w:type="spellEnd"/>
      <w:r w:rsidRPr="001C0E12">
        <w:rPr>
          <w:rFonts w:ascii="Times New Roman" w:hAnsi="Times New Roman"/>
          <w:sz w:val="28"/>
          <w:szCs w:val="28"/>
        </w:rPr>
        <w:t>/литр. Чтобы узнать концентрацию двухвалентного, объем израсходованного раствора ЭДТА для титрования трехвалентного железа отнимает от общего объема израсходованного раствора ЭДТА.</w:t>
      </w:r>
    </w:p>
    <w:p w:rsidR="004963F9" w:rsidRPr="00BF69D5" w:rsidRDefault="004963F9" w:rsidP="00846442">
      <w:pPr>
        <w:shd w:val="clear" w:color="auto" w:fill="FFFFFF"/>
        <w:spacing w:after="0" w:line="240" w:lineRule="auto"/>
        <w:ind w:firstLine="709"/>
        <w:jc w:val="both"/>
        <w:rPr>
          <w:rFonts w:ascii="Times New Roman" w:hAnsi="Times New Roman"/>
          <w:sz w:val="28"/>
          <w:szCs w:val="28"/>
          <w:vertAlign w:val="subscript"/>
          <w:lang w:val="en-US"/>
        </w:rPr>
      </w:pPr>
      <w:r w:rsidRPr="001C0E12">
        <w:rPr>
          <w:rFonts w:ascii="Times New Roman" w:hAnsi="Times New Roman"/>
          <w:sz w:val="28"/>
          <w:szCs w:val="28"/>
          <w:lang w:val="en-US"/>
        </w:rPr>
        <w:t>V</w:t>
      </w:r>
      <w:r w:rsidRPr="001C0E12">
        <w:rPr>
          <w:rFonts w:ascii="Times New Roman" w:hAnsi="Times New Roman"/>
          <w:sz w:val="28"/>
          <w:szCs w:val="28"/>
          <w:vertAlign w:val="subscript"/>
        </w:rPr>
        <w:t>общ</w:t>
      </w:r>
      <w:r w:rsidRPr="00BF69D5">
        <w:rPr>
          <w:rFonts w:ascii="Times New Roman" w:hAnsi="Times New Roman"/>
          <w:sz w:val="28"/>
          <w:szCs w:val="28"/>
          <w:vertAlign w:val="subscript"/>
          <w:lang w:val="en-US"/>
        </w:rPr>
        <w:t>.</w:t>
      </w:r>
      <w:r w:rsidRPr="001C0E12">
        <w:rPr>
          <w:rFonts w:ascii="Times New Roman" w:hAnsi="Times New Roman"/>
          <w:sz w:val="28"/>
          <w:szCs w:val="28"/>
          <w:lang w:val="en-US"/>
        </w:rPr>
        <w:t> </w:t>
      </w:r>
      <w:r w:rsidRPr="00BF69D5">
        <w:rPr>
          <w:rFonts w:ascii="Times New Roman" w:hAnsi="Times New Roman"/>
          <w:sz w:val="28"/>
          <w:szCs w:val="28"/>
          <w:lang w:val="en-US"/>
        </w:rPr>
        <w:t xml:space="preserve">- </w:t>
      </w:r>
      <w:proofErr w:type="spellStart"/>
      <w:proofErr w:type="gramStart"/>
      <w:r w:rsidRPr="001C0E12">
        <w:rPr>
          <w:rFonts w:ascii="Times New Roman" w:hAnsi="Times New Roman"/>
          <w:sz w:val="28"/>
          <w:szCs w:val="28"/>
          <w:lang w:val="en-US"/>
        </w:rPr>
        <w:t>V</w:t>
      </w:r>
      <w:r w:rsidRPr="001C0E12">
        <w:rPr>
          <w:rFonts w:ascii="Times New Roman" w:hAnsi="Times New Roman"/>
          <w:sz w:val="28"/>
          <w:szCs w:val="28"/>
          <w:vertAlign w:val="subscript"/>
          <w:lang w:val="en-US"/>
        </w:rPr>
        <w:t>Fe</w:t>
      </w:r>
      <w:proofErr w:type="spellEnd"/>
      <w:r w:rsidRPr="00BF69D5">
        <w:rPr>
          <w:rFonts w:ascii="Times New Roman" w:hAnsi="Times New Roman"/>
          <w:sz w:val="28"/>
          <w:szCs w:val="28"/>
          <w:vertAlign w:val="subscript"/>
          <w:lang w:val="en-US"/>
        </w:rPr>
        <w:t>(</w:t>
      </w:r>
      <w:proofErr w:type="gramEnd"/>
      <w:r w:rsidRPr="001C0E12">
        <w:rPr>
          <w:rFonts w:ascii="Times New Roman" w:hAnsi="Times New Roman"/>
          <w:sz w:val="28"/>
          <w:szCs w:val="28"/>
          <w:vertAlign w:val="subscript"/>
          <w:lang w:val="en-US"/>
        </w:rPr>
        <w:t>III</w:t>
      </w:r>
      <w:r w:rsidRPr="00BF69D5">
        <w:rPr>
          <w:rFonts w:ascii="Times New Roman" w:hAnsi="Times New Roman"/>
          <w:sz w:val="28"/>
          <w:szCs w:val="28"/>
          <w:vertAlign w:val="subscript"/>
          <w:lang w:val="en-US"/>
        </w:rPr>
        <w:t>)</w:t>
      </w:r>
      <w:r w:rsidRPr="001C0E12">
        <w:rPr>
          <w:rFonts w:ascii="Times New Roman" w:hAnsi="Times New Roman"/>
          <w:sz w:val="28"/>
          <w:szCs w:val="28"/>
          <w:lang w:val="en-US"/>
        </w:rPr>
        <w:t> </w:t>
      </w:r>
      <w:r w:rsidRPr="00BF69D5">
        <w:rPr>
          <w:rFonts w:ascii="Times New Roman" w:hAnsi="Times New Roman"/>
          <w:sz w:val="28"/>
          <w:szCs w:val="28"/>
          <w:lang w:val="en-US"/>
        </w:rPr>
        <w:t xml:space="preserve">= </w:t>
      </w:r>
      <w:proofErr w:type="spellStart"/>
      <w:r w:rsidRPr="001C0E12">
        <w:rPr>
          <w:rFonts w:ascii="Times New Roman" w:hAnsi="Times New Roman"/>
          <w:sz w:val="28"/>
          <w:szCs w:val="28"/>
          <w:lang w:val="en-US"/>
        </w:rPr>
        <w:t>V</w:t>
      </w:r>
      <w:r w:rsidRPr="001C0E12">
        <w:rPr>
          <w:rFonts w:ascii="Times New Roman" w:hAnsi="Times New Roman"/>
          <w:sz w:val="28"/>
          <w:szCs w:val="28"/>
          <w:vertAlign w:val="subscript"/>
          <w:lang w:val="en-US"/>
        </w:rPr>
        <w:t>Fe</w:t>
      </w:r>
      <w:proofErr w:type="spellEnd"/>
      <w:r w:rsidRPr="00BF69D5">
        <w:rPr>
          <w:rFonts w:ascii="Times New Roman" w:hAnsi="Times New Roman"/>
          <w:sz w:val="28"/>
          <w:szCs w:val="28"/>
          <w:vertAlign w:val="subscript"/>
          <w:lang w:val="en-US"/>
        </w:rPr>
        <w:t>(</w:t>
      </w:r>
      <w:r w:rsidRPr="001C0E12">
        <w:rPr>
          <w:rFonts w:ascii="Times New Roman" w:hAnsi="Times New Roman"/>
          <w:sz w:val="28"/>
          <w:szCs w:val="28"/>
          <w:vertAlign w:val="subscript"/>
          <w:lang w:val="en-US"/>
        </w:rPr>
        <w:t>II</w:t>
      </w:r>
      <w:r w:rsidRPr="00BF69D5">
        <w:rPr>
          <w:rFonts w:ascii="Times New Roman" w:hAnsi="Times New Roman"/>
          <w:sz w:val="28"/>
          <w:szCs w:val="28"/>
          <w:vertAlign w:val="subscript"/>
          <w:lang w:val="en-US"/>
        </w:rPr>
        <w:t>)</w:t>
      </w:r>
    </w:p>
    <w:p w:rsidR="004963F9" w:rsidRPr="001C0E12" w:rsidRDefault="004963F9" w:rsidP="00846442">
      <w:pPr>
        <w:shd w:val="clear" w:color="auto" w:fill="FFFFFF"/>
        <w:spacing w:after="0" w:line="240" w:lineRule="auto"/>
        <w:ind w:firstLine="709"/>
        <w:jc w:val="both"/>
        <w:rPr>
          <w:rFonts w:ascii="Times New Roman" w:hAnsi="Times New Roman"/>
          <w:sz w:val="28"/>
          <w:szCs w:val="28"/>
        </w:rPr>
      </w:pPr>
      <w:r w:rsidRPr="001C0E12">
        <w:rPr>
          <w:rFonts w:ascii="Times New Roman" w:hAnsi="Times New Roman"/>
          <w:sz w:val="28"/>
          <w:szCs w:val="28"/>
        </w:rPr>
        <w:t xml:space="preserve">Где: </w:t>
      </w:r>
      <w:proofErr w:type="spellStart"/>
      <w:r w:rsidRPr="001C0E12">
        <w:rPr>
          <w:rFonts w:ascii="Times New Roman" w:hAnsi="Times New Roman"/>
          <w:sz w:val="28"/>
          <w:szCs w:val="28"/>
        </w:rPr>
        <w:t>V</w:t>
      </w:r>
      <w:r w:rsidRPr="001C0E12">
        <w:rPr>
          <w:rFonts w:ascii="Times New Roman" w:hAnsi="Times New Roman"/>
          <w:sz w:val="28"/>
          <w:szCs w:val="28"/>
          <w:vertAlign w:val="subscript"/>
        </w:rPr>
        <w:t>общ</w:t>
      </w:r>
      <w:proofErr w:type="spellEnd"/>
      <w:r w:rsidRPr="001C0E12">
        <w:rPr>
          <w:rFonts w:ascii="Times New Roman" w:hAnsi="Times New Roman"/>
          <w:sz w:val="28"/>
          <w:szCs w:val="28"/>
          <w:vertAlign w:val="subscript"/>
        </w:rPr>
        <w:t>.</w:t>
      </w:r>
      <w:r w:rsidRPr="001C0E12">
        <w:rPr>
          <w:rFonts w:ascii="Times New Roman" w:hAnsi="Times New Roman"/>
          <w:sz w:val="28"/>
          <w:szCs w:val="28"/>
        </w:rPr>
        <w:t xml:space="preserve"> - общий объем раствора </w:t>
      </w:r>
      <w:proofErr w:type="spellStart"/>
      <w:proofErr w:type="gramStart"/>
      <w:r w:rsidRPr="001C0E12">
        <w:rPr>
          <w:rFonts w:ascii="Times New Roman" w:hAnsi="Times New Roman"/>
          <w:sz w:val="28"/>
          <w:szCs w:val="28"/>
        </w:rPr>
        <w:t>V</w:t>
      </w:r>
      <w:r w:rsidRPr="001C0E12">
        <w:rPr>
          <w:rFonts w:ascii="Times New Roman" w:hAnsi="Times New Roman"/>
          <w:sz w:val="28"/>
          <w:szCs w:val="28"/>
          <w:vertAlign w:val="subscript"/>
        </w:rPr>
        <w:t>Fe</w:t>
      </w:r>
      <w:proofErr w:type="spellEnd"/>
      <w:r w:rsidRPr="001C0E12">
        <w:rPr>
          <w:rFonts w:ascii="Times New Roman" w:hAnsi="Times New Roman"/>
          <w:sz w:val="28"/>
          <w:szCs w:val="28"/>
          <w:vertAlign w:val="subscript"/>
        </w:rPr>
        <w:t>(</w:t>
      </w:r>
      <w:proofErr w:type="gramEnd"/>
      <w:r w:rsidRPr="001C0E12">
        <w:rPr>
          <w:rFonts w:ascii="Times New Roman" w:hAnsi="Times New Roman"/>
          <w:sz w:val="28"/>
          <w:szCs w:val="28"/>
          <w:vertAlign w:val="subscript"/>
        </w:rPr>
        <w:t>III)</w:t>
      </w:r>
      <w:r w:rsidRPr="001C0E12">
        <w:rPr>
          <w:rFonts w:ascii="Times New Roman" w:hAnsi="Times New Roman"/>
          <w:sz w:val="28"/>
          <w:szCs w:val="28"/>
        </w:rPr>
        <w:t xml:space="preserve"> - объем для титрования трех валентного железа </w:t>
      </w:r>
      <w:proofErr w:type="spellStart"/>
      <w:r w:rsidRPr="001C0E12">
        <w:rPr>
          <w:rFonts w:ascii="Times New Roman" w:hAnsi="Times New Roman"/>
          <w:sz w:val="28"/>
          <w:szCs w:val="28"/>
        </w:rPr>
        <w:t>V</w:t>
      </w:r>
      <w:r w:rsidRPr="001C0E12">
        <w:rPr>
          <w:rFonts w:ascii="Times New Roman" w:hAnsi="Times New Roman"/>
          <w:sz w:val="28"/>
          <w:szCs w:val="28"/>
          <w:vertAlign w:val="subscript"/>
        </w:rPr>
        <w:t>Fe</w:t>
      </w:r>
      <w:proofErr w:type="spellEnd"/>
      <w:r w:rsidRPr="001C0E12">
        <w:rPr>
          <w:rFonts w:ascii="Times New Roman" w:hAnsi="Times New Roman"/>
          <w:sz w:val="28"/>
          <w:szCs w:val="28"/>
          <w:vertAlign w:val="subscript"/>
        </w:rPr>
        <w:t>(II)</w:t>
      </w:r>
      <w:r w:rsidRPr="001C0E12">
        <w:rPr>
          <w:rFonts w:ascii="Times New Roman" w:hAnsi="Times New Roman"/>
          <w:sz w:val="28"/>
          <w:szCs w:val="28"/>
        </w:rPr>
        <w:t> - объем для титрования двух валентного железа.</w:t>
      </w:r>
    </w:p>
    <w:p w:rsidR="004963F9" w:rsidRPr="001C0E12" w:rsidRDefault="004963F9" w:rsidP="00846442">
      <w:pPr>
        <w:shd w:val="clear" w:color="auto" w:fill="FFFFFF"/>
        <w:spacing w:after="0" w:line="240" w:lineRule="auto"/>
        <w:ind w:firstLine="709"/>
        <w:jc w:val="both"/>
        <w:rPr>
          <w:rFonts w:ascii="Times New Roman" w:hAnsi="Times New Roman"/>
          <w:sz w:val="28"/>
          <w:szCs w:val="28"/>
          <w:u w:val="single"/>
        </w:rPr>
      </w:pPr>
      <w:r w:rsidRPr="001C0E12">
        <w:rPr>
          <w:rFonts w:ascii="Times New Roman" w:hAnsi="Times New Roman"/>
          <w:sz w:val="28"/>
          <w:szCs w:val="28"/>
          <w:u w:val="single"/>
        </w:rPr>
        <w:t>Способ титрование цинка с помощью ЭДТА</w:t>
      </w:r>
    </w:p>
    <w:p w:rsidR="004963F9" w:rsidRPr="001C0E12" w:rsidRDefault="004963F9" w:rsidP="00846442">
      <w:pPr>
        <w:shd w:val="clear" w:color="auto" w:fill="FFFFFF"/>
        <w:spacing w:after="0" w:line="240" w:lineRule="auto"/>
        <w:ind w:firstLine="709"/>
        <w:jc w:val="both"/>
        <w:rPr>
          <w:rFonts w:ascii="Times New Roman" w:hAnsi="Times New Roman"/>
          <w:sz w:val="28"/>
          <w:szCs w:val="28"/>
          <w:vertAlign w:val="superscript"/>
        </w:rPr>
      </w:pPr>
      <w:r w:rsidRPr="001C0E12">
        <w:rPr>
          <w:rFonts w:ascii="Times New Roman" w:hAnsi="Times New Roman"/>
          <w:sz w:val="28"/>
          <w:szCs w:val="28"/>
        </w:rPr>
        <w:t xml:space="preserve">В колбу </w:t>
      </w:r>
      <w:proofErr w:type="spellStart"/>
      <w:r w:rsidRPr="001C0E12">
        <w:rPr>
          <w:rFonts w:ascii="Times New Roman" w:hAnsi="Times New Roman"/>
          <w:sz w:val="28"/>
          <w:szCs w:val="28"/>
        </w:rPr>
        <w:t>эрленмейера</w:t>
      </w:r>
      <w:proofErr w:type="spellEnd"/>
      <w:r w:rsidRPr="001C0E12">
        <w:rPr>
          <w:rFonts w:ascii="Times New Roman" w:hAnsi="Times New Roman"/>
          <w:sz w:val="28"/>
          <w:szCs w:val="28"/>
        </w:rPr>
        <w:t xml:space="preserve"> объемом 250 мл капают бюреткой 1 мл исследуемого водного раствора цинка, затем приливают 15 мл дистиллированной воды, 10 мл аммиачного буфера рН=10 и пару капель раствора индикатора (</w:t>
      </w:r>
      <w:proofErr w:type="spellStart"/>
      <w:r w:rsidRPr="001C0E12">
        <w:rPr>
          <w:rFonts w:ascii="Times New Roman" w:hAnsi="Times New Roman"/>
          <w:sz w:val="28"/>
          <w:szCs w:val="28"/>
        </w:rPr>
        <w:t>эриохром</w:t>
      </w:r>
      <w:proofErr w:type="spellEnd"/>
      <w:r w:rsidRPr="001C0E12">
        <w:rPr>
          <w:rFonts w:ascii="Times New Roman" w:hAnsi="Times New Roman"/>
          <w:sz w:val="28"/>
          <w:szCs w:val="28"/>
        </w:rPr>
        <w:t xml:space="preserve"> черный-Т). Полученный раствор титруют заранее приготовленным 0.01М раствором ЭДТА. По окончании титрования цвет раствора меняется с фиолетового на синий. Количество цинка вычисляют через следующее соотношение: 1мл (0.01М ЭДТА) = 0.625 </w:t>
      </w:r>
      <w:r w:rsidRPr="001C0E12">
        <w:rPr>
          <w:rFonts w:ascii="Times New Roman" w:hAnsi="Times New Roman"/>
          <w:sz w:val="28"/>
          <w:szCs w:val="28"/>
          <w:vertAlign w:val="superscript"/>
        </w:rPr>
        <w:t>мг</w:t>
      </w:r>
      <w:r w:rsidRPr="001C0E12">
        <w:rPr>
          <w:rFonts w:ascii="Times New Roman" w:hAnsi="Times New Roman"/>
          <w:sz w:val="28"/>
          <w:szCs w:val="28"/>
        </w:rPr>
        <w:t>/</w:t>
      </w:r>
      <w:r w:rsidRPr="001C0E12">
        <w:rPr>
          <w:rFonts w:ascii="Times New Roman" w:hAnsi="Times New Roman"/>
          <w:sz w:val="28"/>
          <w:szCs w:val="28"/>
          <w:vertAlign w:val="subscript"/>
        </w:rPr>
        <w:t>мл</w:t>
      </w:r>
      <w:r w:rsidRPr="001C0E12">
        <w:rPr>
          <w:rFonts w:ascii="Times New Roman" w:hAnsi="Times New Roman"/>
          <w:sz w:val="28"/>
          <w:szCs w:val="28"/>
        </w:rPr>
        <w:t> Zn</w:t>
      </w:r>
      <w:r w:rsidRPr="001C0E12">
        <w:rPr>
          <w:rFonts w:ascii="Times New Roman" w:hAnsi="Times New Roman"/>
          <w:sz w:val="28"/>
          <w:szCs w:val="28"/>
          <w:vertAlign w:val="superscript"/>
        </w:rPr>
        <w:t>2+</w:t>
      </w:r>
    </w:p>
    <w:p w:rsidR="004963F9" w:rsidRPr="001C0E12" w:rsidRDefault="004963F9" w:rsidP="00846442">
      <w:pPr>
        <w:shd w:val="clear" w:color="auto" w:fill="FFFFFF"/>
        <w:spacing w:after="0" w:line="240" w:lineRule="auto"/>
        <w:ind w:firstLine="709"/>
        <w:jc w:val="both"/>
        <w:rPr>
          <w:rFonts w:ascii="Times New Roman" w:hAnsi="Times New Roman"/>
          <w:sz w:val="28"/>
          <w:szCs w:val="28"/>
          <w:u w:val="single"/>
        </w:rPr>
      </w:pPr>
      <w:r w:rsidRPr="001C0E12">
        <w:rPr>
          <w:rFonts w:ascii="Times New Roman" w:hAnsi="Times New Roman"/>
          <w:sz w:val="28"/>
          <w:szCs w:val="28"/>
          <w:u w:val="single"/>
        </w:rPr>
        <w:t>Способ титрование никеля с помощью ЭДТА</w:t>
      </w:r>
    </w:p>
    <w:p w:rsidR="004963F9" w:rsidRDefault="004963F9" w:rsidP="00846442">
      <w:pPr>
        <w:shd w:val="clear" w:color="auto" w:fill="FFFFFF"/>
        <w:spacing w:after="0" w:line="240" w:lineRule="auto"/>
        <w:ind w:firstLine="709"/>
        <w:jc w:val="both"/>
        <w:rPr>
          <w:rFonts w:ascii="Times New Roman" w:hAnsi="Times New Roman"/>
          <w:sz w:val="28"/>
          <w:szCs w:val="28"/>
        </w:rPr>
      </w:pPr>
      <w:r w:rsidRPr="001C0E12">
        <w:rPr>
          <w:rFonts w:ascii="Times New Roman" w:hAnsi="Times New Roman"/>
          <w:sz w:val="28"/>
          <w:szCs w:val="28"/>
        </w:rPr>
        <w:t xml:space="preserve">Способ определения концентрации никеля из исследуемого водного раствора </w:t>
      </w:r>
      <w:proofErr w:type="spellStart"/>
      <w:r w:rsidRPr="001C0E12">
        <w:rPr>
          <w:rFonts w:ascii="Times New Roman" w:hAnsi="Times New Roman"/>
          <w:sz w:val="28"/>
          <w:szCs w:val="28"/>
        </w:rPr>
        <w:t>сульфомата</w:t>
      </w:r>
      <w:proofErr w:type="spellEnd"/>
      <w:r w:rsidRPr="001C0E12">
        <w:rPr>
          <w:rFonts w:ascii="Times New Roman" w:hAnsi="Times New Roman"/>
          <w:sz w:val="28"/>
          <w:szCs w:val="28"/>
        </w:rPr>
        <w:t xml:space="preserve"> никеля в единицах унция/галлон*. В колбу </w:t>
      </w:r>
      <w:proofErr w:type="spellStart"/>
      <w:r w:rsidRPr="001C0E12">
        <w:rPr>
          <w:rFonts w:ascii="Times New Roman" w:hAnsi="Times New Roman"/>
          <w:sz w:val="28"/>
          <w:szCs w:val="28"/>
        </w:rPr>
        <w:t>эрленмейера</w:t>
      </w:r>
      <w:proofErr w:type="spellEnd"/>
      <w:r w:rsidRPr="001C0E12">
        <w:rPr>
          <w:rFonts w:ascii="Times New Roman" w:hAnsi="Times New Roman"/>
          <w:sz w:val="28"/>
          <w:szCs w:val="28"/>
        </w:rPr>
        <w:t xml:space="preserve"> объемом 250 мл капают бюреткой 2 мл электролита, затем приливают 100 мл дистиллированной воды, 20 мл концентрированного аммиачного раствора и пару капель раствора индикатора </w:t>
      </w:r>
      <w:r w:rsidR="00CD2FF3">
        <w:rPr>
          <w:rFonts w:ascii="Times New Roman" w:hAnsi="Times New Roman"/>
          <w:sz w:val="28"/>
          <w:szCs w:val="28"/>
        </w:rPr>
        <w:t>–</w:t>
      </w:r>
      <w:r w:rsidRPr="001C0E12">
        <w:rPr>
          <w:rFonts w:ascii="Times New Roman" w:hAnsi="Times New Roman"/>
          <w:sz w:val="28"/>
          <w:szCs w:val="28"/>
        </w:rPr>
        <w:t xml:space="preserve"> </w:t>
      </w:r>
      <w:proofErr w:type="spellStart"/>
      <w:r w:rsidRPr="001C0E12">
        <w:rPr>
          <w:rFonts w:ascii="Times New Roman" w:hAnsi="Times New Roman"/>
          <w:sz w:val="28"/>
          <w:szCs w:val="28"/>
        </w:rPr>
        <w:t>мурексида</w:t>
      </w:r>
      <w:proofErr w:type="spellEnd"/>
      <w:r w:rsidRPr="001C0E12">
        <w:rPr>
          <w:rFonts w:ascii="Times New Roman" w:hAnsi="Times New Roman"/>
          <w:sz w:val="28"/>
          <w:szCs w:val="28"/>
        </w:rPr>
        <w:t xml:space="preserve">. Полученный раствор титруют </w:t>
      </w:r>
      <w:r w:rsidRPr="001C0E12">
        <w:rPr>
          <w:rFonts w:ascii="Times New Roman" w:hAnsi="Times New Roman"/>
          <w:sz w:val="28"/>
          <w:szCs w:val="28"/>
        </w:rPr>
        <w:lastRenderedPageBreak/>
        <w:t xml:space="preserve">заранее приготовленным 0.1М раствором ЭДТА. По окончании титрования цвет раствора меняется с оранжевого на фиолетовый. </w:t>
      </w: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846442" w:rsidRDefault="00846442"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Default="00383A0C" w:rsidP="00846442">
      <w:pPr>
        <w:shd w:val="clear" w:color="auto" w:fill="FFFFFF"/>
        <w:spacing w:after="0" w:line="240" w:lineRule="auto"/>
        <w:ind w:firstLine="709"/>
        <w:jc w:val="both"/>
        <w:rPr>
          <w:rFonts w:ascii="Times New Roman" w:hAnsi="Times New Roman"/>
          <w:sz w:val="28"/>
          <w:szCs w:val="28"/>
        </w:rPr>
      </w:pPr>
    </w:p>
    <w:p w:rsidR="00383A0C" w:rsidRPr="001C0E12" w:rsidRDefault="00383A0C" w:rsidP="00846442">
      <w:pPr>
        <w:shd w:val="clear" w:color="auto" w:fill="FFFFFF"/>
        <w:spacing w:after="0" w:line="240" w:lineRule="auto"/>
        <w:ind w:firstLine="709"/>
        <w:jc w:val="both"/>
        <w:rPr>
          <w:rFonts w:ascii="Times New Roman" w:hAnsi="Times New Roman"/>
          <w:sz w:val="28"/>
          <w:szCs w:val="28"/>
        </w:rPr>
      </w:pPr>
    </w:p>
    <w:p w:rsidR="004963F9" w:rsidRDefault="004963F9" w:rsidP="00846442">
      <w:pPr>
        <w:spacing w:after="0" w:line="240" w:lineRule="auto"/>
        <w:ind w:firstLine="709"/>
        <w:jc w:val="both"/>
        <w:rPr>
          <w:rFonts w:ascii="Times New Roman" w:hAnsi="Times New Roman"/>
          <w:b/>
          <w:sz w:val="28"/>
          <w:szCs w:val="28"/>
        </w:rPr>
      </w:pPr>
    </w:p>
    <w:p w:rsidR="004963F9" w:rsidRDefault="004963F9" w:rsidP="008C4616">
      <w:pPr>
        <w:shd w:val="clear" w:color="auto" w:fill="FFFFFF"/>
        <w:spacing w:after="0" w:line="240" w:lineRule="auto"/>
        <w:ind w:firstLine="708"/>
        <w:contextualSpacing/>
        <w:jc w:val="both"/>
        <w:rPr>
          <w:rFonts w:ascii="Times New Roman" w:eastAsia="Times New Roman" w:hAnsi="Times New Roman" w:cs="Times New Roman"/>
          <w:color w:val="000000" w:themeColor="text1"/>
          <w:sz w:val="28"/>
          <w:szCs w:val="28"/>
          <w:lang w:eastAsia="ja-JP"/>
        </w:rPr>
      </w:pPr>
    </w:p>
    <w:p w:rsidR="008C4616" w:rsidRDefault="008C4616" w:rsidP="008C4616">
      <w:pPr>
        <w:spacing w:after="0"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2 Практический раздел</w:t>
      </w:r>
    </w:p>
    <w:p w:rsidR="008C4616" w:rsidRDefault="008C4616" w:rsidP="008C4616">
      <w:pPr>
        <w:spacing w:after="0" w:line="240" w:lineRule="auto"/>
        <w:jc w:val="both"/>
        <w:rPr>
          <w:rFonts w:ascii="Times New Roman" w:eastAsia="Times New Roman" w:hAnsi="Times New Roman" w:cs="Times New Roman"/>
          <w:b/>
          <w:sz w:val="28"/>
          <w:szCs w:val="24"/>
          <w:lang w:eastAsia="ru-RU"/>
        </w:rPr>
      </w:pPr>
    </w:p>
    <w:p w:rsidR="008C4616" w:rsidRDefault="008C4616" w:rsidP="008C4616">
      <w:pPr>
        <w:spacing w:after="0" w:line="240" w:lineRule="auto"/>
        <w:jc w:val="both"/>
        <w:rPr>
          <w:rFonts w:ascii="Times New Roman" w:eastAsia="Times New Roman" w:hAnsi="Times New Roman" w:cs="Times New Roman"/>
          <w:b/>
          <w:sz w:val="28"/>
          <w:szCs w:val="24"/>
          <w:lang w:eastAsia="ru-RU"/>
        </w:rPr>
      </w:pPr>
    </w:p>
    <w:p w:rsidR="008C4616" w:rsidRDefault="008C4616" w:rsidP="008C4616">
      <w:pPr>
        <w:spacing w:after="0" w:line="240" w:lineRule="auto"/>
        <w:jc w:val="both"/>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2.</w:t>
      </w:r>
      <w:r w:rsidR="00893CC8">
        <w:rPr>
          <w:rFonts w:ascii="Times New Roman" w:eastAsia="Times New Roman" w:hAnsi="Times New Roman" w:cs="Times New Roman"/>
          <w:b/>
          <w:sz w:val="28"/>
          <w:szCs w:val="24"/>
          <w:lang w:eastAsia="ru-RU"/>
        </w:rPr>
        <w:t>1</w:t>
      </w:r>
      <w:r>
        <w:rPr>
          <w:rFonts w:ascii="Times New Roman" w:eastAsia="Times New Roman" w:hAnsi="Times New Roman" w:cs="Times New Roman"/>
          <w:b/>
          <w:sz w:val="28"/>
          <w:szCs w:val="24"/>
          <w:lang w:eastAsia="ru-RU"/>
        </w:rPr>
        <w:t xml:space="preserve"> Перечень лабораторных работ по аналитической химии</w:t>
      </w:r>
    </w:p>
    <w:p w:rsidR="008C4616" w:rsidRDefault="008C4616" w:rsidP="008C4616">
      <w:pPr>
        <w:spacing w:after="0" w:line="240" w:lineRule="auto"/>
        <w:jc w:val="both"/>
        <w:rPr>
          <w:rFonts w:ascii="Times New Roman" w:eastAsia="Times New Roman" w:hAnsi="Times New Roman" w:cs="Times New Roman"/>
          <w:b/>
          <w:sz w:val="28"/>
          <w:szCs w:val="24"/>
          <w:lang w:eastAsia="ru-RU"/>
        </w:rPr>
      </w:pPr>
    </w:p>
    <w:p w:rsidR="008C4616" w:rsidRPr="00CD2FF3" w:rsidRDefault="008C4616" w:rsidP="008C4616">
      <w:pPr>
        <w:tabs>
          <w:tab w:val="left" w:pos="223"/>
        </w:tabs>
        <w:spacing w:after="0" w:line="240" w:lineRule="auto"/>
        <w:jc w:val="center"/>
        <w:rPr>
          <w:rFonts w:ascii="Times New Roman" w:eastAsia="Times New Roman" w:hAnsi="Times New Roman" w:cs="Times New Roman"/>
          <w:b/>
          <w:bCs/>
          <w:color w:val="000000"/>
          <w:sz w:val="28"/>
          <w:szCs w:val="28"/>
          <w:shd w:val="clear" w:color="auto" w:fill="FFFFFF"/>
        </w:rPr>
      </w:pPr>
      <w:r w:rsidRPr="00CD2FF3">
        <w:rPr>
          <w:rFonts w:ascii="Times New Roman" w:eastAsia="Times New Roman" w:hAnsi="Times New Roman" w:cs="Times New Roman"/>
          <w:b/>
          <w:bCs/>
          <w:color w:val="000000" w:themeColor="text1"/>
          <w:sz w:val="28"/>
          <w:szCs w:val="28"/>
          <w:shd w:val="clear" w:color="auto" w:fill="FFFFFF"/>
        </w:rPr>
        <w:t>Лабораторная работа 1</w:t>
      </w:r>
    </w:p>
    <w:p w:rsidR="008C4616" w:rsidRPr="00CD2FF3" w:rsidRDefault="008C4616" w:rsidP="008C4616">
      <w:pPr>
        <w:tabs>
          <w:tab w:val="left" w:pos="0"/>
          <w:tab w:val="left" w:pos="236"/>
        </w:tabs>
        <w:spacing w:after="0" w:line="240" w:lineRule="auto"/>
        <w:ind w:left="56"/>
        <w:jc w:val="center"/>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Реакции и процессы, используемые в аналитической химии</w:t>
      </w: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p>
    <w:p w:rsidR="008C4616" w:rsidRPr="00CD2FF3" w:rsidRDefault="008C4616" w:rsidP="00EC0FF5">
      <w:pPr>
        <w:spacing w:after="0" w:line="240" w:lineRule="auto"/>
        <w:jc w:val="center"/>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Анализ катионов первой аналитической группы</w:t>
      </w:r>
    </w:p>
    <w:p w:rsidR="008C4616" w:rsidRPr="00CD2FF3" w:rsidRDefault="008C4616" w:rsidP="00EC0FF5">
      <w:pPr>
        <w:spacing w:after="0" w:line="240" w:lineRule="auto"/>
        <w:ind w:firstLine="720"/>
        <w:jc w:val="center"/>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w:t>
      </w:r>
      <w:r w:rsidRPr="00CD2FF3">
        <w:rPr>
          <w:rFonts w:ascii="Times New Roman" w:eastAsia="Times New Roman" w:hAnsi="Times New Roman" w:cs="Times New Roman"/>
          <w:b/>
          <w:i/>
          <w:sz w:val="28"/>
          <w:szCs w:val="28"/>
          <w:lang w:eastAsia="ru-RU"/>
        </w:rPr>
        <w:t>К</w:t>
      </w:r>
      <w:r w:rsidRPr="00CD2FF3">
        <w:rPr>
          <w:rFonts w:ascii="Times New Roman" w:eastAsia="Times New Roman" w:hAnsi="Times New Roman" w:cs="Times New Roman"/>
          <w:b/>
          <w:i/>
          <w:sz w:val="28"/>
          <w:szCs w:val="28"/>
          <w:vertAlign w:val="superscript"/>
          <w:lang w:eastAsia="ru-RU"/>
        </w:rPr>
        <w:t>+</w:t>
      </w:r>
      <w:r w:rsidRPr="00CD2FF3">
        <w:rPr>
          <w:rFonts w:ascii="Times New Roman" w:eastAsia="Times New Roman" w:hAnsi="Times New Roman" w:cs="Times New Roman"/>
          <w:b/>
          <w:i/>
          <w:sz w:val="28"/>
          <w:szCs w:val="28"/>
          <w:lang w:eastAsia="ru-RU"/>
        </w:rPr>
        <w:t xml:space="preserve">, </w:t>
      </w:r>
      <w:proofErr w:type="spellStart"/>
      <w:r w:rsidRPr="00CD2FF3">
        <w:rPr>
          <w:rFonts w:ascii="Times New Roman" w:eastAsia="Times New Roman" w:hAnsi="Times New Roman" w:cs="Times New Roman"/>
          <w:b/>
          <w:i/>
          <w:sz w:val="28"/>
          <w:szCs w:val="28"/>
          <w:lang w:eastAsia="ru-RU"/>
        </w:rPr>
        <w:t>Na</w:t>
      </w:r>
      <w:proofErr w:type="spellEnd"/>
      <w:r w:rsidRPr="00CD2FF3">
        <w:rPr>
          <w:rFonts w:ascii="Times New Roman" w:eastAsia="Times New Roman" w:hAnsi="Times New Roman" w:cs="Times New Roman"/>
          <w:b/>
          <w:i/>
          <w:sz w:val="28"/>
          <w:szCs w:val="28"/>
          <w:vertAlign w:val="superscript"/>
          <w:lang w:eastAsia="ru-RU"/>
        </w:rPr>
        <w:t>+</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NH</w:t>
      </w:r>
      <w:r w:rsidRPr="00CD2FF3">
        <w:rPr>
          <w:rFonts w:ascii="Times New Roman" w:eastAsia="Times New Roman" w:hAnsi="Times New Roman" w:cs="Times New Roman"/>
          <w:b/>
          <w:i/>
          <w:sz w:val="28"/>
          <w:szCs w:val="28"/>
          <w:vertAlign w:val="subscript"/>
          <w:lang w:eastAsia="ru-RU"/>
        </w:rPr>
        <w:t>4</w:t>
      </w:r>
      <w:r w:rsidRPr="00CD2FF3">
        <w:rPr>
          <w:rFonts w:ascii="Times New Roman" w:eastAsia="Times New Roman" w:hAnsi="Times New Roman" w:cs="Times New Roman"/>
          <w:b/>
          <w:i/>
          <w:sz w:val="28"/>
          <w:szCs w:val="28"/>
          <w:vertAlign w:val="superscript"/>
          <w:lang w:eastAsia="ru-RU"/>
        </w:rPr>
        <w:t>+</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20"/>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 xml:space="preserve">Общая характеристика </w:t>
      </w:r>
      <w:proofErr w:type="gramStart"/>
      <w:r w:rsidRPr="00CD2FF3">
        <w:rPr>
          <w:rFonts w:ascii="Times New Roman" w:eastAsia="Times New Roman" w:hAnsi="Times New Roman" w:cs="Times New Roman"/>
          <w:i/>
          <w:sz w:val="28"/>
          <w:szCs w:val="28"/>
          <w:u w:val="single"/>
          <w:lang w:eastAsia="ru-RU"/>
        </w:rPr>
        <w:t>группы</w:t>
      </w:r>
      <w:r w:rsidRPr="00CD2FF3">
        <w:rPr>
          <w:rFonts w:ascii="Times New Roman" w:eastAsia="Times New Roman" w:hAnsi="Times New Roman" w:cs="Times New Roman"/>
          <w:sz w:val="28"/>
          <w:szCs w:val="28"/>
          <w:u w:val="single"/>
          <w:lang w:eastAsia="ru-RU"/>
        </w:rPr>
        <w:t xml:space="preserve"> </w:t>
      </w:r>
      <w:r w:rsidRPr="00CD2FF3">
        <w:rPr>
          <w:rFonts w:ascii="Times New Roman" w:eastAsia="Times New Roman" w:hAnsi="Times New Roman" w:cs="Times New Roman"/>
          <w:sz w:val="28"/>
          <w:szCs w:val="28"/>
          <w:lang w:eastAsia="ru-RU"/>
        </w:rPr>
        <w:t xml:space="preserve"> Большинство</w:t>
      </w:r>
      <w:proofErr w:type="gramEnd"/>
      <w:r w:rsidRPr="00CD2FF3">
        <w:rPr>
          <w:rFonts w:ascii="Times New Roman" w:eastAsia="Times New Roman" w:hAnsi="Times New Roman" w:cs="Times New Roman"/>
          <w:sz w:val="28"/>
          <w:szCs w:val="28"/>
          <w:lang w:eastAsia="ru-RU"/>
        </w:rPr>
        <w:t xml:space="preserve"> солей,  образованных  катионами К</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растворимы в воде.  Растворимы также и гидроксиды </w:t>
      </w:r>
      <w:proofErr w:type="gramStart"/>
      <w:r w:rsidRPr="00CD2FF3">
        <w:rPr>
          <w:rFonts w:ascii="Times New Roman" w:eastAsia="Times New Roman" w:hAnsi="Times New Roman" w:cs="Times New Roman"/>
          <w:sz w:val="28"/>
          <w:szCs w:val="28"/>
          <w:lang w:eastAsia="ru-RU"/>
        </w:rPr>
        <w:t>этих  катионов</w:t>
      </w:r>
      <w:proofErr w:type="gramEnd"/>
      <w:r w:rsidRPr="00CD2FF3">
        <w:rPr>
          <w:rFonts w:ascii="Times New Roman" w:eastAsia="Times New Roman" w:hAnsi="Times New Roman" w:cs="Times New Roman"/>
          <w:sz w:val="28"/>
          <w:szCs w:val="28"/>
          <w:lang w:eastAsia="ru-RU"/>
        </w:rPr>
        <w:t xml:space="preserve">. Гидроксиды калия и натрия являются сильными </w:t>
      </w:r>
      <w:proofErr w:type="gramStart"/>
      <w:r w:rsidRPr="00CD2FF3">
        <w:rPr>
          <w:rFonts w:ascii="Times New Roman" w:eastAsia="Times New Roman" w:hAnsi="Times New Roman" w:cs="Times New Roman"/>
          <w:sz w:val="28"/>
          <w:szCs w:val="28"/>
          <w:lang w:eastAsia="ru-RU"/>
        </w:rPr>
        <w:t>основаниями,  гидроксид</w:t>
      </w:r>
      <w:proofErr w:type="gramEnd"/>
      <w:r w:rsidRPr="00CD2FF3">
        <w:rPr>
          <w:rFonts w:ascii="Times New Roman" w:eastAsia="Times New Roman" w:hAnsi="Times New Roman" w:cs="Times New Roman"/>
          <w:sz w:val="28"/>
          <w:szCs w:val="28"/>
          <w:lang w:eastAsia="ru-RU"/>
        </w:rPr>
        <w:t xml:space="preserve"> аммония относят к слабым основаниям.  Соли натрия </w:t>
      </w:r>
      <w:proofErr w:type="gramStart"/>
      <w:r w:rsidRPr="00CD2FF3">
        <w:rPr>
          <w:rFonts w:ascii="Times New Roman" w:eastAsia="Times New Roman" w:hAnsi="Times New Roman" w:cs="Times New Roman"/>
          <w:sz w:val="28"/>
          <w:szCs w:val="28"/>
          <w:lang w:eastAsia="ru-RU"/>
        </w:rPr>
        <w:t>и  калия</w:t>
      </w:r>
      <w:proofErr w:type="gramEnd"/>
      <w:r w:rsidRPr="00CD2FF3">
        <w:rPr>
          <w:rFonts w:ascii="Times New Roman" w:eastAsia="Times New Roman" w:hAnsi="Times New Roman" w:cs="Times New Roman"/>
          <w:sz w:val="28"/>
          <w:szCs w:val="28"/>
          <w:lang w:eastAsia="ru-RU"/>
        </w:rPr>
        <w:t xml:space="preserve"> (сульфаты, нитраты,  хлориды) гидролизу не подвергаются,  соли же аммония и сильных кислот  гидролизуются   (в  результате гидролиза растворов этих содей создается кислая среда). Водные растворы солей катионов I группы бесцветны. Группово</w:t>
      </w:r>
      <w:r w:rsidRPr="00CD2FF3">
        <w:rPr>
          <w:rFonts w:ascii="Times New Roman" w:eastAsia="Times New Roman" w:hAnsi="Times New Roman" w:cs="Times New Roman"/>
          <w:sz w:val="28"/>
          <w:szCs w:val="28"/>
          <w:lang w:eastAsia="ru-RU"/>
        </w:rPr>
        <w:softHyphen/>
        <w:t>го реактива I группа катионов не имеет.</w:t>
      </w:r>
    </w:p>
    <w:p w:rsidR="008C4616" w:rsidRPr="00CD2FF3" w:rsidRDefault="008C4616" w:rsidP="008C4616">
      <w:pPr>
        <w:keepNext/>
        <w:spacing w:after="0" w:line="240" w:lineRule="auto"/>
        <w:ind w:left="360"/>
        <w:jc w:val="both"/>
        <w:outlineLvl w:val="3"/>
        <w:rPr>
          <w:rFonts w:ascii="Times New Roman" w:eastAsia="Times New Roman" w:hAnsi="Times New Roman" w:cs="Times New Roman"/>
          <w:b/>
          <w:sz w:val="28"/>
          <w:szCs w:val="28"/>
          <w:lang w:eastAsia="ru-RU"/>
        </w:rPr>
      </w:pPr>
    </w:p>
    <w:p w:rsidR="008C4616" w:rsidRPr="00CD2FF3" w:rsidRDefault="008C4616" w:rsidP="008C4616">
      <w:pPr>
        <w:keepNext/>
        <w:spacing w:after="0" w:line="240" w:lineRule="auto"/>
        <w:ind w:left="360"/>
        <w:jc w:val="both"/>
        <w:outlineLvl w:val="3"/>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Реакции обнаружения катионов I группы</w:t>
      </w:r>
    </w:p>
    <w:p w:rsidR="008C4616" w:rsidRPr="00CD2FF3" w:rsidRDefault="008C4616" w:rsidP="008C4616">
      <w:pPr>
        <w:keepNext/>
        <w:spacing w:after="0" w:line="240" w:lineRule="auto"/>
        <w:ind w:left="708"/>
        <w:jc w:val="both"/>
        <w:outlineLvl w:val="5"/>
        <w:rPr>
          <w:rFonts w:ascii="Times New Roman" w:eastAsia="Times New Roman" w:hAnsi="Times New Roman" w:cs="Times New Roman"/>
          <w:b/>
          <w:bCs/>
          <w:sz w:val="28"/>
          <w:szCs w:val="28"/>
          <w:lang w:eastAsia="ru-RU"/>
        </w:rPr>
      </w:pPr>
    </w:p>
    <w:p w:rsidR="008C4616" w:rsidRPr="00CD2FF3" w:rsidRDefault="008C4616" w:rsidP="008C4616">
      <w:pPr>
        <w:keepNext/>
        <w:spacing w:after="0" w:line="240" w:lineRule="auto"/>
        <w:ind w:left="708"/>
        <w:jc w:val="both"/>
        <w:outlineLvl w:val="5"/>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Реакции катиона калия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i/>
          <w:sz w:val="28"/>
          <w:szCs w:val="28"/>
          <w:lang w:eastAsia="ru-RU"/>
        </w:rPr>
        <w:t xml:space="preserve">Натрия  </w:t>
      </w:r>
      <w:proofErr w:type="spellStart"/>
      <w:r w:rsidRPr="00CD2FF3">
        <w:rPr>
          <w:rFonts w:ascii="Times New Roman" w:eastAsia="Times New Roman" w:hAnsi="Times New Roman" w:cs="Times New Roman"/>
          <w:i/>
          <w:sz w:val="28"/>
          <w:szCs w:val="28"/>
          <w:lang w:eastAsia="ru-RU"/>
        </w:rPr>
        <w:t>гексанитрокобальтат</w:t>
      </w:r>
      <w:proofErr w:type="spellEnd"/>
      <w:proofErr w:type="gram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III</w:t>
      </w:r>
      <w:r w:rsidRPr="00CD2FF3">
        <w:rPr>
          <w:rFonts w:ascii="Times New Roman" w:eastAsia="Times New Roman" w:hAnsi="Times New Roman" w:cs="Times New Roman"/>
          <w:i/>
          <w:sz w:val="28"/>
          <w:szCs w:val="28"/>
          <w:lang w:eastAsia="ru-RU"/>
        </w:rPr>
        <w:t xml:space="preserve">)  - </w:t>
      </w:r>
      <w:r w:rsidRPr="00CD2FF3">
        <w:rPr>
          <w:rFonts w:ascii="Times New Roman" w:eastAsia="Times New Roman" w:hAnsi="Times New Roman" w:cs="Times New Roman"/>
          <w:i/>
          <w:sz w:val="28"/>
          <w:szCs w:val="28"/>
          <w:lang w:val="en-US" w:eastAsia="ru-RU"/>
        </w:rPr>
        <w:t>N</w:t>
      </w:r>
      <w:r w:rsidRPr="00CD2FF3">
        <w:rPr>
          <w:rFonts w:ascii="Times New Roman" w:eastAsia="Times New Roman" w:hAnsi="Times New Roman" w:cs="Times New Roman"/>
          <w:i/>
          <w:sz w:val="28"/>
          <w:szCs w:val="28"/>
          <w:lang w:eastAsia="ru-RU"/>
        </w:rPr>
        <w:t>а</w:t>
      </w:r>
      <w:r w:rsidRPr="00CD2FF3">
        <w:rPr>
          <w:rFonts w:ascii="Times New Roman" w:eastAsia="Times New Roman" w:hAnsi="Times New Roman" w:cs="Times New Roman"/>
          <w:i/>
          <w:sz w:val="28"/>
          <w:szCs w:val="28"/>
          <w:vertAlign w:val="subscript"/>
          <w:lang w:eastAsia="ru-RU"/>
        </w:rPr>
        <w:t>3</w:t>
      </w:r>
      <w:r w:rsidRPr="00CD2FF3">
        <w:rPr>
          <w:rFonts w:ascii="Times New Roman" w:eastAsia="Times New Roman" w:hAnsi="Times New Roman" w:cs="Times New Roman"/>
          <w:i/>
          <w:sz w:val="28"/>
          <w:szCs w:val="28"/>
          <w:lang w:eastAsia="ru-RU"/>
        </w:rPr>
        <w:t>[Со(</w:t>
      </w:r>
      <w:r w:rsidRPr="00CD2FF3">
        <w:rPr>
          <w:rFonts w:ascii="Times New Roman" w:eastAsia="Times New Roman" w:hAnsi="Times New Roman" w:cs="Times New Roman"/>
          <w:i/>
          <w:sz w:val="28"/>
          <w:szCs w:val="28"/>
          <w:lang w:val="en-US" w:eastAsia="ru-RU"/>
        </w:rPr>
        <w:t>NO</w:t>
      </w:r>
      <w:r w:rsidRPr="00CD2FF3">
        <w:rPr>
          <w:rFonts w:ascii="Times New Roman" w:eastAsia="Times New Roman" w:hAnsi="Times New Roman" w:cs="Times New Roman"/>
          <w:i/>
          <w:sz w:val="28"/>
          <w:szCs w:val="28"/>
          <w:vertAlign w:val="subscript"/>
          <w:lang w:eastAsia="ru-RU"/>
        </w:rPr>
        <w:t>2</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i/>
          <w:sz w:val="28"/>
          <w:szCs w:val="28"/>
          <w:vertAlign w:val="subscript"/>
          <w:lang w:eastAsia="ru-RU"/>
        </w:rPr>
        <w:t>6</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дает с растворами солей калия желтый осадок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eastAsia="ru-RU"/>
        </w:rPr>
        <w:t>КС</w:t>
      </w:r>
      <w:r w:rsidRPr="00CD2FF3">
        <w:rPr>
          <w:rFonts w:ascii="Times New Roman" w:eastAsia="Times New Roman" w:hAnsi="Times New Roman" w:cs="Times New Roman"/>
          <w:sz w:val="28"/>
          <w:szCs w:val="28"/>
          <w:lang w:val="en-US" w:eastAsia="ru-RU"/>
        </w:rPr>
        <w:t xml:space="preserve">1 + </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vertAlign w:val="subscript"/>
          <w:lang w:val="en-US" w:eastAsia="ru-RU"/>
        </w:rPr>
        <w:t>2</w:t>
      </w:r>
      <w:proofErr w:type="gramStart"/>
      <w:r w:rsidRPr="00CD2FF3">
        <w:rPr>
          <w:rFonts w:ascii="Times New Roman" w:eastAsia="Times New Roman" w:hAnsi="Times New Roman" w:cs="Times New Roman"/>
          <w:sz w:val="28"/>
          <w:szCs w:val="28"/>
          <w:lang w:val="en-US" w:eastAsia="ru-RU"/>
        </w:rPr>
        <w:t>Na[</w:t>
      </w:r>
      <w:proofErr w:type="gramEnd"/>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 = K</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Na[Co(NO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+ 2NaCl,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2</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 Na</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 [</w:t>
      </w:r>
      <w:proofErr w:type="gramStart"/>
      <w:r w:rsidRPr="00CD2FF3">
        <w:rPr>
          <w:rFonts w:ascii="Times New Roman" w:eastAsia="Times New Roman" w:hAnsi="Times New Roman" w:cs="Times New Roman"/>
          <w:sz w:val="28"/>
          <w:szCs w:val="28"/>
          <w:lang w:val="en-US" w:eastAsia="ru-RU"/>
        </w:rPr>
        <w:t>Co(</w:t>
      </w:r>
      <w:proofErr w:type="gramEnd"/>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perscript"/>
          <w:lang w:val="en-US" w:eastAsia="ru-RU"/>
        </w:rPr>
        <w:t xml:space="preserve">3- </w:t>
      </w:r>
      <w:r w:rsidRPr="00CD2FF3">
        <w:rPr>
          <w:rFonts w:ascii="Times New Roman" w:eastAsia="Times New Roman" w:hAnsi="Times New Roman" w:cs="Times New Roman"/>
          <w:sz w:val="28"/>
          <w:szCs w:val="28"/>
          <w:lang w:val="en-US" w:eastAsia="ru-RU"/>
        </w:rPr>
        <w:t>= K</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Na[Co(NO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к 1-2 каплям соли калия </w:t>
      </w:r>
      <w:proofErr w:type="gramStart"/>
      <w:r w:rsidRPr="00CD2FF3">
        <w:rPr>
          <w:rFonts w:ascii="Times New Roman" w:eastAsia="Times New Roman" w:hAnsi="Times New Roman" w:cs="Times New Roman"/>
          <w:sz w:val="28"/>
          <w:szCs w:val="28"/>
          <w:lang w:eastAsia="ru-RU"/>
        </w:rPr>
        <w:t>добавляют  2</w:t>
      </w:r>
      <w:proofErr w:type="gramEnd"/>
      <w:r w:rsidRPr="00CD2FF3">
        <w:rPr>
          <w:rFonts w:ascii="Times New Roman" w:eastAsia="Times New Roman" w:hAnsi="Times New Roman" w:cs="Times New Roman"/>
          <w:sz w:val="28"/>
          <w:szCs w:val="28"/>
          <w:lang w:eastAsia="ru-RU"/>
        </w:rPr>
        <w:t>-3 капли предварительно приготовленного раствора нат</w:t>
      </w:r>
      <w:r w:rsidRPr="00CD2FF3">
        <w:rPr>
          <w:rFonts w:ascii="Times New Roman" w:eastAsia="Times New Roman" w:hAnsi="Times New Roman" w:cs="Times New Roman"/>
          <w:sz w:val="28"/>
          <w:szCs w:val="28"/>
          <w:lang w:eastAsia="ru-RU"/>
        </w:rPr>
        <w:softHyphen/>
        <w:t xml:space="preserve">рия </w:t>
      </w:r>
      <w:proofErr w:type="spellStart"/>
      <w:r w:rsidRPr="00CD2FF3">
        <w:rPr>
          <w:rFonts w:ascii="Times New Roman" w:eastAsia="Times New Roman" w:hAnsi="Times New Roman" w:cs="Times New Roman"/>
          <w:sz w:val="28"/>
          <w:szCs w:val="28"/>
          <w:lang w:eastAsia="ru-RU"/>
        </w:rPr>
        <w:t>гексанитрокобальтата</w:t>
      </w:r>
      <w:proofErr w:type="spellEnd"/>
      <w:r w:rsidRPr="00CD2FF3">
        <w:rPr>
          <w:rFonts w:ascii="Times New Roman" w:eastAsia="Times New Roman" w:hAnsi="Times New Roman" w:cs="Times New Roman"/>
          <w:sz w:val="28"/>
          <w:szCs w:val="28"/>
          <w:lang w:eastAsia="ru-RU"/>
        </w:rPr>
        <w:t xml:space="preserve">  (III),  раствор перемешивают.  Реакцию </w:t>
      </w:r>
      <w:proofErr w:type="gramStart"/>
      <w:r w:rsidRPr="00CD2FF3">
        <w:rPr>
          <w:rFonts w:ascii="Times New Roman" w:eastAsia="Times New Roman" w:hAnsi="Times New Roman" w:cs="Times New Roman"/>
          <w:sz w:val="28"/>
          <w:szCs w:val="28"/>
          <w:lang w:eastAsia="ru-RU"/>
        </w:rPr>
        <w:t>нужно  вести</w:t>
      </w:r>
      <w:proofErr w:type="gramEnd"/>
      <w:r w:rsidRPr="00CD2FF3">
        <w:rPr>
          <w:rFonts w:ascii="Times New Roman" w:eastAsia="Times New Roman" w:hAnsi="Times New Roman" w:cs="Times New Roman"/>
          <w:sz w:val="28"/>
          <w:szCs w:val="28"/>
          <w:lang w:eastAsia="ru-RU"/>
        </w:rPr>
        <w:t xml:space="preserve">  в  слабо-кислой  (уксусной)  или нейтральной среде. Сильные кислоты разрушают реактив с выделением азотистой кислоты. </w:t>
      </w:r>
      <w:proofErr w:type="gramStart"/>
      <w:r w:rsidRPr="00CD2FF3">
        <w:rPr>
          <w:rFonts w:ascii="Times New Roman" w:eastAsia="Times New Roman" w:hAnsi="Times New Roman" w:cs="Times New Roman"/>
          <w:sz w:val="28"/>
          <w:szCs w:val="28"/>
          <w:lang w:eastAsia="ru-RU"/>
        </w:rPr>
        <w:t>Щелочная  среда</w:t>
      </w:r>
      <w:proofErr w:type="gramEnd"/>
      <w:r w:rsidRPr="00CD2FF3">
        <w:rPr>
          <w:rFonts w:ascii="Times New Roman" w:eastAsia="Times New Roman" w:hAnsi="Times New Roman" w:cs="Times New Roman"/>
          <w:sz w:val="28"/>
          <w:szCs w:val="28"/>
          <w:lang w:eastAsia="ru-RU"/>
        </w:rPr>
        <w:t xml:space="preserve"> также недопустима,  так как при действии щелочей реактив разрушается с образованием бурого осадка кобальта  (</w:t>
      </w:r>
      <w:r w:rsidRPr="00CD2FF3">
        <w:rPr>
          <w:rFonts w:ascii="Times New Roman" w:eastAsia="Times New Roman" w:hAnsi="Times New Roman" w:cs="Times New Roman"/>
          <w:sz w:val="28"/>
          <w:szCs w:val="28"/>
          <w:lang w:val="en-US" w:eastAsia="ru-RU"/>
        </w:rPr>
        <w:t>III</w:t>
      </w:r>
      <w:r w:rsidRPr="00CD2FF3">
        <w:rPr>
          <w:rFonts w:ascii="Times New Roman" w:eastAsia="Times New Roman" w:hAnsi="Times New Roman" w:cs="Times New Roman"/>
          <w:sz w:val="28"/>
          <w:szCs w:val="28"/>
          <w:lang w:eastAsia="ru-RU"/>
        </w:rPr>
        <w:t>) гидроксида. Эта</w:t>
      </w:r>
      <w:r w:rsidR="00CD2FF3">
        <w:rPr>
          <w:rFonts w:ascii="Times New Roman" w:eastAsia="Times New Roman" w:hAnsi="Times New Roman" w:cs="Times New Roman"/>
          <w:sz w:val="28"/>
          <w:szCs w:val="28"/>
          <w:lang w:eastAsia="ru-RU"/>
        </w:rPr>
        <w:t xml:space="preserve"> реакция </w:t>
      </w:r>
      <w:proofErr w:type="gramStart"/>
      <w:r w:rsidR="00CD2FF3">
        <w:rPr>
          <w:rFonts w:ascii="Times New Roman" w:eastAsia="Times New Roman" w:hAnsi="Times New Roman" w:cs="Times New Roman"/>
          <w:sz w:val="28"/>
          <w:szCs w:val="28"/>
          <w:lang w:eastAsia="ru-RU"/>
        </w:rPr>
        <w:t>очень  чувствительна</w:t>
      </w:r>
      <w:proofErr w:type="gramEnd"/>
      <w:r w:rsid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 xml:space="preserve"> предельное  разбавление 1:13000.</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Нужно иметь </w:t>
      </w:r>
      <w:proofErr w:type="gramStart"/>
      <w:r w:rsidRPr="00CD2FF3">
        <w:rPr>
          <w:rFonts w:ascii="Times New Roman" w:eastAsia="Times New Roman" w:hAnsi="Times New Roman" w:cs="Times New Roman"/>
          <w:sz w:val="28"/>
          <w:szCs w:val="28"/>
          <w:lang w:eastAsia="ru-RU"/>
        </w:rPr>
        <w:t>ввиду,  что</w:t>
      </w:r>
      <w:proofErr w:type="gramEnd"/>
      <w:r w:rsidRPr="00CD2FF3">
        <w:rPr>
          <w:rFonts w:ascii="Times New Roman" w:eastAsia="Times New Roman" w:hAnsi="Times New Roman" w:cs="Times New Roman"/>
          <w:sz w:val="28"/>
          <w:szCs w:val="28"/>
          <w:lang w:eastAsia="ru-RU"/>
        </w:rPr>
        <w:t xml:space="preserve"> ион аммония с  натрия  </w:t>
      </w:r>
      <w:proofErr w:type="spellStart"/>
      <w:r w:rsidRPr="00CD2FF3">
        <w:rPr>
          <w:rFonts w:ascii="Times New Roman" w:eastAsia="Times New Roman" w:hAnsi="Times New Roman" w:cs="Times New Roman"/>
          <w:sz w:val="28"/>
          <w:szCs w:val="28"/>
          <w:lang w:eastAsia="ru-RU"/>
        </w:rPr>
        <w:t>гексанитроко-бальтатом</w:t>
      </w:r>
      <w:proofErr w:type="spellEnd"/>
      <w:r w:rsidRPr="00CD2FF3">
        <w:rPr>
          <w:rFonts w:ascii="Times New Roman" w:eastAsia="Times New Roman" w:hAnsi="Times New Roman" w:cs="Times New Roman"/>
          <w:sz w:val="28"/>
          <w:szCs w:val="28"/>
          <w:lang w:eastAsia="ru-RU"/>
        </w:rPr>
        <w:t xml:space="preserve"> (III) также дает желтый осадок и, следовательно, в при</w:t>
      </w:r>
      <w:r w:rsidRPr="00CD2FF3">
        <w:rPr>
          <w:rFonts w:ascii="Times New Roman" w:eastAsia="Times New Roman" w:hAnsi="Times New Roman" w:cs="Times New Roman"/>
          <w:sz w:val="28"/>
          <w:szCs w:val="28"/>
          <w:lang w:eastAsia="ru-RU"/>
        </w:rPr>
        <w:softHyphen/>
        <w:t>сутствии иона аммония эту реакцию использовать для открытия  иона калия нельзя.</w:t>
      </w:r>
    </w:p>
    <w:p w:rsidR="008C4616" w:rsidRPr="00CD2FF3" w:rsidRDefault="008C4616" w:rsidP="008C4616">
      <w:pPr>
        <w:keepNext/>
        <w:spacing w:after="0" w:line="240" w:lineRule="auto"/>
        <w:ind w:left="708"/>
        <w:jc w:val="both"/>
        <w:outlineLvl w:val="5"/>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lastRenderedPageBreak/>
        <w:t>Реакции катиона натрия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Калия </w:t>
      </w:r>
      <w:proofErr w:type="spellStart"/>
      <w:r w:rsidRPr="00CD2FF3">
        <w:rPr>
          <w:rFonts w:ascii="Times New Roman" w:eastAsia="Times New Roman" w:hAnsi="Times New Roman" w:cs="Times New Roman"/>
          <w:i/>
          <w:sz w:val="28"/>
          <w:szCs w:val="28"/>
          <w:lang w:eastAsia="ru-RU"/>
        </w:rPr>
        <w:t>гексагидроксостибиат</w:t>
      </w:r>
      <w:proofErr w:type="spell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V</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K</w:t>
      </w:r>
      <w:r w:rsidRPr="00CD2FF3">
        <w:rPr>
          <w:rFonts w:ascii="Times New Roman" w:eastAsia="Times New Roman" w:hAnsi="Times New Roman" w:cs="Times New Roman"/>
          <w:i/>
          <w:sz w:val="28"/>
          <w:szCs w:val="28"/>
          <w:lang w:eastAsia="ru-RU"/>
        </w:rPr>
        <w:t>[</w:t>
      </w:r>
      <w:proofErr w:type="gramStart"/>
      <w:r w:rsidRPr="00CD2FF3">
        <w:rPr>
          <w:rFonts w:ascii="Times New Roman" w:eastAsia="Times New Roman" w:hAnsi="Times New Roman" w:cs="Times New Roman"/>
          <w:i/>
          <w:sz w:val="28"/>
          <w:szCs w:val="28"/>
          <w:lang w:val="en-US" w:eastAsia="ru-RU"/>
        </w:rPr>
        <w:t>Sb</w:t>
      </w:r>
      <w:r w:rsidRPr="00CD2FF3">
        <w:rPr>
          <w:rFonts w:ascii="Times New Roman" w:eastAsia="Times New Roman" w:hAnsi="Times New Roman" w:cs="Times New Roman"/>
          <w:i/>
          <w:sz w:val="28"/>
          <w:szCs w:val="28"/>
          <w:lang w:eastAsia="ru-RU"/>
        </w:rPr>
        <w:t>(</w:t>
      </w:r>
      <w:proofErr w:type="gramEnd"/>
      <w:r w:rsidRPr="00CD2FF3">
        <w:rPr>
          <w:rFonts w:ascii="Times New Roman" w:eastAsia="Times New Roman" w:hAnsi="Times New Roman" w:cs="Times New Roman"/>
          <w:i/>
          <w:sz w:val="28"/>
          <w:szCs w:val="28"/>
          <w:lang w:val="en-US" w:eastAsia="ru-RU"/>
        </w:rPr>
        <w:t>OH</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i/>
          <w:sz w:val="28"/>
          <w:szCs w:val="28"/>
          <w:vertAlign w:val="subscript"/>
          <w:lang w:eastAsia="ru-RU"/>
        </w:rPr>
        <w:t>6</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с катионом нат</w:t>
      </w:r>
      <w:r w:rsidRPr="00CD2FF3">
        <w:rPr>
          <w:rFonts w:ascii="Times New Roman" w:eastAsia="Times New Roman" w:hAnsi="Times New Roman" w:cs="Times New Roman"/>
          <w:sz w:val="28"/>
          <w:szCs w:val="28"/>
          <w:lang w:eastAsia="ru-RU"/>
        </w:rPr>
        <w:softHyphen/>
        <w:t>рия в нейтральных и слабощелочных растворах образует  белый крис</w:t>
      </w:r>
      <w:r w:rsidRPr="00CD2FF3">
        <w:rPr>
          <w:rFonts w:ascii="Times New Roman" w:eastAsia="Times New Roman" w:hAnsi="Times New Roman" w:cs="Times New Roman"/>
          <w:sz w:val="28"/>
          <w:szCs w:val="28"/>
          <w:lang w:eastAsia="ru-RU"/>
        </w:rPr>
        <w:softHyphen/>
        <w:t xml:space="preserve">таллический осадок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lang w:val="en-US" w:eastAsia="ru-RU"/>
        </w:rPr>
        <w:t>Sb</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p>
    <w:p w:rsidR="008C4616" w:rsidRPr="00CD2FF3" w:rsidRDefault="008C4616" w:rsidP="008C4616">
      <w:pPr>
        <w:keepNext/>
        <w:spacing w:after="0" w:line="240" w:lineRule="auto"/>
        <w:ind w:firstLine="709"/>
        <w:jc w:val="both"/>
        <w:outlineLvl w:val="0"/>
        <w:rPr>
          <w:rFonts w:ascii="Times New Roman" w:eastAsia="Times New Roman" w:hAnsi="Times New Roman" w:cs="Times New Roman"/>
          <w:b/>
          <w:bCs/>
          <w:sz w:val="28"/>
          <w:szCs w:val="28"/>
          <w:lang w:eastAsia="ru-RU"/>
        </w:rPr>
      </w:pPr>
    </w:p>
    <w:p w:rsidR="008C4616" w:rsidRPr="00BF69D5" w:rsidRDefault="008C4616" w:rsidP="008C4616">
      <w:pPr>
        <w:keepNext/>
        <w:spacing w:after="0" w:line="240" w:lineRule="auto"/>
        <w:ind w:firstLine="709"/>
        <w:jc w:val="both"/>
        <w:outlineLvl w:val="0"/>
        <w:rPr>
          <w:rFonts w:ascii="Times New Roman" w:eastAsia="Times New Roman" w:hAnsi="Times New Roman" w:cs="Times New Roman"/>
          <w:bCs/>
          <w:sz w:val="28"/>
          <w:szCs w:val="28"/>
          <w:lang w:val="en-US" w:eastAsia="ru-RU"/>
        </w:rPr>
      </w:pPr>
      <w:r w:rsidRPr="00CD2FF3">
        <w:rPr>
          <w:rFonts w:ascii="Times New Roman" w:eastAsia="Times New Roman" w:hAnsi="Times New Roman" w:cs="Times New Roman"/>
          <w:bCs/>
          <w:sz w:val="28"/>
          <w:szCs w:val="28"/>
          <w:lang w:val="en-US" w:eastAsia="ru-RU"/>
        </w:rPr>
        <w:t>K</w:t>
      </w:r>
      <w:r w:rsidRPr="00BF69D5">
        <w:rPr>
          <w:rFonts w:ascii="Times New Roman" w:eastAsia="Times New Roman" w:hAnsi="Times New Roman" w:cs="Times New Roman"/>
          <w:bCs/>
          <w:sz w:val="28"/>
          <w:szCs w:val="28"/>
          <w:lang w:val="en-US" w:eastAsia="ru-RU"/>
        </w:rPr>
        <w:t>[</w:t>
      </w:r>
      <w:proofErr w:type="gramStart"/>
      <w:r w:rsidRPr="00CD2FF3">
        <w:rPr>
          <w:rFonts w:ascii="Times New Roman" w:eastAsia="Times New Roman" w:hAnsi="Times New Roman" w:cs="Times New Roman"/>
          <w:bCs/>
          <w:sz w:val="28"/>
          <w:szCs w:val="28"/>
          <w:lang w:val="en-US" w:eastAsia="ru-RU"/>
        </w:rPr>
        <w:t>Sb</w:t>
      </w:r>
      <w:r w:rsidRPr="00BF69D5">
        <w:rPr>
          <w:rFonts w:ascii="Times New Roman" w:eastAsia="Times New Roman" w:hAnsi="Times New Roman" w:cs="Times New Roman"/>
          <w:bCs/>
          <w:sz w:val="28"/>
          <w:szCs w:val="28"/>
          <w:lang w:val="en-US" w:eastAsia="ru-RU"/>
        </w:rPr>
        <w:t>(</w:t>
      </w:r>
      <w:proofErr w:type="gramEnd"/>
      <w:r w:rsidRPr="00CD2FF3">
        <w:rPr>
          <w:rFonts w:ascii="Times New Roman" w:eastAsia="Times New Roman" w:hAnsi="Times New Roman" w:cs="Times New Roman"/>
          <w:bCs/>
          <w:sz w:val="28"/>
          <w:szCs w:val="28"/>
          <w:lang w:val="en-US" w:eastAsia="ru-RU"/>
        </w:rPr>
        <w:t>OH</w:t>
      </w:r>
      <w:r w:rsidRPr="00BF69D5">
        <w:rPr>
          <w:rFonts w:ascii="Times New Roman" w:eastAsia="Times New Roman" w:hAnsi="Times New Roman" w:cs="Times New Roman"/>
          <w:bCs/>
          <w:sz w:val="28"/>
          <w:szCs w:val="28"/>
          <w:lang w:val="en-US" w:eastAsia="ru-RU"/>
        </w:rPr>
        <w:t>)</w:t>
      </w:r>
      <w:r w:rsidRPr="00BF69D5">
        <w:rPr>
          <w:rFonts w:ascii="Times New Roman" w:eastAsia="Times New Roman" w:hAnsi="Times New Roman" w:cs="Times New Roman"/>
          <w:bCs/>
          <w:sz w:val="28"/>
          <w:szCs w:val="28"/>
          <w:vertAlign w:val="subscript"/>
          <w:lang w:val="en-US" w:eastAsia="ru-RU"/>
        </w:rPr>
        <w:t>6</w:t>
      </w:r>
      <w:r w:rsidRPr="00BF69D5">
        <w:rPr>
          <w:rFonts w:ascii="Times New Roman" w:eastAsia="Times New Roman" w:hAnsi="Times New Roman" w:cs="Times New Roman"/>
          <w:bCs/>
          <w:sz w:val="28"/>
          <w:szCs w:val="28"/>
          <w:lang w:val="en-US" w:eastAsia="ru-RU"/>
        </w:rPr>
        <w:t xml:space="preserve">]+ </w:t>
      </w:r>
      <w:proofErr w:type="spellStart"/>
      <w:r w:rsidRPr="00CD2FF3">
        <w:rPr>
          <w:rFonts w:ascii="Times New Roman" w:eastAsia="Times New Roman" w:hAnsi="Times New Roman" w:cs="Times New Roman"/>
          <w:bCs/>
          <w:sz w:val="28"/>
          <w:szCs w:val="28"/>
          <w:lang w:val="en-US" w:eastAsia="ru-RU"/>
        </w:rPr>
        <w:t>NaCL</w:t>
      </w:r>
      <w:proofErr w:type="spellEnd"/>
      <w:r w:rsidRPr="00BF69D5">
        <w:rPr>
          <w:rFonts w:ascii="Times New Roman" w:eastAsia="Times New Roman" w:hAnsi="Times New Roman" w:cs="Times New Roman"/>
          <w:bCs/>
          <w:sz w:val="28"/>
          <w:szCs w:val="28"/>
          <w:lang w:val="en-US" w:eastAsia="ru-RU"/>
        </w:rPr>
        <w:t xml:space="preserve"> </w:t>
      </w:r>
      <w:r w:rsidRPr="00CD2FF3">
        <w:rPr>
          <w:rFonts w:ascii="Times New Roman" w:eastAsia="Times New Roman" w:hAnsi="Times New Roman" w:cs="Times New Roman"/>
          <w:bCs/>
          <w:sz w:val="28"/>
          <w:szCs w:val="28"/>
          <w:lang w:val="en-US" w:eastAsia="ru-RU"/>
        </w:rPr>
        <w:sym w:font="Symbol" w:char="F0AE"/>
      </w:r>
      <w:r w:rsidRPr="00BF69D5">
        <w:rPr>
          <w:rFonts w:ascii="Times New Roman" w:eastAsia="Times New Roman" w:hAnsi="Times New Roman" w:cs="Times New Roman"/>
          <w:bCs/>
          <w:sz w:val="28"/>
          <w:szCs w:val="28"/>
          <w:lang w:val="en-US" w:eastAsia="ru-RU"/>
        </w:rPr>
        <w:t xml:space="preserve"> </w:t>
      </w:r>
      <w:r w:rsidRPr="00CD2FF3">
        <w:rPr>
          <w:rFonts w:ascii="Times New Roman" w:eastAsia="Times New Roman" w:hAnsi="Times New Roman" w:cs="Times New Roman"/>
          <w:bCs/>
          <w:sz w:val="28"/>
          <w:szCs w:val="28"/>
          <w:lang w:val="en-US" w:eastAsia="ru-RU"/>
        </w:rPr>
        <w:t>Na</w:t>
      </w:r>
      <w:r w:rsidRPr="00BF69D5">
        <w:rPr>
          <w:rFonts w:ascii="Times New Roman" w:eastAsia="Times New Roman" w:hAnsi="Times New Roman" w:cs="Times New Roman"/>
          <w:bCs/>
          <w:sz w:val="28"/>
          <w:szCs w:val="28"/>
          <w:lang w:val="en-US" w:eastAsia="ru-RU"/>
        </w:rPr>
        <w:t>[</w:t>
      </w:r>
      <w:r w:rsidRPr="00CD2FF3">
        <w:rPr>
          <w:rFonts w:ascii="Times New Roman" w:eastAsia="Times New Roman" w:hAnsi="Times New Roman" w:cs="Times New Roman"/>
          <w:bCs/>
          <w:sz w:val="28"/>
          <w:szCs w:val="28"/>
          <w:lang w:val="en-US" w:eastAsia="ru-RU"/>
        </w:rPr>
        <w:t>Sb</w:t>
      </w:r>
      <w:r w:rsidRPr="00BF69D5">
        <w:rPr>
          <w:rFonts w:ascii="Times New Roman" w:eastAsia="Times New Roman" w:hAnsi="Times New Roman" w:cs="Times New Roman"/>
          <w:bCs/>
          <w:sz w:val="28"/>
          <w:szCs w:val="28"/>
          <w:lang w:val="en-US" w:eastAsia="ru-RU"/>
        </w:rPr>
        <w:t>(</w:t>
      </w:r>
      <w:r w:rsidRPr="00CD2FF3">
        <w:rPr>
          <w:rFonts w:ascii="Times New Roman" w:eastAsia="Times New Roman" w:hAnsi="Times New Roman" w:cs="Times New Roman"/>
          <w:bCs/>
          <w:sz w:val="28"/>
          <w:szCs w:val="28"/>
          <w:lang w:val="en-US" w:eastAsia="ru-RU"/>
        </w:rPr>
        <w:t>OH</w:t>
      </w:r>
      <w:r w:rsidRPr="00BF69D5">
        <w:rPr>
          <w:rFonts w:ascii="Times New Roman" w:eastAsia="Times New Roman" w:hAnsi="Times New Roman" w:cs="Times New Roman"/>
          <w:bCs/>
          <w:sz w:val="28"/>
          <w:szCs w:val="28"/>
          <w:lang w:val="en-US" w:eastAsia="ru-RU"/>
        </w:rPr>
        <w:t>)</w:t>
      </w:r>
      <w:r w:rsidRPr="00BF69D5">
        <w:rPr>
          <w:rFonts w:ascii="Times New Roman" w:eastAsia="Times New Roman" w:hAnsi="Times New Roman" w:cs="Times New Roman"/>
          <w:bCs/>
          <w:sz w:val="28"/>
          <w:szCs w:val="28"/>
          <w:vertAlign w:val="subscript"/>
          <w:lang w:val="en-US" w:eastAsia="ru-RU"/>
        </w:rPr>
        <w:t>6</w:t>
      </w:r>
      <w:r w:rsidRPr="00BF69D5">
        <w:rPr>
          <w:rFonts w:ascii="Times New Roman" w:eastAsia="Times New Roman" w:hAnsi="Times New Roman" w:cs="Times New Roman"/>
          <w:bCs/>
          <w:sz w:val="28"/>
          <w:szCs w:val="28"/>
          <w:lang w:val="en-US" w:eastAsia="ru-RU"/>
        </w:rPr>
        <w:t>]</w:t>
      </w:r>
      <w:r w:rsidRPr="00CD2FF3">
        <w:rPr>
          <w:rFonts w:ascii="Times New Roman" w:eastAsia="Times New Roman" w:hAnsi="Times New Roman" w:cs="Times New Roman"/>
          <w:bCs/>
          <w:sz w:val="28"/>
          <w:szCs w:val="28"/>
          <w:lang w:val="en-US" w:eastAsia="ru-RU"/>
        </w:rPr>
        <w:sym w:font="Symbol" w:char="F0AF"/>
      </w:r>
      <w:r w:rsidRPr="00BF69D5">
        <w:rPr>
          <w:rFonts w:ascii="Times New Roman" w:eastAsia="Times New Roman" w:hAnsi="Times New Roman" w:cs="Times New Roman"/>
          <w:bCs/>
          <w:sz w:val="28"/>
          <w:szCs w:val="28"/>
          <w:lang w:val="en-US" w:eastAsia="ru-RU"/>
        </w:rPr>
        <w:t xml:space="preserve"> + </w:t>
      </w:r>
      <w:r w:rsidRPr="00CD2FF3">
        <w:rPr>
          <w:rFonts w:ascii="Times New Roman" w:eastAsia="Times New Roman" w:hAnsi="Times New Roman" w:cs="Times New Roman"/>
          <w:bCs/>
          <w:sz w:val="28"/>
          <w:szCs w:val="28"/>
          <w:lang w:eastAsia="ru-RU"/>
        </w:rPr>
        <w:t>КС</w:t>
      </w:r>
      <w:r w:rsidRPr="00BF69D5">
        <w:rPr>
          <w:rFonts w:ascii="Times New Roman" w:eastAsia="Times New Roman" w:hAnsi="Times New Roman" w:cs="Times New Roman"/>
          <w:bCs/>
          <w:sz w:val="28"/>
          <w:szCs w:val="28"/>
          <w:lang w:val="en-US" w:eastAsia="ru-RU"/>
        </w:rPr>
        <w:t>1</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 повышением температуры растворимость </w:t>
      </w:r>
      <w:proofErr w:type="gramStart"/>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Sb</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значитель</w:t>
      </w:r>
      <w:r w:rsidRPr="00CD2FF3">
        <w:rPr>
          <w:rFonts w:ascii="Times New Roman" w:eastAsia="Times New Roman" w:hAnsi="Times New Roman" w:cs="Times New Roman"/>
          <w:sz w:val="28"/>
          <w:szCs w:val="28"/>
          <w:lang w:eastAsia="ru-RU"/>
        </w:rPr>
        <w:softHyphen/>
        <w:t xml:space="preserve">но увеличивается. В разбавленных щелочах этот осадок не </w:t>
      </w:r>
      <w:proofErr w:type="gramStart"/>
      <w:r w:rsidRPr="00CD2FF3">
        <w:rPr>
          <w:rFonts w:ascii="Times New Roman" w:eastAsia="Times New Roman" w:hAnsi="Times New Roman" w:cs="Times New Roman"/>
          <w:sz w:val="28"/>
          <w:szCs w:val="28"/>
          <w:lang w:eastAsia="ru-RU"/>
        </w:rPr>
        <w:t>растворяется,  а</w:t>
      </w:r>
      <w:proofErr w:type="gramEnd"/>
      <w:r w:rsidRPr="00CD2FF3">
        <w:rPr>
          <w:rFonts w:ascii="Times New Roman" w:eastAsia="Times New Roman" w:hAnsi="Times New Roman" w:cs="Times New Roman"/>
          <w:sz w:val="28"/>
          <w:szCs w:val="28"/>
          <w:lang w:eastAsia="ru-RU"/>
        </w:rPr>
        <w:t xml:space="preserve"> с ми</w:t>
      </w:r>
      <w:r w:rsidRPr="00CD2FF3">
        <w:rPr>
          <w:rFonts w:ascii="Times New Roman" w:eastAsia="Times New Roman" w:hAnsi="Times New Roman" w:cs="Times New Roman"/>
          <w:sz w:val="28"/>
          <w:szCs w:val="28"/>
          <w:lang w:eastAsia="ru-RU"/>
        </w:rPr>
        <w:softHyphen/>
        <w:t xml:space="preserve">неральными кислотами вступает в химическое взаимодействие реагент с образованием </w:t>
      </w:r>
      <w:proofErr w:type="spellStart"/>
      <w:r w:rsidRPr="00CD2FF3">
        <w:rPr>
          <w:rFonts w:ascii="Times New Roman" w:eastAsia="Times New Roman" w:hAnsi="Times New Roman" w:cs="Times New Roman"/>
          <w:sz w:val="28"/>
          <w:szCs w:val="28"/>
          <w:lang w:eastAsia="ru-RU"/>
        </w:rPr>
        <w:t>ортосурьмяной</w:t>
      </w:r>
      <w:proofErr w:type="spellEnd"/>
      <w:r w:rsidRPr="00CD2FF3">
        <w:rPr>
          <w:rFonts w:ascii="Times New Roman" w:eastAsia="Times New Roman" w:hAnsi="Times New Roman" w:cs="Times New Roman"/>
          <w:sz w:val="28"/>
          <w:szCs w:val="28"/>
          <w:lang w:eastAsia="ru-RU"/>
        </w:rPr>
        <w:t xml:space="preserve"> кислоты, которая тотчас же  разлага</w:t>
      </w:r>
      <w:r w:rsidRPr="00CD2FF3">
        <w:rPr>
          <w:rFonts w:ascii="Times New Roman" w:eastAsia="Times New Roman" w:hAnsi="Times New Roman" w:cs="Times New Roman"/>
          <w:sz w:val="28"/>
          <w:szCs w:val="28"/>
          <w:lang w:eastAsia="ru-RU"/>
        </w:rPr>
        <w:softHyphen/>
        <w:t xml:space="preserve">ется с выделением </w:t>
      </w:r>
      <w:proofErr w:type="spellStart"/>
      <w:r w:rsidRPr="00CD2FF3">
        <w:rPr>
          <w:rFonts w:ascii="Times New Roman" w:eastAsia="Times New Roman" w:hAnsi="Times New Roman" w:cs="Times New Roman"/>
          <w:sz w:val="28"/>
          <w:szCs w:val="28"/>
          <w:lang w:eastAsia="ru-RU"/>
        </w:rPr>
        <w:t>метасурьмяной</w:t>
      </w:r>
      <w:proofErr w:type="spellEnd"/>
      <w:r w:rsidRPr="00CD2FF3">
        <w:rPr>
          <w:rFonts w:ascii="Times New Roman" w:eastAsia="Times New Roman" w:hAnsi="Times New Roman" w:cs="Times New Roman"/>
          <w:sz w:val="28"/>
          <w:szCs w:val="28"/>
          <w:lang w:eastAsia="ru-RU"/>
        </w:rPr>
        <w:t xml:space="preserve"> кислоты в виде аморфного осадка: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w:t>
      </w:r>
      <w:proofErr w:type="gramStart"/>
      <w:r w:rsidRPr="00CD2FF3">
        <w:rPr>
          <w:rFonts w:ascii="Times New Roman" w:eastAsia="Times New Roman" w:hAnsi="Times New Roman" w:cs="Times New Roman"/>
          <w:sz w:val="28"/>
          <w:szCs w:val="28"/>
          <w:lang w:val="en-US" w:eastAsia="ru-RU"/>
        </w:rPr>
        <w:t>Sb</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 HC1 = Н</w:t>
      </w:r>
      <w:proofErr w:type="spellStart"/>
      <w:r w:rsidRPr="00CD2FF3">
        <w:rPr>
          <w:rFonts w:ascii="Times New Roman" w:eastAsia="Times New Roman" w:hAnsi="Times New Roman" w:cs="Times New Roman"/>
          <w:caps/>
          <w:sz w:val="28"/>
          <w:szCs w:val="28"/>
          <w:lang w:val="en-US" w:eastAsia="ru-RU"/>
        </w:rPr>
        <w:t>s</w:t>
      </w:r>
      <w:r w:rsidRPr="00CD2FF3">
        <w:rPr>
          <w:rFonts w:ascii="Times New Roman" w:eastAsia="Times New Roman" w:hAnsi="Times New Roman" w:cs="Times New Roman"/>
          <w:sz w:val="28"/>
          <w:szCs w:val="28"/>
          <w:lang w:val="en-US" w:eastAsia="ru-RU"/>
        </w:rPr>
        <w:t>bO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КС1 + 3</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Следовательно, в кислой среде открывать катионы натрия калия </w:t>
      </w:r>
      <w:proofErr w:type="spellStart"/>
      <w:r w:rsidRPr="00CD2FF3">
        <w:rPr>
          <w:rFonts w:ascii="Times New Roman" w:eastAsia="Times New Roman" w:hAnsi="Times New Roman" w:cs="Times New Roman"/>
          <w:sz w:val="28"/>
          <w:szCs w:val="28"/>
          <w:lang w:eastAsia="ru-RU"/>
        </w:rPr>
        <w:t>гексагидроксостибиатом</w:t>
      </w:r>
      <w:proofErr w:type="spell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нельзя, так как в этой среде образует</w:t>
      </w:r>
      <w:r w:rsidRPr="00CD2FF3">
        <w:rPr>
          <w:rFonts w:ascii="Times New Roman" w:eastAsia="Times New Roman" w:hAnsi="Times New Roman" w:cs="Times New Roman"/>
          <w:sz w:val="28"/>
          <w:szCs w:val="28"/>
          <w:lang w:eastAsia="ru-RU"/>
        </w:rPr>
        <w:softHyphen/>
        <w:t>ся осадок, даже и в отсутствии ионов натрия: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lang w:val="en-US" w:eastAsia="ru-RU"/>
        </w:rPr>
        <w:t>Sb</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 xml:space="preserve">-  </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E"/>
      </w:r>
      <w:r w:rsidRPr="00CD2FF3">
        <w:rPr>
          <w:rFonts w:ascii="Times New Roman" w:eastAsia="Times New Roman" w:hAnsi="Times New Roman" w:cs="Times New Roman"/>
          <w:sz w:val="28"/>
          <w:szCs w:val="28"/>
          <w:lang w:eastAsia="ru-RU"/>
        </w:rPr>
        <w:t xml:space="preserve"> Н</w:t>
      </w:r>
      <w:proofErr w:type="spellStart"/>
      <w:r w:rsidRPr="00CD2FF3">
        <w:rPr>
          <w:rFonts w:ascii="Times New Roman" w:eastAsia="Times New Roman" w:hAnsi="Times New Roman" w:cs="Times New Roman"/>
          <w:caps/>
          <w:sz w:val="28"/>
          <w:szCs w:val="28"/>
          <w:lang w:val="en-US" w:eastAsia="ru-RU"/>
        </w:rPr>
        <w:t>s</w:t>
      </w:r>
      <w:r w:rsidRPr="00CD2FF3">
        <w:rPr>
          <w:rFonts w:ascii="Times New Roman" w:eastAsia="Times New Roman" w:hAnsi="Times New Roman" w:cs="Times New Roman"/>
          <w:sz w:val="28"/>
          <w:szCs w:val="28"/>
          <w:lang w:val="en-US" w:eastAsia="ru-RU"/>
        </w:rPr>
        <w:t>bO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+ 3</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eastAsia="ru-RU"/>
        </w:rPr>
        <w:t>Образующийся  при</w:t>
      </w:r>
      <w:proofErr w:type="gramEnd"/>
      <w:r w:rsidRPr="00CD2FF3">
        <w:rPr>
          <w:rFonts w:ascii="Times New Roman" w:eastAsia="Times New Roman" w:hAnsi="Times New Roman" w:cs="Times New Roman"/>
          <w:sz w:val="28"/>
          <w:szCs w:val="28"/>
          <w:lang w:eastAsia="ru-RU"/>
        </w:rPr>
        <w:t xml:space="preserve"> этом  осадок аморфный,  но по внешнему виду отличить его от  кристаллического осадка довольно трудно.  Таким </w:t>
      </w:r>
      <w:proofErr w:type="gramStart"/>
      <w:r w:rsidRPr="00CD2FF3">
        <w:rPr>
          <w:rFonts w:ascii="Times New Roman" w:eastAsia="Times New Roman" w:hAnsi="Times New Roman" w:cs="Times New Roman"/>
          <w:sz w:val="28"/>
          <w:szCs w:val="28"/>
          <w:lang w:eastAsia="ru-RU"/>
        </w:rPr>
        <w:t>образом,  кислая</w:t>
      </w:r>
      <w:proofErr w:type="gramEnd"/>
      <w:r w:rsidRPr="00CD2FF3">
        <w:rPr>
          <w:rFonts w:ascii="Times New Roman" w:eastAsia="Times New Roman" w:hAnsi="Times New Roman" w:cs="Times New Roman"/>
          <w:sz w:val="28"/>
          <w:szCs w:val="28"/>
          <w:lang w:eastAsia="ru-RU"/>
        </w:rPr>
        <w:t xml:space="preserve"> среда всегда вызывает "</w:t>
      </w:r>
      <w:proofErr w:type="spellStart"/>
      <w:r w:rsidRPr="00CD2FF3">
        <w:rPr>
          <w:rFonts w:ascii="Times New Roman" w:eastAsia="Times New Roman" w:hAnsi="Times New Roman" w:cs="Times New Roman"/>
          <w:sz w:val="28"/>
          <w:szCs w:val="28"/>
          <w:lang w:eastAsia="ru-RU"/>
        </w:rPr>
        <w:t>переоткры</w:t>
      </w:r>
      <w:r w:rsidRPr="00CD2FF3">
        <w:rPr>
          <w:rFonts w:ascii="Times New Roman" w:eastAsia="Times New Roman" w:hAnsi="Times New Roman" w:cs="Times New Roman"/>
          <w:sz w:val="28"/>
          <w:szCs w:val="28"/>
          <w:lang w:eastAsia="ru-RU"/>
        </w:rPr>
        <w:softHyphen/>
        <w:t>тие</w:t>
      </w:r>
      <w:proofErr w:type="spellEnd"/>
      <w:r w:rsidRPr="00CD2FF3">
        <w:rPr>
          <w:rFonts w:ascii="Times New Roman" w:eastAsia="Times New Roman" w:hAnsi="Times New Roman" w:cs="Times New Roman"/>
          <w:sz w:val="28"/>
          <w:szCs w:val="28"/>
          <w:lang w:eastAsia="ru-RU"/>
        </w:rPr>
        <w:t xml:space="preserve">" катионов натрия (калия </w:t>
      </w:r>
      <w:proofErr w:type="spellStart"/>
      <w:r w:rsidRPr="00CD2FF3">
        <w:rPr>
          <w:rFonts w:ascii="Times New Roman" w:eastAsia="Times New Roman" w:hAnsi="Times New Roman" w:cs="Times New Roman"/>
          <w:sz w:val="28"/>
          <w:szCs w:val="28"/>
          <w:lang w:eastAsia="ru-RU"/>
        </w:rPr>
        <w:t>гексагидроксостибиатом</w:t>
      </w:r>
      <w:proofErr w:type="spell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так как всякий кислый раствор,  если он и не содержит эти катионы,  будет давать осадок.</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Катионы всех  остальных  аналитических групп (за исключением </w:t>
      </w:r>
      <w:r w:rsidRPr="00CD2FF3">
        <w:rPr>
          <w:rFonts w:ascii="Times New Roman" w:eastAsia="Times New Roman" w:hAnsi="Times New Roman" w:cs="Times New Roman"/>
          <w:sz w:val="28"/>
          <w:szCs w:val="28"/>
          <w:lang w:val="en-US" w:eastAsia="ru-RU"/>
        </w:rPr>
        <w:t>Ag</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и Со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той или иной степени с калия </w:t>
      </w:r>
      <w:proofErr w:type="spellStart"/>
      <w:r w:rsidRPr="00CD2FF3">
        <w:rPr>
          <w:rFonts w:ascii="Times New Roman" w:eastAsia="Times New Roman" w:hAnsi="Times New Roman" w:cs="Times New Roman"/>
          <w:sz w:val="28"/>
          <w:szCs w:val="28"/>
          <w:lang w:eastAsia="ru-RU"/>
        </w:rPr>
        <w:t>гексагидроксостибиатом</w:t>
      </w:r>
      <w:proofErr w:type="spell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также образуют осадок:  или в виде соответствующей соли </w:t>
      </w:r>
      <w:proofErr w:type="spellStart"/>
      <w:r w:rsidRPr="00CD2FF3">
        <w:rPr>
          <w:rFonts w:ascii="Times New Roman" w:eastAsia="Times New Roman" w:hAnsi="Times New Roman" w:cs="Times New Roman"/>
          <w:sz w:val="28"/>
          <w:szCs w:val="28"/>
          <w:lang w:eastAsia="ru-RU"/>
        </w:rPr>
        <w:t>ортосурьмяной</w:t>
      </w:r>
      <w:proofErr w:type="spellEnd"/>
      <w:r w:rsidRPr="00CD2FF3">
        <w:rPr>
          <w:rFonts w:ascii="Times New Roman" w:eastAsia="Times New Roman" w:hAnsi="Times New Roman" w:cs="Times New Roman"/>
          <w:sz w:val="28"/>
          <w:szCs w:val="28"/>
          <w:lang w:eastAsia="ru-RU"/>
        </w:rPr>
        <w:t xml:space="preserve"> кислоты, иди же в виде Н</w:t>
      </w:r>
      <w:proofErr w:type="spellStart"/>
      <w:r w:rsidRPr="00CD2FF3">
        <w:rPr>
          <w:rFonts w:ascii="Times New Roman" w:eastAsia="Times New Roman" w:hAnsi="Times New Roman" w:cs="Times New Roman"/>
          <w:caps/>
          <w:sz w:val="28"/>
          <w:szCs w:val="28"/>
          <w:lang w:val="en-US" w:eastAsia="ru-RU"/>
        </w:rPr>
        <w:t>s</w:t>
      </w:r>
      <w:r w:rsidRPr="00CD2FF3">
        <w:rPr>
          <w:rFonts w:ascii="Times New Roman" w:eastAsia="Times New Roman" w:hAnsi="Times New Roman" w:cs="Times New Roman"/>
          <w:sz w:val="28"/>
          <w:szCs w:val="28"/>
          <w:lang w:val="en-US" w:eastAsia="ru-RU"/>
        </w:rPr>
        <w:t>bO</w:t>
      </w:r>
      <w:proofErr w:type="spellEnd"/>
      <w:r w:rsidRPr="00CD2FF3">
        <w:rPr>
          <w:rFonts w:ascii="Times New Roman" w:eastAsia="Times New Roman" w:hAnsi="Times New Roman" w:cs="Times New Roman"/>
          <w:sz w:val="28"/>
          <w:szCs w:val="28"/>
          <w:vertAlign w:val="subscript"/>
          <w:lang w:eastAsia="ru-RU"/>
        </w:rPr>
        <w:t xml:space="preserve">3 </w:t>
      </w:r>
      <w:r w:rsidRPr="00CD2FF3">
        <w:rPr>
          <w:rFonts w:ascii="Times New Roman" w:eastAsia="Times New Roman" w:hAnsi="Times New Roman" w:cs="Times New Roman"/>
          <w:sz w:val="28"/>
          <w:szCs w:val="28"/>
          <w:lang w:eastAsia="ru-RU"/>
        </w:rPr>
        <w:t>за счет гидролиза их солей и создания тем самым кислой среды раствора.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Таким </w:t>
      </w:r>
      <w:proofErr w:type="gramStart"/>
      <w:r w:rsidRPr="00CD2FF3">
        <w:rPr>
          <w:rFonts w:ascii="Times New Roman" w:eastAsia="Times New Roman" w:hAnsi="Times New Roman" w:cs="Times New Roman"/>
          <w:sz w:val="28"/>
          <w:szCs w:val="28"/>
          <w:lang w:eastAsia="ru-RU"/>
        </w:rPr>
        <w:t xml:space="preserve">образом,  </w:t>
      </w:r>
      <w:r w:rsidRPr="00CD2FF3">
        <w:rPr>
          <w:rFonts w:ascii="Times New Roman" w:eastAsia="Times New Roman" w:hAnsi="Times New Roman" w:cs="Times New Roman"/>
          <w:i/>
          <w:sz w:val="28"/>
          <w:szCs w:val="28"/>
          <w:lang w:eastAsia="ru-RU"/>
        </w:rPr>
        <w:t>при</w:t>
      </w:r>
      <w:proofErr w:type="gramEnd"/>
      <w:r w:rsidRPr="00CD2FF3">
        <w:rPr>
          <w:rFonts w:ascii="Times New Roman" w:eastAsia="Times New Roman" w:hAnsi="Times New Roman" w:cs="Times New Roman"/>
          <w:i/>
          <w:sz w:val="28"/>
          <w:szCs w:val="28"/>
          <w:lang w:eastAsia="ru-RU"/>
        </w:rPr>
        <w:t xml:space="preserve"> открытии катионов натрия</w:t>
      </w:r>
      <w:r w:rsidRPr="00CD2FF3">
        <w:rPr>
          <w:rFonts w:ascii="Times New Roman" w:eastAsia="Times New Roman" w:hAnsi="Times New Roman" w:cs="Times New Roman"/>
          <w:sz w:val="28"/>
          <w:szCs w:val="28"/>
          <w:lang w:eastAsia="ru-RU"/>
        </w:rPr>
        <w:t xml:space="preserve"> калия </w:t>
      </w:r>
      <w:proofErr w:type="spellStart"/>
      <w:r w:rsidRPr="00CD2FF3">
        <w:rPr>
          <w:rFonts w:ascii="Times New Roman" w:eastAsia="Times New Roman" w:hAnsi="Times New Roman" w:cs="Times New Roman"/>
          <w:sz w:val="28"/>
          <w:szCs w:val="28"/>
          <w:lang w:eastAsia="ru-RU"/>
        </w:rPr>
        <w:t>гексагидроксостибиатом</w:t>
      </w:r>
      <w:proofErr w:type="spell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должны</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соблюдаться следующие условия</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а) концентрация ионов натрия должна быть достаточно велика;</w:t>
      </w:r>
    </w:p>
    <w:p w:rsidR="008C4616" w:rsidRPr="00CD2FF3" w:rsidRDefault="008C4616" w:rsidP="008C4616">
      <w:pPr>
        <w:spacing w:after="0" w:line="240" w:lineRule="auto"/>
        <w:ind w:firstLine="709"/>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sz w:val="28"/>
          <w:szCs w:val="28"/>
          <w:lang w:eastAsia="ru-RU"/>
        </w:rPr>
        <w:t xml:space="preserve">б) производить эту реакцию следует </w:t>
      </w:r>
      <w:proofErr w:type="gramStart"/>
      <w:r w:rsidRPr="00CD2FF3">
        <w:rPr>
          <w:rFonts w:ascii="Times New Roman" w:eastAsia="Times New Roman" w:hAnsi="Times New Roman" w:cs="Times New Roman"/>
          <w:sz w:val="28"/>
          <w:szCs w:val="28"/>
          <w:lang w:eastAsia="ru-RU"/>
        </w:rPr>
        <w:t>на холоду</w:t>
      </w:r>
      <w:proofErr w:type="gram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noProof/>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 анализируемый раствор должен быть нейтральным или слабощелочным, но ни в коем случае не кислым;</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г) в нем должны отсутствовать почти все остальные катионы (за исключением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Ag</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д) следует перемешать содержимое пробирки стеклянной палоч</w:t>
      </w:r>
      <w:r w:rsidRPr="00CD2FF3">
        <w:rPr>
          <w:rFonts w:ascii="Times New Roman" w:eastAsia="Times New Roman" w:hAnsi="Times New Roman" w:cs="Times New Roman"/>
          <w:sz w:val="28"/>
          <w:szCs w:val="28"/>
          <w:lang w:eastAsia="ru-RU"/>
        </w:rPr>
        <w:softHyphen/>
        <w:t>кой и слегка потереть ею о стенки пробирки (для создания центров кристаллизации).</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vertAlign w:val="superscript"/>
          <w:lang w:eastAsia="ru-RU"/>
        </w:rPr>
      </w:pPr>
      <w:r w:rsidRPr="00CD2FF3">
        <w:rPr>
          <w:rFonts w:ascii="Times New Roman" w:eastAsia="Times New Roman" w:hAnsi="Times New Roman" w:cs="Times New Roman"/>
          <w:b/>
          <w:i/>
          <w:sz w:val="28"/>
          <w:szCs w:val="28"/>
          <w:u w:val="single"/>
          <w:lang w:eastAsia="ru-RU"/>
        </w:rPr>
        <w:t xml:space="preserve">Реакции катиона </w:t>
      </w:r>
      <w:r w:rsidRPr="00CD2FF3">
        <w:rPr>
          <w:rFonts w:ascii="Times New Roman" w:eastAsia="Times New Roman" w:hAnsi="Times New Roman" w:cs="Times New Roman"/>
          <w:b/>
          <w:i/>
          <w:sz w:val="28"/>
          <w:szCs w:val="28"/>
          <w:u w:val="single"/>
          <w:lang w:val="en-US" w:eastAsia="ru-RU"/>
        </w:rPr>
        <w:t>N</w:t>
      </w:r>
      <w:r w:rsidRPr="00CD2FF3">
        <w:rPr>
          <w:rFonts w:ascii="Times New Roman" w:eastAsia="Times New Roman" w:hAnsi="Times New Roman" w:cs="Times New Roman"/>
          <w:b/>
          <w:i/>
          <w:sz w:val="28"/>
          <w:szCs w:val="28"/>
          <w:u w:val="single"/>
          <w:lang w:eastAsia="ru-RU"/>
        </w:rPr>
        <w:t>Н</w:t>
      </w:r>
      <w:r w:rsidRPr="00CD2FF3">
        <w:rPr>
          <w:rFonts w:ascii="Times New Roman" w:eastAsia="Times New Roman" w:hAnsi="Times New Roman" w:cs="Times New Roman"/>
          <w:b/>
          <w:i/>
          <w:sz w:val="28"/>
          <w:szCs w:val="28"/>
          <w:u w:val="single"/>
          <w:vertAlign w:val="subscript"/>
          <w:lang w:eastAsia="ru-RU"/>
        </w:rPr>
        <w:t>4</w:t>
      </w:r>
      <w:r w:rsidRPr="00CD2FF3">
        <w:rPr>
          <w:rFonts w:ascii="Times New Roman" w:eastAsia="Times New Roman" w:hAnsi="Times New Roman" w:cs="Times New Roman"/>
          <w:b/>
          <w:i/>
          <w:sz w:val="28"/>
          <w:szCs w:val="28"/>
          <w:vertAlign w:val="superscript"/>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i/>
          <w:sz w:val="28"/>
          <w:szCs w:val="28"/>
          <w:lang w:eastAsia="ru-RU"/>
        </w:rPr>
        <w:t>Едкие  щелочи</w:t>
      </w:r>
      <w:proofErr w:type="gramEnd"/>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или КОН выделяют из растворов солей аммония при нагревании газообразный аммиак:</w:t>
      </w:r>
    </w:p>
    <w:p w:rsidR="008C4616" w:rsidRPr="00CD2FF3" w:rsidRDefault="008C4616" w:rsidP="008C4616">
      <w:pPr>
        <w:spacing w:after="0" w:line="240" w:lineRule="auto"/>
        <w:ind w:firstLine="709"/>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NH</w:t>
      </w:r>
      <w:r w:rsidRPr="00CD2FF3">
        <w:rPr>
          <w:rFonts w:ascii="Times New Roman" w:eastAsia="Times New Roman" w:hAnsi="Times New Roman" w:cs="Times New Roman"/>
          <w:noProof/>
          <w:sz w:val="28"/>
          <w:szCs w:val="28"/>
          <w:vertAlign w:val="subscript"/>
          <w:lang w:eastAsia="ru-RU"/>
        </w:rPr>
        <w:t>4</w:t>
      </w:r>
      <w:r w:rsidRPr="00CD2FF3">
        <w:rPr>
          <w:rFonts w:ascii="Times New Roman" w:eastAsia="Times New Roman" w:hAnsi="Times New Roman" w:cs="Times New Roman"/>
          <w:noProof/>
          <w:sz w:val="28"/>
          <w:szCs w:val="28"/>
          <w:lang w:eastAsia="ru-RU"/>
        </w:rPr>
        <w:t>C1 +</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val="en-US" w:eastAsia="ru-RU"/>
        </w:rPr>
        <w:sym w:font="Symbol" w:char="F0AD"/>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Эта реакция очень специфична. Выделение аммиака узнается по запаху </w:t>
      </w:r>
      <w:proofErr w:type="gramStart"/>
      <w:r w:rsidRPr="00CD2FF3">
        <w:rPr>
          <w:rFonts w:ascii="Times New Roman" w:eastAsia="Times New Roman" w:hAnsi="Times New Roman" w:cs="Times New Roman"/>
          <w:sz w:val="28"/>
          <w:szCs w:val="28"/>
          <w:lang w:eastAsia="ru-RU"/>
        </w:rPr>
        <w:t>или  посинению</w:t>
      </w:r>
      <w:proofErr w:type="gramEnd"/>
      <w:r w:rsidRPr="00CD2FF3">
        <w:rPr>
          <w:rFonts w:ascii="Times New Roman" w:eastAsia="Times New Roman" w:hAnsi="Times New Roman" w:cs="Times New Roman"/>
          <w:sz w:val="28"/>
          <w:szCs w:val="28"/>
          <w:lang w:eastAsia="ru-RU"/>
        </w:rPr>
        <w:t xml:space="preserve">  красной смоченной водой лакмусовой бумаги, которую следует держать над пробиркой, не касаясь ее стенок.</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i/>
          <w:sz w:val="28"/>
          <w:szCs w:val="28"/>
          <w:lang w:eastAsia="ru-RU"/>
        </w:rPr>
        <w:t xml:space="preserve">Реактив  </w:t>
      </w:r>
      <w:proofErr w:type="spellStart"/>
      <w:r w:rsidRPr="00CD2FF3">
        <w:rPr>
          <w:rFonts w:ascii="Times New Roman" w:eastAsia="Times New Roman" w:hAnsi="Times New Roman" w:cs="Times New Roman"/>
          <w:i/>
          <w:sz w:val="28"/>
          <w:szCs w:val="28"/>
          <w:lang w:eastAsia="ru-RU"/>
        </w:rPr>
        <w:t>Несслера</w:t>
      </w:r>
      <w:proofErr w:type="spellEnd"/>
      <w:proofErr w:type="gram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K</w:t>
      </w:r>
      <w:r w:rsidRPr="00CD2FF3">
        <w:rPr>
          <w:rFonts w:ascii="Times New Roman" w:eastAsia="Times New Roman" w:hAnsi="Times New Roman" w:cs="Times New Roman"/>
          <w:i/>
          <w:sz w:val="28"/>
          <w:szCs w:val="28"/>
          <w:vertAlign w:val="subscript"/>
          <w:lang w:eastAsia="ru-RU"/>
        </w:rPr>
        <w:t>2</w:t>
      </w:r>
      <w:r w:rsidRPr="00CD2FF3">
        <w:rPr>
          <w:rFonts w:ascii="Times New Roman" w:eastAsia="Times New Roman" w:hAnsi="Times New Roman" w:cs="Times New Roman"/>
          <w:i/>
          <w:sz w:val="28"/>
          <w:szCs w:val="28"/>
          <w:lang w:eastAsia="ru-RU"/>
        </w:rPr>
        <w:t>[</w:t>
      </w:r>
      <w:proofErr w:type="spellStart"/>
      <w:r w:rsidRPr="00CD2FF3">
        <w:rPr>
          <w:rFonts w:ascii="Times New Roman" w:eastAsia="Times New Roman" w:hAnsi="Times New Roman" w:cs="Times New Roman"/>
          <w:i/>
          <w:sz w:val="28"/>
          <w:szCs w:val="28"/>
          <w:lang w:val="en-US" w:eastAsia="ru-RU"/>
        </w:rPr>
        <w:t>HgI</w:t>
      </w:r>
      <w:proofErr w:type="spellEnd"/>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eastAsia="ru-RU"/>
        </w:rPr>
        <w:t>] + КОН)</w:t>
      </w:r>
      <w:r w:rsidRPr="00CD2FF3">
        <w:rPr>
          <w:rFonts w:ascii="Times New Roman" w:eastAsia="Times New Roman" w:hAnsi="Times New Roman" w:cs="Times New Roman"/>
          <w:sz w:val="28"/>
          <w:szCs w:val="28"/>
          <w:lang w:eastAsia="ru-RU"/>
        </w:rPr>
        <w:t xml:space="preserve"> образует с ионами аммо</w:t>
      </w:r>
      <w:r w:rsidRPr="00CD2FF3">
        <w:rPr>
          <w:rFonts w:ascii="Times New Roman" w:eastAsia="Times New Roman" w:hAnsi="Times New Roman" w:cs="Times New Roman"/>
          <w:sz w:val="28"/>
          <w:szCs w:val="28"/>
          <w:lang w:eastAsia="ru-RU"/>
        </w:rPr>
        <w:softHyphen/>
        <w:t xml:space="preserve">ния характерный красно-бурый осадок:                                                                          </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BF69D5"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w:t>
      </w:r>
      <w:r w:rsidRPr="00BF69D5">
        <w:rPr>
          <w:rFonts w:ascii="Times New Roman" w:eastAsia="Times New Roman" w:hAnsi="Times New Roman" w:cs="Times New Roman"/>
          <w:sz w:val="28"/>
          <w:szCs w:val="28"/>
          <w:lang w:val="en-US" w:eastAsia="ru-RU"/>
        </w:rPr>
        <w:t>1 + 2</w:t>
      </w:r>
      <w:proofErr w:type="gramStart"/>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HgI</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 + 4</w:t>
      </w:r>
      <w:r w:rsidRPr="00CD2FF3">
        <w:rPr>
          <w:rFonts w:ascii="Times New Roman" w:eastAsia="Times New Roman" w:hAnsi="Times New Roman" w:cs="Times New Roman"/>
          <w:sz w:val="28"/>
          <w:szCs w:val="28"/>
          <w:lang w:val="en-US" w:eastAsia="ru-RU"/>
        </w:rPr>
        <w:t>KOH</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sym w:font="Symbol" w:char="F0AF"/>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Hg</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ONH</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I</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eastAsia="ru-RU"/>
        </w:rPr>
        <w:t>КС</w:t>
      </w:r>
      <w:r w:rsidRPr="00BF69D5">
        <w:rPr>
          <w:rFonts w:ascii="Times New Roman" w:eastAsia="Times New Roman" w:hAnsi="Times New Roman" w:cs="Times New Roman"/>
          <w:sz w:val="28"/>
          <w:szCs w:val="28"/>
          <w:lang w:val="en-US" w:eastAsia="ru-RU"/>
        </w:rPr>
        <w:t>1 + 7</w:t>
      </w:r>
      <w:r w:rsidRPr="00CD2FF3">
        <w:rPr>
          <w:rFonts w:ascii="Times New Roman" w:eastAsia="Times New Roman" w:hAnsi="Times New Roman" w:cs="Times New Roman"/>
          <w:sz w:val="28"/>
          <w:szCs w:val="28"/>
          <w:lang w:val="en-US" w:eastAsia="ru-RU"/>
        </w:rPr>
        <w:t>KI</w:t>
      </w:r>
      <w:r w:rsidRPr="00BF69D5">
        <w:rPr>
          <w:rFonts w:ascii="Times New Roman" w:eastAsia="Times New Roman" w:hAnsi="Times New Roman" w:cs="Times New Roman"/>
          <w:sz w:val="28"/>
          <w:szCs w:val="28"/>
          <w:lang w:val="en-US" w:eastAsia="ru-RU"/>
        </w:rPr>
        <w:t xml:space="preserve"> + 3</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О</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sz w:val="28"/>
          <w:szCs w:val="28"/>
          <w:lang w:val="en-US"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Реакцию </w:t>
      </w:r>
      <w:proofErr w:type="gramStart"/>
      <w:r w:rsidRPr="00CD2FF3">
        <w:rPr>
          <w:rFonts w:ascii="Times New Roman" w:eastAsia="Times New Roman" w:hAnsi="Times New Roman" w:cs="Times New Roman"/>
          <w:sz w:val="28"/>
          <w:szCs w:val="28"/>
          <w:lang w:eastAsia="ru-RU"/>
        </w:rPr>
        <w:t>следует  проводить</w:t>
      </w:r>
      <w:proofErr w:type="gramEnd"/>
      <w:r w:rsidRPr="00CD2FF3">
        <w:rPr>
          <w:rFonts w:ascii="Times New Roman" w:eastAsia="Times New Roman" w:hAnsi="Times New Roman" w:cs="Times New Roman"/>
          <w:sz w:val="28"/>
          <w:szCs w:val="28"/>
          <w:lang w:eastAsia="ru-RU"/>
        </w:rPr>
        <w:t xml:space="preserve">  с  некоторым  избытком  реактива </w:t>
      </w:r>
      <w:proofErr w:type="spellStart"/>
      <w:r w:rsidRPr="00CD2FF3">
        <w:rPr>
          <w:rFonts w:ascii="Times New Roman" w:eastAsia="Times New Roman" w:hAnsi="Times New Roman" w:cs="Times New Roman"/>
          <w:sz w:val="28"/>
          <w:szCs w:val="28"/>
          <w:lang w:eastAsia="ru-RU"/>
        </w:rPr>
        <w:t>Несслера</w:t>
      </w:r>
      <w:proofErr w:type="spellEnd"/>
      <w:r w:rsidRPr="00CD2FF3">
        <w:rPr>
          <w:rFonts w:ascii="Times New Roman" w:eastAsia="Times New Roman" w:hAnsi="Times New Roman" w:cs="Times New Roman"/>
          <w:sz w:val="28"/>
          <w:szCs w:val="28"/>
          <w:lang w:eastAsia="ru-RU"/>
        </w:rPr>
        <w:t xml:space="preserve">, так как при избытке солей аммония осадок растворяется. Реакция чувствительна и специфична. Однако, нужно иметь </w:t>
      </w:r>
      <w:proofErr w:type="gramStart"/>
      <w:r w:rsidRPr="00CD2FF3">
        <w:rPr>
          <w:rFonts w:ascii="Times New Roman" w:eastAsia="Times New Roman" w:hAnsi="Times New Roman" w:cs="Times New Roman"/>
          <w:sz w:val="28"/>
          <w:szCs w:val="28"/>
          <w:lang w:eastAsia="ru-RU"/>
        </w:rPr>
        <w:t>вви</w:t>
      </w:r>
      <w:r w:rsidRPr="00CD2FF3">
        <w:rPr>
          <w:rFonts w:ascii="Times New Roman" w:eastAsia="Times New Roman" w:hAnsi="Times New Roman" w:cs="Times New Roman"/>
          <w:sz w:val="28"/>
          <w:szCs w:val="28"/>
          <w:lang w:eastAsia="ru-RU"/>
        </w:rPr>
        <w:softHyphen/>
        <w:t>ду,  что</w:t>
      </w:r>
      <w:proofErr w:type="gramEnd"/>
      <w:r w:rsidRPr="00CD2FF3">
        <w:rPr>
          <w:rFonts w:ascii="Times New Roman" w:eastAsia="Times New Roman" w:hAnsi="Times New Roman" w:cs="Times New Roman"/>
          <w:sz w:val="28"/>
          <w:szCs w:val="28"/>
          <w:lang w:eastAsia="ru-RU"/>
        </w:rPr>
        <w:t xml:space="preserve">  реактив </w:t>
      </w:r>
      <w:proofErr w:type="spellStart"/>
      <w:r w:rsidRPr="00CD2FF3">
        <w:rPr>
          <w:rFonts w:ascii="Times New Roman" w:eastAsia="Times New Roman" w:hAnsi="Times New Roman" w:cs="Times New Roman"/>
          <w:sz w:val="28"/>
          <w:szCs w:val="28"/>
          <w:lang w:eastAsia="ru-RU"/>
        </w:rPr>
        <w:t>Несслера</w:t>
      </w:r>
      <w:proofErr w:type="spellEnd"/>
      <w:r w:rsidRPr="00CD2FF3">
        <w:rPr>
          <w:rFonts w:ascii="Times New Roman" w:eastAsia="Times New Roman" w:hAnsi="Times New Roman" w:cs="Times New Roman"/>
          <w:sz w:val="28"/>
          <w:szCs w:val="28"/>
          <w:lang w:eastAsia="ru-RU"/>
        </w:rPr>
        <w:t xml:space="preserve"> в своем составе содержит щелочь (КОН), большинство же катионов со щелочами дают нерастворимые в воде ос</w:t>
      </w:r>
      <w:r w:rsidRPr="00CD2FF3">
        <w:rPr>
          <w:rFonts w:ascii="Times New Roman" w:eastAsia="Times New Roman" w:hAnsi="Times New Roman" w:cs="Times New Roman"/>
          <w:sz w:val="28"/>
          <w:szCs w:val="28"/>
          <w:lang w:eastAsia="ru-RU"/>
        </w:rPr>
        <w:softHyphen/>
        <w:t>нования и многие из них окрашены (например,  железа (III) гидроксид - красно-бурого цвета).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 xml:space="preserve">3. </w:t>
      </w:r>
      <w:r w:rsidRPr="00CD2FF3">
        <w:rPr>
          <w:rFonts w:ascii="Times New Roman" w:eastAsia="Times New Roman" w:hAnsi="Times New Roman" w:cs="Times New Roman"/>
          <w:sz w:val="28"/>
          <w:szCs w:val="28"/>
          <w:lang w:eastAsia="ru-RU"/>
        </w:rPr>
        <w:t xml:space="preserve">Катион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с </w:t>
      </w:r>
      <w:proofErr w:type="gramStart"/>
      <w:r w:rsidRPr="00CD2FF3">
        <w:rPr>
          <w:rFonts w:ascii="Times New Roman" w:eastAsia="Times New Roman" w:hAnsi="Times New Roman" w:cs="Times New Roman"/>
          <w:i/>
          <w:sz w:val="28"/>
          <w:szCs w:val="28"/>
          <w:lang w:eastAsia="ru-RU"/>
        </w:rPr>
        <w:t xml:space="preserve">натрия  </w:t>
      </w:r>
      <w:proofErr w:type="spellStart"/>
      <w:r w:rsidRPr="00CD2FF3">
        <w:rPr>
          <w:rFonts w:ascii="Times New Roman" w:eastAsia="Times New Roman" w:hAnsi="Times New Roman" w:cs="Times New Roman"/>
          <w:i/>
          <w:sz w:val="28"/>
          <w:szCs w:val="28"/>
          <w:lang w:eastAsia="ru-RU"/>
        </w:rPr>
        <w:t>гексанитрокобальтатом</w:t>
      </w:r>
      <w:proofErr w:type="spellEnd"/>
      <w:proofErr w:type="gramEnd"/>
      <w:r w:rsidRPr="00CD2FF3">
        <w:rPr>
          <w:rFonts w:ascii="Times New Roman" w:eastAsia="Times New Roman" w:hAnsi="Times New Roman" w:cs="Times New Roman"/>
          <w:i/>
          <w:sz w:val="28"/>
          <w:szCs w:val="28"/>
          <w:lang w:eastAsia="ru-RU"/>
        </w:rPr>
        <w:t xml:space="preserve">  (III)</w:t>
      </w:r>
      <w:r w:rsidRPr="00CD2FF3">
        <w:rPr>
          <w:rFonts w:ascii="Times New Roman" w:eastAsia="Times New Roman" w:hAnsi="Times New Roman" w:cs="Times New Roman"/>
          <w:sz w:val="28"/>
          <w:szCs w:val="28"/>
          <w:lang w:eastAsia="ru-RU"/>
        </w:rPr>
        <w:t xml:space="preserve"> дает желтый осадок (как и ион калия). Из этого следует, </w:t>
      </w:r>
      <w:proofErr w:type="gramStart"/>
      <w:r w:rsidRPr="00CD2FF3">
        <w:rPr>
          <w:rFonts w:ascii="Times New Roman" w:eastAsia="Times New Roman" w:hAnsi="Times New Roman" w:cs="Times New Roman"/>
          <w:sz w:val="28"/>
          <w:szCs w:val="28"/>
          <w:lang w:eastAsia="ru-RU"/>
        </w:rPr>
        <w:t>что</w:t>
      </w:r>
      <w:proofErr w:type="gramEnd"/>
      <w:r w:rsidRPr="00CD2FF3">
        <w:rPr>
          <w:rFonts w:ascii="Times New Roman" w:eastAsia="Times New Roman" w:hAnsi="Times New Roman" w:cs="Times New Roman"/>
          <w:sz w:val="28"/>
          <w:szCs w:val="28"/>
          <w:lang w:eastAsia="ru-RU"/>
        </w:rPr>
        <w:t xml:space="preserve"> открывая ион калия, нужно быть уверенным в отсутствии иона аммония. Если же ион аммония присутствует в за</w:t>
      </w:r>
      <w:r w:rsidRPr="00CD2FF3">
        <w:rPr>
          <w:rFonts w:ascii="Times New Roman" w:eastAsia="Times New Roman" w:hAnsi="Times New Roman" w:cs="Times New Roman"/>
          <w:sz w:val="28"/>
          <w:szCs w:val="28"/>
          <w:lang w:eastAsia="ru-RU"/>
        </w:rPr>
        <w:softHyphen/>
        <w:t>даче, то его нужно удалить. Для этого пользуются летучестью солей аммония при нагревании.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10-15 капель раствора соли аммо</w:t>
      </w:r>
      <w:r w:rsidRPr="00CD2FF3">
        <w:rPr>
          <w:rFonts w:ascii="Times New Roman" w:eastAsia="Times New Roman" w:hAnsi="Times New Roman" w:cs="Times New Roman"/>
          <w:sz w:val="28"/>
          <w:szCs w:val="28"/>
          <w:lang w:eastAsia="ru-RU"/>
        </w:rPr>
        <w:softHyphen/>
        <w:t xml:space="preserve">ния помещают в фарфоровую чашку или </w:t>
      </w:r>
      <w:proofErr w:type="gramStart"/>
      <w:r w:rsidRPr="00CD2FF3">
        <w:rPr>
          <w:rFonts w:ascii="Times New Roman" w:eastAsia="Times New Roman" w:hAnsi="Times New Roman" w:cs="Times New Roman"/>
          <w:sz w:val="28"/>
          <w:szCs w:val="28"/>
          <w:lang w:eastAsia="ru-RU"/>
        </w:rPr>
        <w:t>тигель,  выпари</w:t>
      </w:r>
      <w:r w:rsidRPr="00CD2FF3">
        <w:rPr>
          <w:rFonts w:ascii="Times New Roman" w:eastAsia="Times New Roman" w:hAnsi="Times New Roman" w:cs="Times New Roman"/>
          <w:sz w:val="28"/>
          <w:szCs w:val="28"/>
          <w:lang w:eastAsia="ru-RU"/>
        </w:rPr>
        <w:softHyphen/>
        <w:t>вают</w:t>
      </w:r>
      <w:proofErr w:type="gramEnd"/>
      <w:r w:rsidRPr="00CD2FF3">
        <w:rPr>
          <w:rFonts w:ascii="Times New Roman" w:eastAsia="Times New Roman" w:hAnsi="Times New Roman" w:cs="Times New Roman"/>
          <w:sz w:val="28"/>
          <w:szCs w:val="28"/>
          <w:lang w:eastAsia="ru-RU"/>
        </w:rPr>
        <w:t xml:space="preserve"> досуха  и сухой остаток прокаливают до прекращения выделения белого дыма (операцию повторяют 5-7 раз,  добавляя порции </w:t>
      </w:r>
      <w:proofErr w:type="spellStart"/>
      <w:r w:rsidRPr="00CD2FF3">
        <w:rPr>
          <w:rFonts w:ascii="Times New Roman" w:eastAsia="Times New Roman" w:hAnsi="Times New Roman" w:cs="Times New Roman"/>
          <w:sz w:val="28"/>
          <w:szCs w:val="28"/>
          <w:lang w:eastAsia="ru-RU"/>
        </w:rPr>
        <w:t>дист</w:t>
      </w:r>
      <w:proofErr w:type="spellEnd"/>
      <w:r w:rsidRPr="00CD2FF3">
        <w:rPr>
          <w:rFonts w:ascii="Times New Roman" w:eastAsia="Times New Roman" w:hAnsi="Times New Roman" w:cs="Times New Roman"/>
          <w:sz w:val="28"/>
          <w:szCs w:val="28"/>
          <w:lang w:eastAsia="ru-RU"/>
        </w:rPr>
        <w:t>. воды, до полного удаления аммиака). Если соль - хлорид аммония - то реакция идет по сле</w:t>
      </w:r>
      <w:r w:rsidRPr="00CD2FF3">
        <w:rPr>
          <w:rFonts w:ascii="Times New Roman" w:eastAsia="Times New Roman" w:hAnsi="Times New Roman" w:cs="Times New Roman"/>
          <w:sz w:val="28"/>
          <w:szCs w:val="28"/>
          <w:lang w:eastAsia="ru-RU"/>
        </w:rPr>
        <w:softHyphen/>
        <w:t xml:space="preserve">дующей схеме: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NH</w:t>
      </w:r>
      <w:r w:rsidRPr="00CD2FF3">
        <w:rPr>
          <w:rFonts w:ascii="Times New Roman" w:eastAsia="Times New Roman" w:hAnsi="Times New Roman" w:cs="Times New Roman"/>
          <w:noProof/>
          <w:sz w:val="28"/>
          <w:szCs w:val="28"/>
          <w:vertAlign w:val="subscript"/>
          <w:lang w:eastAsia="ru-RU"/>
        </w:rPr>
        <w:t>4</w:t>
      </w:r>
      <w:r w:rsidRPr="00CD2FF3">
        <w:rPr>
          <w:rFonts w:ascii="Times New Roman" w:eastAsia="Times New Roman" w:hAnsi="Times New Roman" w:cs="Times New Roman"/>
          <w:noProof/>
          <w:sz w:val="28"/>
          <w:szCs w:val="28"/>
          <w:lang w:eastAsia="ru-RU"/>
        </w:rPr>
        <w:t>C1  ↔</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Анализ катионов второй аналитической группы</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noProof/>
          <w:sz w:val="28"/>
          <w:szCs w:val="28"/>
          <w:lang w:eastAsia="ru-RU"/>
        </w:rPr>
        <w:t xml:space="preserve">                                </w:t>
      </w:r>
      <w:r w:rsidRPr="00CD2FF3">
        <w:rPr>
          <w:rFonts w:ascii="Times New Roman" w:eastAsia="Times New Roman" w:hAnsi="Times New Roman" w:cs="Times New Roman"/>
          <w:b/>
          <w:i/>
          <w:sz w:val="28"/>
          <w:szCs w:val="28"/>
          <w:lang w:eastAsia="ru-RU"/>
        </w:rPr>
        <w:t>(</w:t>
      </w:r>
      <w:r w:rsidRPr="00CD2FF3">
        <w:rPr>
          <w:rFonts w:ascii="Times New Roman" w:eastAsia="Times New Roman" w:hAnsi="Times New Roman" w:cs="Times New Roman"/>
          <w:b/>
          <w:i/>
          <w:sz w:val="28"/>
          <w:szCs w:val="28"/>
          <w:lang w:val="en-US" w:eastAsia="ru-RU"/>
        </w:rPr>
        <w:t>Ag</w:t>
      </w:r>
      <w:r w:rsidRPr="00CD2FF3">
        <w:rPr>
          <w:rFonts w:ascii="Times New Roman" w:eastAsia="Times New Roman" w:hAnsi="Times New Roman" w:cs="Times New Roman"/>
          <w:b/>
          <w:i/>
          <w:sz w:val="28"/>
          <w:szCs w:val="28"/>
          <w:vertAlign w:val="superscript"/>
          <w:lang w:eastAsia="ru-RU"/>
        </w:rPr>
        <w:t>+</w:t>
      </w:r>
      <w:proofErr w:type="gramStart"/>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Pb</w:t>
      </w:r>
      <w:proofErr w:type="gramEnd"/>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Hg</w:t>
      </w:r>
      <w:r w:rsidRPr="00CD2FF3">
        <w:rPr>
          <w:rFonts w:ascii="Times New Roman" w:eastAsia="Times New Roman" w:hAnsi="Times New Roman" w:cs="Times New Roman"/>
          <w:b/>
          <w:i/>
          <w:sz w:val="28"/>
          <w:szCs w:val="28"/>
          <w:vertAlign w:val="subscript"/>
          <w:lang w:eastAsia="ru-RU"/>
        </w:rPr>
        <w:t>2</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Материалы и оборудование: </w:t>
      </w:r>
      <w:proofErr w:type="gramStart"/>
      <w:r w:rsidRPr="00CD2FF3">
        <w:rPr>
          <w:rFonts w:ascii="Times New Roman" w:eastAsia="Times New Roman" w:hAnsi="Times New Roman" w:cs="Times New Roman"/>
          <w:sz w:val="28"/>
          <w:szCs w:val="28"/>
          <w:lang w:eastAsia="ru-RU"/>
        </w:rPr>
        <w:t>методические  указания</w:t>
      </w:r>
      <w:proofErr w:type="gramEnd"/>
      <w:r w:rsidRPr="00CD2FF3">
        <w:rPr>
          <w:rFonts w:ascii="Times New Roman" w:eastAsia="Times New Roman" w:hAnsi="Times New Roman" w:cs="Times New Roman"/>
          <w:sz w:val="28"/>
          <w:szCs w:val="28"/>
          <w:lang w:eastAsia="ru-RU"/>
        </w:rPr>
        <w:t>; таблица  растворимости; химическая посуда:  стаканы,  пипетки, спиртовки, пробирки, водяные бани, электроплитки; реактивы,  необходимые для проведения лабораторной ра</w:t>
      </w:r>
      <w:r w:rsidRPr="00CD2FF3">
        <w:rPr>
          <w:rFonts w:ascii="Times New Roman" w:eastAsia="Times New Roman" w:hAnsi="Times New Roman" w:cs="Times New Roman"/>
          <w:sz w:val="28"/>
          <w:szCs w:val="28"/>
          <w:lang w:eastAsia="ru-RU"/>
        </w:rPr>
        <w:softHyphen/>
        <w:t>боты.</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r w:rsidRPr="00CD2FF3">
        <w:rPr>
          <w:rFonts w:ascii="Times New Roman" w:eastAsia="Times New Roman" w:hAnsi="Times New Roman" w:cs="Times New Roman"/>
          <w:sz w:val="28"/>
          <w:szCs w:val="28"/>
          <w:lang w:eastAsia="ru-RU"/>
        </w:rPr>
        <w:t xml:space="preserve"> Подготовить студентов к изучению ос</w:t>
      </w:r>
      <w:r w:rsidRPr="00CD2FF3">
        <w:rPr>
          <w:rFonts w:ascii="Times New Roman" w:eastAsia="Times New Roman" w:hAnsi="Times New Roman" w:cs="Times New Roman"/>
          <w:sz w:val="28"/>
          <w:szCs w:val="28"/>
          <w:lang w:eastAsia="ru-RU"/>
        </w:rPr>
        <w:softHyphen/>
        <w:t>нов качественного анализа, к самостоятельному выполнению система</w:t>
      </w:r>
      <w:r w:rsidRPr="00CD2FF3">
        <w:rPr>
          <w:rFonts w:ascii="Times New Roman" w:eastAsia="Times New Roman" w:hAnsi="Times New Roman" w:cs="Times New Roman"/>
          <w:sz w:val="28"/>
          <w:szCs w:val="28"/>
          <w:lang w:eastAsia="ru-RU"/>
        </w:rPr>
        <w:softHyphen/>
        <w:t xml:space="preserve">тического анализа </w:t>
      </w:r>
      <w:proofErr w:type="gramStart"/>
      <w:r w:rsidRPr="00CD2FF3">
        <w:rPr>
          <w:rFonts w:ascii="Times New Roman" w:eastAsia="Times New Roman" w:hAnsi="Times New Roman" w:cs="Times New Roman"/>
          <w:sz w:val="28"/>
          <w:szCs w:val="28"/>
          <w:lang w:eastAsia="ru-RU"/>
        </w:rPr>
        <w:t>смеси  катионов</w:t>
      </w:r>
      <w:proofErr w:type="gramEnd"/>
      <w:r w:rsidRPr="00CD2FF3">
        <w:rPr>
          <w:rFonts w:ascii="Times New Roman" w:eastAsia="Times New Roman" w:hAnsi="Times New Roman" w:cs="Times New Roman"/>
          <w:sz w:val="28"/>
          <w:szCs w:val="28"/>
          <w:lang w:eastAsia="ru-RU"/>
        </w:rPr>
        <w:t xml:space="preserve"> второй  аналитической группы, а также анализу смеси катионов </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II</w:t>
      </w:r>
      <w:r w:rsidRPr="00CD2FF3">
        <w:rPr>
          <w:rFonts w:ascii="Times New Roman" w:eastAsia="Times New Roman" w:hAnsi="Times New Roman" w:cs="Times New Roman"/>
          <w:sz w:val="28"/>
          <w:szCs w:val="28"/>
          <w:lang w:eastAsia="ru-RU"/>
        </w:rPr>
        <w:t xml:space="preserve"> групп.</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1. Приобретение умений и навыков по выпол</w:t>
      </w:r>
      <w:r w:rsidRPr="00CD2FF3">
        <w:rPr>
          <w:rFonts w:ascii="Times New Roman" w:eastAsia="Times New Roman" w:hAnsi="Times New Roman" w:cs="Times New Roman"/>
          <w:sz w:val="28"/>
          <w:szCs w:val="28"/>
          <w:lang w:eastAsia="ru-RU"/>
        </w:rPr>
        <w:softHyphen/>
        <w:t xml:space="preserve">нению характерных аналитических реакций на катионы </w:t>
      </w:r>
      <w:proofErr w:type="gramStart"/>
      <w:r w:rsidRPr="00CD2FF3">
        <w:rPr>
          <w:rFonts w:ascii="Times New Roman" w:eastAsia="Times New Roman" w:hAnsi="Times New Roman" w:cs="Times New Roman"/>
          <w:sz w:val="28"/>
          <w:szCs w:val="28"/>
          <w:lang w:eastAsia="ru-RU"/>
        </w:rPr>
        <w:t>второй  аналитической</w:t>
      </w:r>
      <w:proofErr w:type="gramEnd"/>
      <w:r w:rsidRPr="00CD2FF3">
        <w:rPr>
          <w:rFonts w:ascii="Times New Roman" w:eastAsia="Times New Roman" w:hAnsi="Times New Roman" w:cs="Times New Roman"/>
          <w:sz w:val="28"/>
          <w:szCs w:val="28"/>
          <w:lang w:eastAsia="ru-RU"/>
        </w:rPr>
        <w:t xml:space="preserve">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2. Проведение систематического ана</w:t>
      </w:r>
      <w:r w:rsidRPr="00CD2FF3">
        <w:rPr>
          <w:rFonts w:ascii="Times New Roman" w:eastAsia="Times New Roman" w:hAnsi="Times New Roman" w:cs="Times New Roman"/>
          <w:sz w:val="28"/>
          <w:szCs w:val="28"/>
          <w:lang w:eastAsia="ru-RU"/>
        </w:rPr>
        <w:softHyphen/>
        <w:t>лиза смеси катионов второй аналитической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3. Проведение систематического анализа с целью обнаружения катионов в смеси </w:t>
      </w:r>
      <w:proofErr w:type="gramStart"/>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xml:space="preserve">  и</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II</w:t>
      </w:r>
      <w:r w:rsidRPr="00CD2FF3">
        <w:rPr>
          <w:rFonts w:ascii="Times New Roman" w:eastAsia="Times New Roman" w:hAnsi="Times New Roman" w:cs="Times New Roman"/>
          <w:sz w:val="28"/>
          <w:szCs w:val="28"/>
          <w:lang w:eastAsia="ru-RU"/>
        </w:rPr>
        <w:t xml:space="preserve"> аналитических групп.</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Вторую аналитическую группу составляют ионы </w:t>
      </w:r>
      <w:r w:rsidRPr="00CD2FF3">
        <w:rPr>
          <w:rFonts w:ascii="Times New Roman" w:eastAsia="Times New Roman" w:hAnsi="Times New Roman" w:cs="Times New Roman"/>
          <w:sz w:val="28"/>
          <w:szCs w:val="28"/>
          <w:lang w:val="en-US" w:eastAsia="ru-RU"/>
        </w:rPr>
        <w:t>Ag</w:t>
      </w:r>
      <w:r w:rsidRPr="00CD2FF3">
        <w:rPr>
          <w:rFonts w:ascii="Times New Roman" w:eastAsia="Times New Roman" w:hAnsi="Times New Roman" w:cs="Times New Roman"/>
          <w:sz w:val="28"/>
          <w:szCs w:val="28"/>
          <w:vertAlign w:val="superscript"/>
          <w:lang w:eastAsia="ru-RU"/>
        </w:rPr>
        <w:t>+</w:t>
      </w:r>
      <w:proofErr w:type="gramStart"/>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Pb</w:t>
      </w:r>
      <w:proofErr w:type="gramEnd"/>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keepNext/>
        <w:spacing w:after="0" w:line="240" w:lineRule="auto"/>
        <w:ind w:firstLine="709"/>
        <w:jc w:val="both"/>
        <w:outlineLvl w:val="1"/>
        <w:rPr>
          <w:rFonts w:ascii="Times New Roman" w:eastAsia="Times New Roman" w:hAnsi="Times New Roman" w:cs="Times New Roman"/>
          <w:b/>
          <w:bCs/>
          <w:iCs/>
          <w:sz w:val="28"/>
          <w:szCs w:val="28"/>
          <w:lang w:eastAsia="ru-RU"/>
        </w:rPr>
      </w:pPr>
      <w:r w:rsidRPr="00CD2FF3">
        <w:rPr>
          <w:rFonts w:ascii="Times New Roman" w:eastAsia="Times New Roman" w:hAnsi="Times New Roman" w:cs="Times New Roman"/>
          <w:b/>
          <w:bCs/>
          <w:i/>
          <w:iCs/>
          <w:sz w:val="28"/>
          <w:szCs w:val="28"/>
          <w:lang w:eastAsia="ru-RU"/>
        </w:rPr>
        <w:t>Общая характеристика группы</w:t>
      </w:r>
      <w:r w:rsidRPr="00CD2FF3">
        <w:rPr>
          <w:rFonts w:ascii="Times New Roman" w:eastAsia="Times New Roman" w:hAnsi="Times New Roman" w:cs="Times New Roman"/>
          <w:b/>
          <w:bCs/>
          <w:iCs/>
          <w:sz w:val="28"/>
          <w:szCs w:val="28"/>
          <w:lang w:eastAsia="ru-RU"/>
        </w:rPr>
        <w:t xml:space="preserve">   </w:t>
      </w:r>
      <w:r w:rsidRPr="00CD2FF3">
        <w:rPr>
          <w:rFonts w:ascii="Times New Roman" w:eastAsia="Times New Roman" w:hAnsi="Times New Roman" w:cs="Times New Roman"/>
          <w:bCs/>
          <w:iCs/>
          <w:sz w:val="28"/>
          <w:szCs w:val="28"/>
          <w:lang w:eastAsia="ru-RU"/>
        </w:rPr>
        <w:t xml:space="preserve">Из солей этих катионов хорошо растворимыми </w:t>
      </w:r>
      <w:proofErr w:type="gramStart"/>
      <w:r w:rsidRPr="00CD2FF3">
        <w:rPr>
          <w:rFonts w:ascii="Times New Roman" w:eastAsia="Times New Roman" w:hAnsi="Times New Roman" w:cs="Times New Roman"/>
          <w:bCs/>
          <w:iCs/>
          <w:sz w:val="28"/>
          <w:szCs w:val="28"/>
          <w:lang w:eastAsia="ru-RU"/>
        </w:rPr>
        <w:t>в  воде</w:t>
      </w:r>
      <w:proofErr w:type="gramEnd"/>
      <w:r w:rsidRPr="00CD2FF3">
        <w:rPr>
          <w:rFonts w:ascii="Times New Roman" w:eastAsia="Times New Roman" w:hAnsi="Times New Roman" w:cs="Times New Roman"/>
          <w:bCs/>
          <w:iCs/>
          <w:sz w:val="28"/>
          <w:szCs w:val="28"/>
          <w:lang w:eastAsia="ru-RU"/>
        </w:rPr>
        <w:t xml:space="preserve">  являются лишь нитраты.  Оксиды и гидроксиды трудно растворимы. Серебра (I) гидроксид </w:t>
      </w:r>
      <w:proofErr w:type="gramStart"/>
      <w:r w:rsidRPr="00CD2FF3">
        <w:rPr>
          <w:rFonts w:ascii="Times New Roman" w:eastAsia="Times New Roman" w:hAnsi="Times New Roman" w:cs="Times New Roman"/>
          <w:bCs/>
          <w:iCs/>
          <w:sz w:val="28"/>
          <w:szCs w:val="28"/>
          <w:lang w:eastAsia="ru-RU"/>
        </w:rPr>
        <w:t>неустойчив:  в</w:t>
      </w:r>
      <w:proofErr w:type="gramEnd"/>
      <w:r w:rsidRPr="00CD2FF3">
        <w:rPr>
          <w:rFonts w:ascii="Times New Roman" w:eastAsia="Times New Roman" w:hAnsi="Times New Roman" w:cs="Times New Roman"/>
          <w:bCs/>
          <w:iCs/>
          <w:sz w:val="28"/>
          <w:szCs w:val="28"/>
          <w:lang w:eastAsia="ru-RU"/>
        </w:rPr>
        <w:t xml:space="preserve"> момент образования большая часть молекул разлагается по схеме:</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2</w:t>
      </w:r>
      <w:proofErr w:type="spellStart"/>
      <w:r w:rsidRPr="00CD2FF3">
        <w:rPr>
          <w:rFonts w:ascii="Times New Roman" w:eastAsia="Times New Roman" w:hAnsi="Times New Roman" w:cs="Times New Roman"/>
          <w:sz w:val="28"/>
          <w:szCs w:val="28"/>
          <w:lang w:val="en-US" w:eastAsia="ru-RU"/>
        </w:rPr>
        <w:t>AgOH</w:t>
      </w:r>
      <w:proofErr w:type="spellEnd"/>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Ag</w:t>
      </w:r>
      <w:proofErr w:type="gram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О</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Серебра (I) гидроксид - сильное основание и </w:t>
      </w:r>
      <w:proofErr w:type="gramStart"/>
      <w:r w:rsidRPr="00CD2FF3">
        <w:rPr>
          <w:rFonts w:ascii="Times New Roman" w:eastAsia="Times New Roman" w:hAnsi="Times New Roman" w:cs="Times New Roman"/>
          <w:sz w:val="28"/>
          <w:szCs w:val="28"/>
          <w:lang w:eastAsia="ru-RU"/>
        </w:rPr>
        <w:t>поэтому  раство</w:t>
      </w:r>
      <w:r w:rsidRPr="00CD2FF3">
        <w:rPr>
          <w:rFonts w:ascii="Times New Roman" w:eastAsia="Times New Roman" w:hAnsi="Times New Roman" w:cs="Times New Roman"/>
          <w:sz w:val="28"/>
          <w:szCs w:val="28"/>
          <w:lang w:eastAsia="ru-RU"/>
        </w:rPr>
        <w:softHyphen/>
        <w:t>римые</w:t>
      </w:r>
      <w:proofErr w:type="gramEnd"/>
      <w:r w:rsidRPr="00CD2FF3">
        <w:rPr>
          <w:rFonts w:ascii="Times New Roman" w:eastAsia="Times New Roman" w:hAnsi="Times New Roman" w:cs="Times New Roman"/>
          <w:sz w:val="28"/>
          <w:szCs w:val="28"/>
          <w:lang w:eastAsia="ru-RU"/>
        </w:rPr>
        <w:t xml:space="preserve">  его соли, образованные сильной кислотой, например,  нитраты, гидролизу практически не под</w:t>
      </w:r>
      <w:r w:rsidRPr="00CD2FF3">
        <w:rPr>
          <w:rFonts w:ascii="Times New Roman" w:eastAsia="Times New Roman" w:hAnsi="Times New Roman" w:cs="Times New Roman"/>
          <w:sz w:val="28"/>
          <w:szCs w:val="28"/>
          <w:lang w:eastAsia="ru-RU"/>
        </w:rPr>
        <w:softHyphen/>
        <w:t>вергается.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Свинца (II) гидроксид - слабое основание, проявляющее амфотерные свойства. Отсюда следует, что свинца (II) нитрат гидролизу подвергается, и раствор этой соли имеет кислую реакцию.</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Соляная кислота с ионами серебра, свинца, ртути (I) образует трудно </w:t>
      </w:r>
      <w:proofErr w:type="gramStart"/>
      <w:r w:rsidRPr="00CD2FF3">
        <w:rPr>
          <w:rFonts w:ascii="Times New Roman" w:eastAsia="Times New Roman" w:hAnsi="Times New Roman" w:cs="Times New Roman"/>
          <w:sz w:val="28"/>
          <w:szCs w:val="28"/>
          <w:lang w:eastAsia="ru-RU"/>
        </w:rPr>
        <w:t>растворимые  осадки</w:t>
      </w:r>
      <w:proofErr w:type="gramEnd"/>
      <w:r w:rsidRPr="00CD2FF3">
        <w:rPr>
          <w:rFonts w:ascii="Times New Roman" w:eastAsia="Times New Roman" w:hAnsi="Times New Roman" w:cs="Times New Roman"/>
          <w:sz w:val="28"/>
          <w:szCs w:val="28"/>
          <w:lang w:eastAsia="ru-RU"/>
        </w:rPr>
        <w:t xml:space="preserve">  хлоридов.  Так как остальные катионы, изучаемые </w:t>
      </w:r>
      <w:proofErr w:type="gramStart"/>
      <w:r w:rsidRPr="00CD2FF3">
        <w:rPr>
          <w:rFonts w:ascii="Times New Roman" w:eastAsia="Times New Roman" w:hAnsi="Times New Roman" w:cs="Times New Roman"/>
          <w:sz w:val="28"/>
          <w:szCs w:val="28"/>
          <w:lang w:eastAsia="ru-RU"/>
        </w:rPr>
        <w:t>нами,  не</w:t>
      </w:r>
      <w:proofErr w:type="gramEnd"/>
      <w:r w:rsidRPr="00CD2FF3">
        <w:rPr>
          <w:rFonts w:ascii="Times New Roman" w:eastAsia="Times New Roman" w:hAnsi="Times New Roman" w:cs="Times New Roman"/>
          <w:sz w:val="28"/>
          <w:szCs w:val="28"/>
          <w:lang w:eastAsia="ru-RU"/>
        </w:rPr>
        <w:t xml:space="preserve"> дают нерастворимых хлоридов,  соляная кислота может быть использована в качестве группового реактива на катионы II группы.</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Химический </w:t>
      </w:r>
      <w:proofErr w:type="gramStart"/>
      <w:r w:rsidRPr="00CD2FF3">
        <w:rPr>
          <w:rFonts w:ascii="Times New Roman" w:eastAsia="Times New Roman" w:hAnsi="Times New Roman" w:cs="Times New Roman"/>
          <w:sz w:val="28"/>
          <w:szCs w:val="28"/>
          <w:lang w:eastAsia="ru-RU"/>
        </w:rPr>
        <w:t>анализ  катионов</w:t>
      </w:r>
      <w:proofErr w:type="gramEnd"/>
      <w:r w:rsidRPr="00CD2FF3">
        <w:rPr>
          <w:rFonts w:ascii="Times New Roman" w:eastAsia="Times New Roman" w:hAnsi="Times New Roman" w:cs="Times New Roman"/>
          <w:sz w:val="28"/>
          <w:szCs w:val="28"/>
          <w:lang w:eastAsia="ru-RU"/>
        </w:rPr>
        <w:t xml:space="preserve"> II группы имеет большое значение в определении качества изделий из  стекла,  пищевых  продуктов  и т.д. </w:t>
      </w:r>
      <w:proofErr w:type="gramStart"/>
      <w:r w:rsidRPr="00CD2FF3">
        <w:rPr>
          <w:rFonts w:ascii="Times New Roman" w:eastAsia="Times New Roman" w:hAnsi="Times New Roman" w:cs="Times New Roman"/>
          <w:sz w:val="28"/>
          <w:szCs w:val="28"/>
          <w:lang w:eastAsia="ru-RU"/>
        </w:rPr>
        <w:t>Поэтому  при</w:t>
      </w:r>
      <w:proofErr w:type="gramEnd"/>
      <w:r w:rsidRPr="00CD2FF3">
        <w:rPr>
          <w:rFonts w:ascii="Times New Roman" w:eastAsia="Times New Roman" w:hAnsi="Times New Roman" w:cs="Times New Roman"/>
          <w:sz w:val="28"/>
          <w:szCs w:val="28"/>
          <w:lang w:eastAsia="ru-RU"/>
        </w:rPr>
        <w:t xml:space="preserve"> изучении  индивидуальных реакций катионов и при про</w:t>
      </w:r>
      <w:r w:rsidRPr="00CD2FF3">
        <w:rPr>
          <w:rFonts w:ascii="Times New Roman" w:eastAsia="Times New Roman" w:hAnsi="Times New Roman" w:cs="Times New Roman"/>
          <w:sz w:val="28"/>
          <w:szCs w:val="28"/>
          <w:lang w:eastAsia="ru-RU"/>
        </w:rPr>
        <w:softHyphen/>
        <w:t>ведении анализа смеси катионов этой группы,  следует  быть  очень внимательными и вдумчиво относиться к условиям проведения тех или иных   реакций.</w:t>
      </w:r>
    </w:p>
    <w:p w:rsidR="008C4616" w:rsidRPr="00CD2FF3" w:rsidRDefault="008C4616" w:rsidP="008C4616">
      <w:pPr>
        <w:keepNext/>
        <w:spacing w:after="0" w:line="240" w:lineRule="auto"/>
        <w:ind w:firstLine="709"/>
        <w:jc w:val="both"/>
        <w:outlineLvl w:val="2"/>
        <w:rPr>
          <w:rFonts w:ascii="Times New Roman" w:eastAsia="Times New Roman" w:hAnsi="Times New Roman" w:cs="Times New Roman"/>
          <w:b/>
          <w:i/>
          <w:iCs/>
          <w:sz w:val="28"/>
          <w:szCs w:val="28"/>
          <w:lang w:eastAsia="ru-RU"/>
        </w:rPr>
      </w:pPr>
    </w:p>
    <w:p w:rsidR="008C4616" w:rsidRPr="00CD2FF3" w:rsidRDefault="008C4616" w:rsidP="008C4616">
      <w:pPr>
        <w:keepNext/>
        <w:spacing w:after="0" w:line="240" w:lineRule="auto"/>
        <w:ind w:firstLine="709"/>
        <w:jc w:val="both"/>
        <w:outlineLvl w:val="2"/>
        <w:rPr>
          <w:rFonts w:ascii="Times New Roman" w:eastAsia="Times New Roman" w:hAnsi="Times New Roman" w:cs="Times New Roman"/>
          <w:b/>
          <w:i/>
          <w:iCs/>
          <w:sz w:val="28"/>
          <w:szCs w:val="28"/>
          <w:lang w:eastAsia="ru-RU"/>
        </w:rPr>
      </w:pPr>
      <w:r w:rsidRPr="00CD2FF3">
        <w:rPr>
          <w:rFonts w:ascii="Times New Roman" w:eastAsia="Times New Roman" w:hAnsi="Times New Roman" w:cs="Times New Roman"/>
          <w:b/>
          <w:i/>
          <w:iCs/>
          <w:sz w:val="28"/>
          <w:szCs w:val="28"/>
          <w:lang w:eastAsia="ru-RU"/>
        </w:rPr>
        <w:t>Реакции катионов II аналитической группы</w:t>
      </w:r>
    </w:p>
    <w:p w:rsidR="008C4616" w:rsidRPr="00CD2FF3" w:rsidRDefault="008C4616" w:rsidP="008C4616">
      <w:pPr>
        <w:keepNext/>
        <w:spacing w:after="0" w:line="240" w:lineRule="auto"/>
        <w:ind w:firstLine="709"/>
        <w:jc w:val="both"/>
        <w:outlineLvl w:val="1"/>
        <w:rPr>
          <w:rFonts w:ascii="Times New Roman" w:eastAsia="Times New Roman" w:hAnsi="Times New Roman" w:cs="Times New Roman"/>
          <w:b/>
          <w:bCs/>
          <w:iCs/>
          <w:sz w:val="28"/>
          <w:szCs w:val="28"/>
          <w:lang w:eastAsia="ru-RU"/>
        </w:rPr>
      </w:pPr>
    </w:p>
    <w:p w:rsidR="008C4616" w:rsidRPr="00CD2FF3" w:rsidRDefault="008C4616" w:rsidP="008C4616">
      <w:pPr>
        <w:keepNext/>
        <w:spacing w:after="0" w:line="240" w:lineRule="auto"/>
        <w:ind w:firstLine="709"/>
        <w:jc w:val="both"/>
        <w:outlineLvl w:val="1"/>
        <w:rPr>
          <w:rFonts w:ascii="Times New Roman" w:eastAsia="Times New Roman" w:hAnsi="Times New Roman" w:cs="Times New Roman"/>
          <w:bCs/>
          <w:i/>
          <w:iCs/>
          <w:sz w:val="28"/>
          <w:szCs w:val="28"/>
          <w:lang w:eastAsia="ru-RU"/>
        </w:rPr>
      </w:pPr>
      <w:r w:rsidRPr="00CD2FF3">
        <w:rPr>
          <w:rFonts w:ascii="Times New Roman" w:eastAsia="Times New Roman" w:hAnsi="Times New Roman" w:cs="Times New Roman"/>
          <w:bCs/>
          <w:i/>
          <w:iCs/>
          <w:sz w:val="28"/>
          <w:szCs w:val="28"/>
          <w:lang w:eastAsia="ru-RU"/>
        </w:rPr>
        <w:t>Действие группового реактива - НС1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Разбавленная соляная кислота дает с катионами II группы бе</w:t>
      </w:r>
      <w:r w:rsidRPr="00CD2FF3">
        <w:rPr>
          <w:rFonts w:ascii="Times New Roman" w:eastAsia="Times New Roman" w:hAnsi="Times New Roman" w:cs="Times New Roman"/>
          <w:sz w:val="28"/>
          <w:szCs w:val="28"/>
          <w:lang w:eastAsia="ru-RU"/>
        </w:rPr>
        <w:softHyphen/>
        <w:t>лые осадки хлоридов. Свинца (II) хлорид - осадок кристаллический, серебра хлорид, ртути (</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 аморфный: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eastAsia="ru-RU"/>
        </w:rPr>
      </w:pPr>
      <w:proofErr w:type="spellStart"/>
      <w:r w:rsidRPr="00CD2FF3">
        <w:rPr>
          <w:rFonts w:ascii="Times New Roman" w:eastAsia="Times New Roman" w:hAnsi="Times New Roman" w:cs="Times New Roman"/>
          <w:sz w:val="28"/>
          <w:szCs w:val="28"/>
          <w:lang w:val="en-US" w:eastAsia="ru-RU"/>
        </w:rPr>
        <w:t>AgNO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НС1 = </w:t>
      </w:r>
      <w:r w:rsidRPr="00CD2FF3">
        <w:rPr>
          <w:rFonts w:ascii="Times New Roman" w:eastAsia="Times New Roman" w:hAnsi="Times New Roman" w:cs="Times New Roman"/>
          <w:sz w:val="28"/>
          <w:szCs w:val="28"/>
          <w:lang w:val="en-US" w:eastAsia="ru-RU"/>
        </w:rPr>
        <w:t>AgCl</w:t>
      </w:r>
      <w:r w:rsidRPr="00CD2FF3">
        <w:rPr>
          <w:rFonts w:ascii="Times New Roman" w:eastAsia="Times New Roman" w:hAnsi="Times New Roman" w:cs="Times New Roman"/>
          <w:sz w:val="28"/>
          <w:szCs w:val="28"/>
          <w:lang w:eastAsia="ru-RU"/>
        </w:rPr>
        <w:t xml:space="preserve"> + ННО</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eastAsia="ru-RU"/>
        </w:rPr>
      </w:pPr>
      <w:r w:rsidRPr="00CD2FF3">
        <w:rPr>
          <w:rFonts w:ascii="Times New Roman" w:eastAsia="Times New Roman" w:hAnsi="Times New Roman" w:cs="Times New Roman"/>
          <w:sz w:val="28"/>
          <w:szCs w:val="28"/>
          <w:lang w:eastAsia="ru-RU"/>
        </w:rPr>
        <w:t>Р</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+ 2НС1 = Р</w:t>
      </w:r>
      <w:proofErr w:type="spellStart"/>
      <w:r w:rsidRPr="00CD2FF3">
        <w:rPr>
          <w:rFonts w:ascii="Times New Roman" w:eastAsia="Times New Roman" w:hAnsi="Times New Roman" w:cs="Times New Roman"/>
          <w:sz w:val="28"/>
          <w:szCs w:val="28"/>
          <w:lang w:val="en-US" w:eastAsia="ru-RU"/>
        </w:rPr>
        <w:t>bCl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Cl</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Для выполнения опыта</w:t>
      </w:r>
      <w:r w:rsidRPr="00CD2FF3">
        <w:rPr>
          <w:rFonts w:ascii="Times New Roman" w:eastAsia="Times New Roman" w:hAnsi="Times New Roman" w:cs="Times New Roman"/>
          <w:sz w:val="28"/>
          <w:szCs w:val="28"/>
          <w:lang w:eastAsia="ru-RU"/>
        </w:rPr>
        <w:t xml:space="preserve"> берут три пробирки</w:t>
      </w:r>
      <w:r w:rsidRPr="00CD2FF3">
        <w:rPr>
          <w:rFonts w:ascii="Times New Roman" w:eastAsia="Times New Roman" w:hAnsi="Times New Roman" w:cs="Times New Roman"/>
          <w:b/>
          <w:sz w:val="28"/>
          <w:szCs w:val="28"/>
          <w:lang w:eastAsia="ru-RU"/>
        </w:rPr>
        <w:t>,</w:t>
      </w:r>
      <w:r w:rsidRPr="00CD2FF3">
        <w:rPr>
          <w:rFonts w:ascii="Times New Roman" w:eastAsia="Times New Roman" w:hAnsi="Times New Roman" w:cs="Times New Roman"/>
          <w:sz w:val="28"/>
          <w:szCs w:val="28"/>
          <w:lang w:eastAsia="ru-RU"/>
        </w:rPr>
        <w:t xml:space="preserve"> в одну из них вносят 2-3 капли соли серебра, а в другую такое же количество соли свинца,  в третью - соли ртути (</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и прибавляют в каждую из про</w:t>
      </w:r>
      <w:r w:rsidRPr="00CD2FF3">
        <w:rPr>
          <w:rFonts w:ascii="Times New Roman" w:eastAsia="Times New Roman" w:hAnsi="Times New Roman" w:cs="Times New Roman"/>
          <w:sz w:val="28"/>
          <w:szCs w:val="28"/>
          <w:lang w:eastAsia="ru-RU"/>
        </w:rPr>
        <w:softHyphen/>
        <w:t xml:space="preserve">бирок 2-3 капли 2 н. раствора соляной кислоты.  Необходимо внимательно изучить внешний вид осадков, а </w:t>
      </w:r>
      <w:proofErr w:type="gramStart"/>
      <w:r w:rsidRPr="00CD2FF3">
        <w:rPr>
          <w:rFonts w:ascii="Times New Roman" w:eastAsia="Times New Roman" w:hAnsi="Times New Roman" w:cs="Times New Roman"/>
          <w:sz w:val="28"/>
          <w:szCs w:val="28"/>
          <w:lang w:eastAsia="ru-RU"/>
        </w:rPr>
        <w:t>так же</w:t>
      </w:r>
      <w:proofErr w:type="gramEnd"/>
      <w:r w:rsidRPr="00CD2FF3">
        <w:rPr>
          <w:rFonts w:ascii="Times New Roman" w:eastAsia="Times New Roman" w:hAnsi="Times New Roman" w:cs="Times New Roman"/>
          <w:sz w:val="28"/>
          <w:szCs w:val="28"/>
          <w:lang w:eastAsia="ru-RU"/>
        </w:rPr>
        <w:t xml:space="preserve"> свойства этих осадков:</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а) </w:t>
      </w:r>
      <w:r w:rsidRPr="00CD2FF3">
        <w:rPr>
          <w:rFonts w:ascii="Times New Roman" w:eastAsia="Times New Roman" w:hAnsi="Times New Roman" w:cs="Times New Roman"/>
          <w:b/>
          <w:i/>
          <w:sz w:val="28"/>
          <w:szCs w:val="28"/>
          <w:lang w:eastAsia="ru-RU"/>
        </w:rPr>
        <w:t>осадок свинца (II) хлорида</w:t>
      </w:r>
      <w:r w:rsidRPr="00CD2FF3">
        <w:rPr>
          <w:rFonts w:ascii="Times New Roman" w:eastAsia="Times New Roman" w:hAnsi="Times New Roman" w:cs="Times New Roman"/>
          <w:sz w:val="28"/>
          <w:szCs w:val="28"/>
          <w:lang w:eastAsia="ru-RU"/>
        </w:rPr>
        <w:t xml:space="preserve"> растворим в горячей воде. Что</w:t>
      </w:r>
      <w:r w:rsidRPr="00CD2FF3">
        <w:rPr>
          <w:rFonts w:ascii="Times New Roman" w:eastAsia="Times New Roman" w:hAnsi="Times New Roman" w:cs="Times New Roman"/>
          <w:sz w:val="28"/>
          <w:szCs w:val="28"/>
          <w:lang w:eastAsia="ru-RU"/>
        </w:rPr>
        <w:softHyphen/>
        <w:t xml:space="preserve">бы проверить это </w:t>
      </w:r>
      <w:proofErr w:type="gramStart"/>
      <w:r w:rsidRPr="00CD2FF3">
        <w:rPr>
          <w:rFonts w:ascii="Times New Roman" w:eastAsia="Times New Roman" w:hAnsi="Times New Roman" w:cs="Times New Roman"/>
          <w:sz w:val="28"/>
          <w:szCs w:val="28"/>
          <w:lang w:eastAsia="ru-RU"/>
        </w:rPr>
        <w:t>свойство,  добавляют</w:t>
      </w:r>
      <w:proofErr w:type="gramEnd"/>
      <w:r w:rsidRPr="00CD2FF3">
        <w:rPr>
          <w:rFonts w:ascii="Times New Roman" w:eastAsia="Times New Roman" w:hAnsi="Times New Roman" w:cs="Times New Roman"/>
          <w:sz w:val="28"/>
          <w:szCs w:val="28"/>
          <w:lang w:eastAsia="ru-RU"/>
        </w:rPr>
        <w:t xml:space="preserve"> к осадку </w:t>
      </w:r>
      <w:proofErr w:type="spellStart"/>
      <w:r w:rsidRPr="00CD2FF3">
        <w:rPr>
          <w:rFonts w:ascii="Times New Roman" w:eastAsia="Times New Roman" w:hAnsi="Times New Roman" w:cs="Times New Roman"/>
          <w:sz w:val="28"/>
          <w:szCs w:val="28"/>
          <w:lang w:val="en-US" w:eastAsia="ru-RU"/>
        </w:rPr>
        <w:t>PbCl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10-15 капель </w:t>
      </w:r>
      <w:r w:rsidRPr="00CD2FF3">
        <w:rPr>
          <w:rFonts w:ascii="Times New Roman" w:eastAsia="Times New Roman" w:hAnsi="Times New Roman" w:cs="Times New Roman"/>
          <w:sz w:val="28"/>
          <w:szCs w:val="28"/>
          <w:lang w:eastAsia="ru-RU"/>
        </w:rPr>
        <w:lastRenderedPageBreak/>
        <w:t>дистиллированной воды и нагревают до полного растворения.  По охлаждении кристаллы свинца (II) хлорида снова выпадают.</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lang w:eastAsia="ru-RU"/>
        </w:rPr>
        <w:t xml:space="preserve">Растворимостью свинца (II) хлорида в горячей воде пользуются </w:t>
      </w:r>
      <w:proofErr w:type="gramStart"/>
      <w:r w:rsidRPr="00CD2FF3">
        <w:rPr>
          <w:rFonts w:ascii="Times New Roman" w:eastAsia="Times New Roman" w:hAnsi="Times New Roman" w:cs="Times New Roman"/>
          <w:i/>
          <w:sz w:val="28"/>
          <w:szCs w:val="28"/>
          <w:lang w:eastAsia="ru-RU"/>
        </w:rPr>
        <w:t>для  отделения</w:t>
      </w:r>
      <w:proofErr w:type="gramEnd"/>
      <w:r w:rsidRPr="00CD2FF3">
        <w:rPr>
          <w:rFonts w:ascii="Times New Roman" w:eastAsia="Times New Roman" w:hAnsi="Times New Roman" w:cs="Times New Roman"/>
          <w:i/>
          <w:sz w:val="28"/>
          <w:szCs w:val="28"/>
          <w:lang w:eastAsia="ru-RU"/>
        </w:rPr>
        <w:t xml:space="preserve">  катиона свинца от катиона серебра</w:t>
      </w:r>
      <w:r w:rsidRPr="00CD2FF3">
        <w:rPr>
          <w:rFonts w:ascii="Times New Roman" w:eastAsia="Times New Roman" w:hAnsi="Times New Roman" w:cs="Times New Roman"/>
          <w:sz w:val="28"/>
          <w:szCs w:val="28"/>
          <w:lang w:eastAsia="ru-RU"/>
        </w:rPr>
        <w:t xml:space="preserve"> (серебра хлорид не растворяется в горячей воде). Нужно </w:t>
      </w:r>
      <w:proofErr w:type="gramStart"/>
      <w:r w:rsidRPr="00CD2FF3">
        <w:rPr>
          <w:rFonts w:ascii="Times New Roman" w:eastAsia="Times New Roman" w:hAnsi="Times New Roman" w:cs="Times New Roman"/>
          <w:sz w:val="28"/>
          <w:szCs w:val="28"/>
          <w:lang w:eastAsia="ru-RU"/>
        </w:rPr>
        <w:t>иметь  в</w:t>
      </w:r>
      <w:proofErr w:type="gramEnd"/>
      <w:r w:rsidRPr="00CD2FF3">
        <w:rPr>
          <w:rFonts w:ascii="Times New Roman" w:eastAsia="Times New Roman" w:hAnsi="Times New Roman" w:cs="Times New Roman"/>
          <w:sz w:val="28"/>
          <w:szCs w:val="28"/>
          <w:lang w:eastAsia="ru-RU"/>
        </w:rPr>
        <w:t xml:space="preserve">  виду,  что свинца (II) хлорид в значительной мере растворим и в холодной воде и поэтому групповой реактив  НС1 не полностью осаждает ионы свинца.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б) </w:t>
      </w:r>
      <w:r w:rsidRPr="00CD2FF3">
        <w:rPr>
          <w:rFonts w:ascii="Times New Roman" w:eastAsia="Times New Roman" w:hAnsi="Times New Roman" w:cs="Times New Roman"/>
          <w:b/>
          <w:i/>
          <w:sz w:val="28"/>
          <w:szCs w:val="28"/>
          <w:lang w:eastAsia="ru-RU"/>
        </w:rPr>
        <w:t>осадок серебра хлорида</w:t>
      </w:r>
      <w:r w:rsidRPr="00CD2FF3">
        <w:rPr>
          <w:rFonts w:ascii="Times New Roman" w:eastAsia="Times New Roman" w:hAnsi="Times New Roman" w:cs="Times New Roman"/>
          <w:sz w:val="28"/>
          <w:szCs w:val="28"/>
          <w:lang w:eastAsia="ru-RU"/>
        </w:rPr>
        <w:t xml:space="preserve"> нерастворим в разбавленных кисло</w:t>
      </w:r>
      <w:r w:rsidRPr="00CD2FF3">
        <w:rPr>
          <w:rFonts w:ascii="Times New Roman" w:eastAsia="Times New Roman" w:hAnsi="Times New Roman" w:cs="Times New Roman"/>
          <w:sz w:val="28"/>
          <w:szCs w:val="28"/>
          <w:lang w:eastAsia="ru-RU"/>
        </w:rPr>
        <w:softHyphen/>
        <w:t>тах (Н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proofErr w:type="gramStart"/>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w:t>
      </w:r>
      <w:proofErr w:type="gram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но растворим в растворе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с образованием комплексной соли: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roofErr w:type="spellStart"/>
      <w:r w:rsidRPr="00CD2FF3">
        <w:rPr>
          <w:rFonts w:ascii="Times New Roman" w:eastAsia="Times New Roman" w:hAnsi="Times New Roman" w:cs="Times New Roman"/>
          <w:sz w:val="28"/>
          <w:szCs w:val="28"/>
          <w:lang w:val="de-AT" w:eastAsia="ru-RU"/>
        </w:rPr>
        <w:t>AgCl</w:t>
      </w:r>
      <w:proofErr w:type="spellEnd"/>
      <w:r w:rsidRPr="00CD2FF3">
        <w:rPr>
          <w:rFonts w:ascii="Times New Roman" w:eastAsia="Times New Roman" w:hAnsi="Times New Roman" w:cs="Times New Roman"/>
          <w:sz w:val="28"/>
          <w:szCs w:val="28"/>
          <w:lang w:val="de-AT" w:eastAsia="ru-RU"/>
        </w:rPr>
        <w:t xml:space="preserve"> + 2NH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OH = [</w:t>
      </w:r>
      <w:proofErr w:type="gramStart"/>
      <w:r w:rsidRPr="00CD2FF3">
        <w:rPr>
          <w:rFonts w:ascii="Times New Roman" w:eastAsia="Times New Roman" w:hAnsi="Times New Roman" w:cs="Times New Roman"/>
          <w:sz w:val="28"/>
          <w:szCs w:val="28"/>
          <w:lang w:val="de-AT" w:eastAsia="ru-RU"/>
        </w:rPr>
        <w:t>Ag(</w:t>
      </w:r>
      <w:proofErr w:type="gramEnd"/>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]Cl + 2</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Комплексную соль серебра (аммиакат серебра) можно разрушить:</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действием азотной кислоты:</w:t>
      </w:r>
    </w:p>
    <w:p w:rsidR="008C4616" w:rsidRPr="00121102"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121102">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lang w:val="en-US" w:eastAsia="ru-RU"/>
        </w:rPr>
        <w:t>g</w:t>
      </w:r>
      <w:r w:rsidRPr="00121102">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121102">
        <w:rPr>
          <w:rFonts w:ascii="Times New Roman" w:eastAsia="Times New Roman" w:hAnsi="Times New Roman" w:cs="Times New Roman"/>
          <w:sz w:val="28"/>
          <w:szCs w:val="28"/>
          <w:vertAlign w:val="subscript"/>
          <w:lang w:eastAsia="ru-RU"/>
        </w:rPr>
        <w:t>3</w:t>
      </w:r>
      <w:r w:rsidRPr="00121102">
        <w:rPr>
          <w:rFonts w:ascii="Times New Roman" w:eastAsia="Times New Roman" w:hAnsi="Times New Roman" w:cs="Times New Roman"/>
          <w:sz w:val="28"/>
          <w:szCs w:val="28"/>
          <w:lang w:eastAsia="ru-RU"/>
        </w:rPr>
        <w:t>)</w:t>
      </w:r>
      <w:proofErr w:type="gramStart"/>
      <w:r w:rsidRPr="00121102">
        <w:rPr>
          <w:rFonts w:ascii="Times New Roman" w:eastAsia="Times New Roman" w:hAnsi="Times New Roman" w:cs="Times New Roman"/>
          <w:sz w:val="28"/>
          <w:szCs w:val="28"/>
          <w:vertAlign w:val="subscript"/>
          <w:lang w:eastAsia="ru-RU"/>
        </w:rPr>
        <w:t>2</w:t>
      </w:r>
      <w:r w:rsidRPr="00121102">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eastAsia="ru-RU"/>
        </w:rPr>
        <w:t>С</w:t>
      </w:r>
      <w:proofErr w:type="gramEnd"/>
      <w:r w:rsidRPr="00121102">
        <w:rPr>
          <w:rFonts w:ascii="Times New Roman" w:eastAsia="Times New Roman" w:hAnsi="Times New Roman" w:cs="Times New Roman"/>
          <w:sz w:val="28"/>
          <w:szCs w:val="28"/>
          <w:lang w:eastAsia="ru-RU"/>
        </w:rPr>
        <w:t>1 + 2</w:t>
      </w:r>
      <w:r w:rsidRPr="00CD2FF3">
        <w:rPr>
          <w:rFonts w:ascii="Times New Roman" w:eastAsia="Times New Roman" w:hAnsi="Times New Roman" w:cs="Times New Roman"/>
          <w:sz w:val="28"/>
          <w:szCs w:val="28"/>
          <w:lang w:val="en-US" w:eastAsia="ru-RU"/>
        </w:rPr>
        <w:t>HNO</w:t>
      </w:r>
      <w:r w:rsidRPr="00121102">
        <w:rPr>
          <w:rFonts w:ascii="Times New Roman" w:eastAsia="Times New Roman" w:hAnsi="Times New Roman" w:cs="Times New Roman"/>
          <w:sz w:val="28"/>
          <w:szCs w:val="28"/>
          <w:vertAlign w:val="subscript"/>
          <w:lang w:eastAsia="ru-RU"/>
        </w:rPr>
        <w:t>3</w:t>
      </w:r>
      <w:r w:rsidRPr="00121102">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AgCl</w:t>
      </w:r>
      <w:r w:rsidRPr="00CD2FF3">
        <w:rPr>
          <w:rFonts w:ascii="Times New Roman" w:eastAsia="Times New Roman" w:hAnsi="Times New Roman" w:cs="Times New Roman"/>
          <w:sz w:val="28"/>
          <w:szCs w:val="28"/>
          <w:lang w:val="en-US" w:eastAsia="ru-RU"/>
        </w:rPr>
        <w:sym w:font="Symbol" w:char="F0AF"/>
      </w:r>
      <w:r w:rsidRPr="00121102">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NH</w:t>
      </w:r>
      <w:r w:rsidRPr="00121102">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действием калия иодида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proofErr w:type="gramEnd"/>
      <w:r w:rsidRPr="00CD2FF3">
        <w:rPr>
          <w:rFonts w:ascii="Times New Roman" w:eastAsia="Times New Roman" w:hAnsi="Times New Roman" w:cs="Times New Roman"/>
          <w:sz w:val="28"/>
          <w:szCs w:val="28"/>
          <w:lang w:eastAsia="ru-RU"/>
        </w:rPr>
        <w:t xml:space="preserve">1 + </w:t>
      </w:r>
      <w:r w:rsidRPr="00CD2FF3">
        <w:rPr>
          <w:rFonts w:ascii="Times New Roman" w:eastAsia="Times New Roman" w:hAnsi="Times New Roman" w:cs="Times New Roman"/>
          <w:sz w:val="28"/>
          <w:szCs w:val="28"/>
          <w:lang w:val="en-US" w:eastAsia="ru-RU"/>
        </w:rPr>
        <w:t>KI</w:t>
      </w:r>
      <w:r w:rsidRPr="00CD2FF3">
        <w:rPr>
          <w:rFonts w:ascii="Times New Roman" w:eastAsia="Times New Roman" w:hAnsi="Times New Roman" w:cs="Times New Roman"/>
          <w:sz w:val="28"/>
          <w:szCs w:val="28"/>
          <w:lang w:eastAsia="ru-RU"/>
        </w:rPr>
        <w:t xml:space="preserve"> + 2Н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AgI</w:t>
      </w:r>
      <w:proofErr w:type="spellEnd"/>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КС1 + 2NH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H</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 первом случае выпадает осадок </w:t>
      </w:r>
      <w:proofErr w:type="gramStart"/>
      <w:r w:rsidRPr="00CD2FF3">
        <w:rPr>
          <w:rFonts w:ascii="Times New Roman" w:eastAsia="Times New Roman" w:hAnsi="Times New Roman" w:cs="Times New Roman"/>
          <w:sz w:val="28"/>
          <w:szCs w:val="28"/>
          <w:lang w:eastAsia="ru-RU"/>
        </w:rPr>
        <w:t>белого  цвета</w:t>
      </w:r>
      <w:proofErr w:type="gramEnd"/>
      <w:r w:rsidRPr="00CD2FF3">
        <w:rPr>
          <w:rFonts w:ascii="Times New Roman" w:eastAsia="Times New Roman" w:hAnsi="Times New Roman" w:cs="Times New Roman"/>
          <w:sz w:val="28"/>
          <w:szCs w:val="28"/>
          <w:lang w:eastAsia="ru-RU"/>
        </w:rPr>
        <w:t xml:space="preserve">, во втором случае- осадок бледно-желтого цвета. Реакцию растворения хлорида в избытке аммония гидроксида с последующим </w:t>
      </w:r>
      <w:proofErr w:type="gramStart"/>
      <w:r w:rsidRPr="00CD2FF3">
        <w:rPr>
          <w:rFonts w:ascii="Times New Roman" w:eastAsia="Times New Roman" w:hAnsi="Times New Roman" w:cs="Times New Roman"/>
          <w:sz w:val="28"/>
          <w:szCs w:val="28"/>
          <w:lang w:eastAsia="ru-RU"/>
        </w:rPr>
        <w:t>разрушением  комплексного</w:t>
      </w:r>
      <w:proofErr w:type="gramEnd"/>
      <w:r w:rsidRPr="00CD2FF3">
        <w:rPr>
          <w:rFonts w:ascii="Times New Roman" w:eastAsia="Times New Roman" w:hAnsi="Times New Roman" w:cs="Times New Roman"/>
          <w:sz w:val="28"/>
          <w:szCs w:val="28"/>
          <w:lang w:eastAsia="ru-RU"/>
        </w:rPr>
        <w:t xml:space="preserve">  аммиаката серебра одним из указанных способов используют в качестве реакции обнаружения иона серебра.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 xml:space="preserve">Выполнение </w:t>
      </w:r>
      <w:proofErr w:type="gramStart"/>
      <w:r w:rsidRPr="00CD2FF3">
        <w:rPr>
          <w:rFonts w:ascii="Times New Roman" w:eastAsia="Times New Roman" w:hAnsi="Times New Roman" w:cs="Times New Roman"/>
          <w:sz w:val="28"/>
          <w:szCs w:val="28"/>
          <w:u w:val="single"/>
          <w:lang w:eastAsia="ru-RU"/>
        </w:rPr>
        <w:t>опыта</w:t>
      </w:r>
      <w:r w:rsidRPr="00CD2FF3">
        <w:rPr>
          <w:rFonts w:ascii="Times New Roman" w:eastAsia="Times New Roman" w:hAnsi="Times New Roman" w:cs="Times New Roman"/>
          <w:sz w:val="28"/>
          <w:szCs w:val="28"/>
          <w:lang w:eastAsia="ru-RU"/>
        </w:rPr>
        <w:t>:  к</w:t>
      </w:r>
      <w:proofErr w:type="gramEnd"/>
      <w:r w:rsidRPr="00CD2FF3">
        <w:rPr>
          <w:rFonts w:ascii="Times New Roman" w:eastAsia="Times New Roman" w:hAnsi="Times New Roman" w:cs="Times New Roman"/>
          <w:sz w:val="28"/>
          <w:szCs w:val="28"/>
          <w:lang w:eastAsia="ru-RU"/>
        </w:rPr>
        <w:t xml:space="preserve">  полученному  осадку серебра хлорида прибавляют  2  н.  раствор NH</w:t>
      </w:r>
      <w:r w:rsidRPr="00CD2FF3">
        <w:rPr>
          <w:rFonts w:ascii="Times New Roman" w:eastAsia="Times New Roman" w:hAnsi="Times New Roman" w:cs="Times New Roman"/>
          <w:sz w:val="28"/>
          <w:szCs w:val="28"/>
          <w:vertAlign w:val="subscript"/>
          <w:lang w:eastAsia="ru-RU"/>
        </w:rPr>
        <w:t>4</w:t>
      </w:r>
      <w:proofErr w:type="gramStart"/>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H  до</w:t>
      </w:r>
      <w:proofErr w:type="gramEnd"/>
      <w:r w:rsidRPr="00CD2FF3">
        <w:rPr>
          <w:rFonts w:ascii="Times New Roman" w:eastAsia="Times New Roman" w:hAnsi="Times New Roman" w:cs="Times New Roman"/>
          <w:sz w:val="28"/>
          <w:szCs w:val="28"/>
          <w:lang w:eastAsia="ru-RU"/>
        </w:rPr>
        <w:t xml:space="preserve"> растворения осадка, затем делят раствор на 2 порции.  К одной </w:t>
      </w:r>
      <w:proofErr w:type="gramStart"/>
      <w:r w:rsidRPr="00CD2FF3">
        <w:rPr>
          <w:rFonts w:ascii="Times New Roman" w:eastAsia="Times New Roman" w:hAnsi="Times New Roman" w:cs="Times New Roman"/>
          <w:sz w:val="28"/>
          <w:szCs w:val="28"/>
          <w:lang w:eastAsia="ru-RU"/>
        </w:rPr>
        <w:t>части  раствора</w:t>
      </w:r>
      <w:proofErr w:type="gramEnd"/>
      <w:r w:rsidRPr="00CD2FF3">
        <w:rPr>
          <w:rFonts w:ascii="Times New Roman" w:eastAsia="Times New Roman" w:hAnsi="Times New Roman" w:cs="Times New Roman"/>
          <w:sz w:val="28"/>
          <w:szCs w:val="28"/>
          <w:lang w:eastAsia="ru-RU"/>
        </w:rPr>
        <w:t xml:space="preserve"> прибавляют 5-6 н. азотную кислоту до кислой реакции, а к другой - калия иодид. Наблюдает выпадение осадков.</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 </w:t>
      </w:r>
      <w:r w:rsidRPr="00CD2FF3">
        <w:rPr>
          <w:rFonts w:ascii="Times New Roman" w:eastAsia="Times New Roman" w:hAnsi="Times New Roman" w:cs="Times New Roman"/>
          <w:b/>
          <w:i/>
          <w:sz w:val="28"/>
          <w:szCs w:val="28"/>
          <w:lang w:eastAsia="ru-RU"/>
        </w:rPr>
        <w:t>осадок ртути (I) хлорида</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Cl</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растворяется  только  в концентрированной  азотной  кислоте и "царской водке",  окисляясь при этом в ртути (II) нитрат или,  соответственно,  в ртути  (II) хлорид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или </w:t>
      </w:r>
      <w:proofErr w:type="spellStart"/>
      <w:r w:rsidRPr="00CD2FF3">
        <w:rPr>
          <w:rFonts w:ascii="Times New Roman" w:eastAsia="Times New Roman" w:hAnsi="Times New Roman" w:cs="Times New Roman"/>
          <w:sz w:val="28"/>
          <w:szCs w:val="28"/>
          <w:lang w:val="en-US" w:eastAsia="ru-RU"/>
        </w:rPr>
        <w:t>HgCl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 раствором аммиака ртути (I) хлорид взаимодействует с обра</w:t>
      </w:r>
      <w:r w:rsidRPr="00CD2FF3">
        <w:rPr>
          <w:rFonts w:ascii="Times New Roman" w:eastAsia="Times New Roman" w:hAnsi="Times New Roman" w:cs="Times New Roman"/>
          <w:sz w:val="28"/>
          <w:szCs w:val="28"/>
          <w:lang w:eastAsia="ru-RU"/>
        </w:rPr>
        <w:softHyphen/>
        <w:t xml:space="preserve">зованием хлорида </w:t>
      </w:r>
      <w:proofErr w:type="spellStart"/>
      <w:r w:rsidRPr="00CD2FF3">
        <w:rPr>
          <w:rFonts w:ascii="Times New Roman" w:eastAsia="Times New Roman" w:hAnsi="Times New Roman" w:cs="Times New Roman"/>
          <w:sz w:val="28"/>
          <w:szCs w:val="28"/>
          <w:lang w:eastAsia="ru-RU"/>
        </w:rPr>
        <w:t>димеркураммония</w:t>
      </w:r>
      <w:proofErr w:type="spellEnd"/>
      <w:r w:rsidRPr="00CD2FF3">
        <w:rPr>
          <w:rFonts w:ascii="Times New Roman" w:eastAsia="Times New Roman" w:hAnsi="Times New Roman" w:cs="Times New Roman"/>
          <w:sz w:val="28"/>
          <w:szCs w:val="28"/>
          <w:lang w:eastAsia="ru-RU"/>
        </w:rPr>
        <w:t>, который в следствие чрезвычай</w:t>
      </w:r>
      <w:r w:rsidRPr="00CD2FF3">
        <w:rPr>
          <w:rFonts w:ascii="Times New Roman" w:eastAsia="Times New Roman" w:hAnsi="Times New Roman" w:cs="Times New Roman"/>
          <w:sz w:val="28"/>
          <w:szCs w:val="28"/>
          <w:lang w:eastAsia="ru-RU"/>
        </w:rPr>
        <w:softHyphen/>
        <w:t xml:space="preserve">ной неустойчивости немедленно разлагается на трудно растворимый </w:t>
      </w:r>
      <w:proofErr w:type="spellStart"/>
      <w:r w:rsidRPr="00CD2FF3">
        <w:rPr>
          <w:rFonts w:ascii="Times New Roman" w:eastAsia="Times New Roman" w:hAnsi="Times New Roman" w:cs="Times New Roman"/>
          <w:sz w:val="28"/>
          <w:szCs w:val="28"/>
          <w:lang w:eastAsia="ru-RU"/>
        </w:rPr>
        <w:t>меркураммоний</w:t>
      </w:r>
      <w:proofErr w:type="spellEnd"/>
      <w:r w:rsidRPr="00CD2FF3">
        <w:rPr>
          <w:rFonts w:ascii="Times New Roman" w:eastAsia="Times New Roman" w:hAnsi="Times New Roman" w:cs="Times New Roman"/>
          <w:sz w:val="28"/>
          <w:szCs w:val="28"/>
          <w:lang w:eastAsia="ru-RU"/>
        </w:rPr>
        <w:t xml:space="preserve"> и металлическую ртуть, последняя при этом выделяется в мелко раздробленном состоянии, придавая осадку черную окрас</w:t>
      </w:r>
      <w:r w:rsidRPr="00CD2FF3">
        <w:rPr>
          <w:rFonts w:ascii="Times New Roman" w:eastAsia="Times New Roman" w:hAnsi="Times New Roman" w:cs="Times New Roman"/>
          <w:sz w:val="28"/>
          <w:szCs w:val="28"/>
          <w:lang w:eastAsia="ru-RU"/>
        </w:rPr>
        <w:softHyphen/>
        <w:t>ку:</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Hg</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Cl</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Hg</w:t>
      </w:r>
      <w:proofErr w:type="gramStart"/>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Cl</w:t>
      </w:r>
      <w:proofErr w:type="gramEnd"/>
      <w:r w:rsidRPr="00CD2FF3">
        <w:rPr>
          <w:rFonts w:ascii="Times New Roman" w:eastAsia="Times New Roman" w:hAnsi="Times New Roman" w:cs="Times New Roman"/>
          <w:sz w:val="28"/>
          <w:szCs w:val="28"/>
          <w:lang w:val="en-US" w:eastAsia="ru-RU"/>
        </w:rPr>
        <w:sym w:font="Symbol" w:char="F0AF"/>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w:t>
      </w:r>
      <w:r w:rsidRPr="00BF69D5">
        <w:rPr>
          <w:rFonts w:ascii="Times New Roman" w:eastAsia="Times New Roman" w:hAnsi="Times New Roman" w:cs="Times New Roman"/>
          <w:sz w:val="28"/>
          <w:szCs w:val="28"/>
          <w:lang w:val="en-US" w:eastAsia="ru-RU"/>
        </w:rPr>
        <w:t>1 + 2</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Hg</w:t>
      </w:r>
      <w:proofErr w:type="gramStart"/>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]Cl</w:t>
      </w:r>
      <w:proofErr w:type="gramEnd"/>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Hg]Cl + </w:t>
      </w:r>
      <w:proofErr w:type="spellStart"/>
      <w:r w:rsidRPr="00CD2FF3">
        <w:rPr>
          <w:rFonts w:ascii="Times New Roman" w:eastAsia="Times New Roman" w:hAnsi="Times New Roman" w:cs="Times New Roman"/>
          <w:sz w:val="28"/>
          <w:szCs w:val="28"/>
          <w:lang w:val="de-AT" w:eastAsia="ru-RU"/>
        </w:rPr>
        <w:t>Hg</w:t>
      </w:r>
      <w:proofErr w:type="spellEnd"/>
      <w:r w:rsidRPr="00CD2FF3">
        <w:rPr>
          <w:rFonts w:ascii="Times New Roman" w:eastAsia="Times New Roman" w:hAnsi="Times New Roman" w:cs="Times New Roman"/>
          <w:sz w:val="28"/>
          <w:szCs w:val="28"/>
          <w:lang w:val="en-US" w:eastAsia="ru-RU"/>
        </w:rPr>
        <w:sym w:font="Symbol" w:char="F0AF"/>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Следовательно, если обработать осадок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Cl</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белого  цвета</w:t>
      </w:r>
      <w:proofErr w:type="gramEnd"/>
      <w:r w:rsidRPr="00CD2FF3">
        <w:rPr>
          <w:rFonts w:ascii="Times New Roman" w:eastAsia="Times New Roman" w:hAnsi="Times New Roman" w:cs="Times New Roman"/>
          <w:sz w:val="28"/>
          <w:szCs w:val="28"/>
          <w:lang w:eastAsia="ru-RU"/>
        </w:rPr>
        <w:t xml:space="preserve">) раствором аммиака,  то, вследствие указанной реакции, осадок приобретает черную окраску.  Эта реакция характерна на </w:t>
      </w:r>
      <w:proofErr w:type="gramStart"/>
      <w:r w:rsidRPr="00CD2FF3">
        <w:rPr>
          <w:rFonts w:ascii="Times New Roman" w:eastAsia="Times New Roman" w:hAnsi="Times New Roman" w:cs="Times New Roman"/>
          <w:sz w:val="28"/>
          <w:szCs w:val="28"/>
          <w:lang w:eastAsia="ru-RU"/>
        </w:rPr>
        <w:t>ионы  однова</w:t>
      </w:r>
      <w:r w:rsidRPr="00CD2FF3">
        <w:rPr>
          <w:rFonts w:ascii="Times New Roman" w:eastAsia="Times New Roman" w:hAnsi="Times New Roman" w:cs="Times New Roman"/>
          <w:sz w:val="28"/>
          <w:szCs w:val="28"/>
          <w:lang w:eastAsia="ru-RU"/>
        </w:rPr>
        <w:softHyphen/>
        <w:t>лентной</w:t>
      </w:r>
      <w:proofErr w:type="gramEnd"/>
      <w:r w:rsidRPr="00CD2FF3">
        <w:rPr>
          <w:rFonts w:ascii="Times New Roman" w:eastAsia="Times New Roman" w:hAnsi="Times New Roman" w:cs="Times New Roman"/>
          <w:sz w:val="28"/>
          <w:szCs w:val="28"/>
          <w:lang w:eastAsia="ru-RU"/>
        </w:rPr>
        <w:t xml:space="preserve"> ртути и служит для их обнаружения.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i/>
          <w:sz w:val="28"/>
          <w:szCs w:val="28"/>
          <w:u w:val="single"/>
          <w:lang w:eastAsia="ru-RU"/>
        </w:rPr>
        <w:t>Едкие щелочи (</w:t>
      </w:r>
      <w:r w:rsidRPr="00CD2FF3">
        <w:rPr>
          <w:rFonts w:ascii="Times New Roman" w:eastAsia="Times New Roman" w:hAnsi="Times New Roman" w:cs="Times New Roman"/>
          <w:b/>
          <w:i/>
          <w:sz w:val="28"/>
          <w:szCs w:val="28"/>
          <w:u w:val="single"/>
          <w:lang w:val="en-US" w:eastAsia="ru-RU"/>
        </w:rPr>
        <w:t>NaOH</w:t>
      </w:r>
      <w:r w:rsidRPr="00CD2FF3">
        <w:rPr>
          <w:rFonts w:ascii="Times New Roman" w:eastAsia="Times New Roman" w:hAnsi="Times New Roman" w:cs="Times New Roman"/>
          <w:b/>
          <w:i/>
          <w:sz w:val="28"/>
          <w:szCs w:val="28"/>
          <w:u w:val="single"/>
          <w:lang w:eastAsia="ru-RU"/>
        </w:rPr>
        <w:t xml:space="preserve"> или </w:t>
      </w:r>
      <w:proofErr w:type="gramStart"/>
      <w:r w:rsidRPr="00CD2FF3">
        <w:rPr>
          <w:rFonts w:ascii="Times New Roman" w:eastAsia="Times New Roman" w:hAnsi="Times New Roman" w:cs="Times New Roman"/>
          <w:b/>
          <w:i/>
          <w:sz w:val="28"/>
          <w:szCs w:val="28"/>
          <w:u w:val="single"/>
          <w:lang w:eastAsia="ru-RU"/>
        </w:rPr>
        <w:t>КОН)</w:t>
      </w:r>
      <w:r w:rsidRPr="00CD2FF3">
        <w:rPr>
          <w:rFonts w:ascii="Times New Roman" w:eastAsia="Times New Roman" w:hAnsi="Times New Roman" w:cs="Times New Roman"/>
          <w:i/>
          <w:sz w:val="28"/>
          <w:szCs w:val="28"/>
          <w:u w:val="single"/>
          <w:lang w:eastAsia="ru-RU"/>
        </w:rPr>
        <w:t xml:space="preserve"> </w:t>
      </w:r>
      <w:r w:rsidRPr="00CD2FF3">
        <w:rPr>
          <w:rFonts w:ascii="Times New Roman" w:eastAsia="Times New Roman" w:hAnsi="Times New Roman" w:cs="Times New Roman"/>
          <w:sz w:val="28"/>
          <w:szCs w:val="28"/>
          <w:lang w:eastAsia="ru-RU"/>
        </w:rPr>
        <w:t xml:space="preserve"> образуют</w:t>
      </w:r>
      <w:proofErr w:type="gramEnd"/>
      <w:r w:rsidRPr="00CD2FF3">
        <w:rPr>
          <w:rFonts w:ascii="Times New Roman" w:eastAsia="Times New Roman" w:hAnsi="Times New Roman" w:cs="Times New Roman"/>
          <w:sz w:val="28"/>
          <w:szCs w:val="28"/>
          <w:lang w:eastAsia="ru-RU"/>
        </w:rPr>
        <w:t xml:space="preserve"> с катионами II группы осадки. Ионы серебра образуют со щелочью бурый осадок оксида серебра, нерастворимый в избытке щелочи: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2А</w:t>
      </w:r>
      <w:proofErr w:type="spellStart"/>
      <w:r w:rsidRPr="00CD2FF3">
        <w:rPr>
          <w:rFonts w:ascii="Times New Roman" w:eastAsia="Times New Roman" w:hAnsi="Times New Roman" w:cs="Times New Roman"/>
          <w:sz w:val="28"/>
          <w:szCs w:val="28"/>
          <w:lang w:val="en-US" w:eastAsia="ru-RU"/>
        </w:rPr>
        <w:t>gN</w:t>
      </w:r>
      <w:proofErr w:type="spellEnd"/>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Ag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Ионы ртути (I) со щелочью образуют черный осадок оксида ртути(</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Hg</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KOH</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HgOH</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KNO</w:t>
      </w:r>
      <w:r w:rsidRPr="00BF69D5">
        <w:rPr>
          <w:rFonts w:ascii="Times New Roman" w:eastAsia="Times New Roman" w:hAnsi="Times New Roman" w:cs="Times New Roman"/>
          <w:sz w:val="28"/>
          <w:szCs w:val="28"/>
          <w:vertAlign w:val="subscript"/>
          <w:lang w:val="en-US" w:eastAsia="ru-RU"/>
        </w:rPr>
        <w:t>3</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sz w:val="28"/>
          <w:szCs w:val="28"/>
          <w:lang w:val="en-US" w:eastAsia="ru-RU"/>
        </w:rPr>
        <w:t xml:space="preserve">                            </w:t>
      </w:r>
    </w:p>
    <w:p w:rsidR="008C4616" w:rsidRPr="00121102"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121102">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val="en-US" w:eastAsia="ru-RU"/>
        </w:rPr>
        <w:t>HgOH</w:t>
      </w:r>
      <w:r w:rsidRPr="00121102">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Hg</w:t>
      </w:r>
      <w:r w:rsidRPr="00121102">
        <w:rPr>
          <w:rFonts w:ascii="Times New Roman" w:eastAsia="Times New Roman" w:hAnsi="Times New Roman" w:cs="Times New Roman"/>
          <w:sz w:val="28"/>
          <w:szCs w:val="28"/>
          <w:vertAlign w:val="subscript"/>
          <w:lang w:val="en-US" w:eastAsia="ru-RU"/>
        </w:rPr>
        <w:t>2</w:t>
      </w:r>
      <w:proofErr w:type="gramStart"/>
      <w:r w:rsidRPr="00CD2FF3">
        <w:rPr>
          <w:rFonts w:ascii="Times New Roman" w:eastAsia="Times New Roman" w:hAnsi="Times New Roman" w:cs="Times New Roman"/>
          <w:sz w:val="28"/>
          <w:szCs w:val="28"/>
          <w:lang w:val="en-US" w:eastAsia="ru-RU"/>
        </w:rPr>
        <w:t>O</w:t>
      </w:r>
      <w:r w:rsidRPr="00121102">
        <w:rPr>
          <w:rFonts w:ascii="Times New Roman" w:eastAsia="Times New Roman" w:hAnsi="Times New Roman" w:cs="Times New Roman"/>
          <w:sz w:val="28"/>
          <w:szCs w:val="28"/>
          <w:lang w:val="en-US" w:eastAsia="ru-RU"/>
        </w:rPr>
        <w:t xml:space="preserve">  +</w:t>
      </w:r>
      <w:proofErr w:type="gramEnd"/>
      <w:r w:rsidRPr="00121102">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Н</w:t>
      </w:r>
      <w:r w:rsidRPr="00121102">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121102">
        <w:rPr>
          <w:rFonts w:ascii="Times New Roman" w:eastAsia="Times New Roman" w:hAnsi="Times New Roman" w:cs="Times New Roman"/>
          <w:sz w:val="28"/>
          <w:szCs w:val="28"/>
          <w:lang w:val="en-US"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Ионы свинца </w:t>
      </w:r>
      <w:proofErr w:type="gramStart"/>
      <w:r w:rsidRPr="00CD2FF3">
        <w:rPr>
          <w:rFonts w:ascii="Times New Roman" w:eastAsia="Times New Roman" w:hAnsi="Times New Roman" w:cs="Times New Roman"/>
          <w:sz w:val="28"/>
          <w:szCs w:val="28"/>
          <w:lang w:eastAsia="ru-RU"/>
        </w:rPr>
        <w:t>со  щелочью</w:t>
      </w:r>
      <w:proofErr w:type="gramEnd"/>
      <w:r w:rsidRPr="00CD2FF3">
        <w:rPr>
          <w:rFonts w:ascii="Times New Roman" w:eastAsia="Times New Roman" w:hAnsi="Times New Roman" w:cs="Times New Roman"/>
          <w:sz w:val="28"/>
          <w:szCs w:val="28"/>
          <w:lang w:eastAsia="ru-RU"/>
        </w:rPr>
        <w:t xml:space="preserve">  образуют  белый осадок свинца (II) гидроксида: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Р</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+ 2NaOH = Р</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w:t>
      </w:r>
      <w:proofErr w:type="spellStart"/>
      <w:r w:rsidRPr="00CD2FF3">
        <w:rPr>
          <w:rFonts w:ascii="Times New Roman" w:eastAsia="Times New Roman" w:hAnsi="Times New Roman" w:cs="Times New Roman"/>
          <w:sz w:val="28"/>
          <w:szCs w:val="28"/>
          <w:lang w:val="en-US" w:eastAsia="ru-RU"/>
        </w:rPr>
        <w:t>NaNO</w:t>
      </w:r>
      <w:proofErr w:type="spellEnd"/>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Свинца (II) гидроксид обладает амфотерными свойствами и поэ</w:t>
      </w:r>
      <w:r w:rsidRPr="00CD2FF3">
        <w:rPr>
          <w:rFonts w:ascii="Times New Roman" w:eastAsia="Times New Roman" w:hAnsi="Times New Roman" w:cs="Times New Roman"/>
          <w:sz w:val="28"/>
          <w:szCs w:val="28"/>
          <w:lang w:eastAsia="ru-RU"/>
        </w:rPr>
        <w:softHyphen/>
        <w:t xml:space="preserve">тому в избытке щелочи растворяется </w:t>
      </w:r>
      <w:proofErr w:type="gramStart"/>
      <w:r w:rsidRPr="00CD2FF3">
        <w:rPr>
          <w:rFonts w:ascii="Times New Roman" w:eastAsia="Times New Roman" w:hAnsi="Times New Roman" w:cs="Times New Roman"/>
          <w:sz w:val="28"/>
          <w:szCs w:val="28"/>
          <w:lang w:eastAsia="ru-RU"/>
        </w:rPr>
        <w:t>с  образованием</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гидроксокомплекса</w:t>
      </w:r>
      <w:proofErr w:type="spellEnd"/>
      <w:r w:rsidRPr="00CD2FF3">
        <w:rPr>
          <w:rFonts w:ascii="Times New Roman" w:eastAsia="Times New Roman" w:hAnsi="Times New Roman" w:cs="Times New Roman"/>
          <w:sz w:val="28"/>
          <w:szCs w:val="28"/>
          <w:lang w:eastAsia="ru-RU"/>
        </w:rPr>
        <w:t xml:space="preserve"> свинца:</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Р</w:t>
      </w:r>
      <w:r w:rsidRPr="00CD2FF3">
        <w:rPr>
          <w:rFonts w:ascii="Times New Roman" w:eastAsia="Times New Roman" w:hAnsi="Times New Roman" w:cs="Times New Roman"/>
          <w:sz w:val="28"/>
          <w:szCs w:val="28"/>
          <w:lang w:val="en-US" w:eastAsia="ru-RU"/>
        </w:rPr>
        <w:t>b</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ОН</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NaOH</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Na</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lang w:val="en-US" w:eastAsia="ru-RU"/>
        </w:rPr>
        <w:t>Pb</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w:t>
      </w:r>
    </w:p>
    <w:p w:rsidR="008C4616" w:rsidRPr="00BF69D5" w:rsidRDefault="008C4616" w:rsidP="008C4616">
      <w:pPr>
        <w:spacing w:after="0" w:line="240" w:lineRule="auto"/>
        <w:ind w:firstLine="709"/>
        <w:jc w:val="both"/>
        <w:rPr>
          <w:rFonts w:ascii="Times New Roman" w:eastAsia="Times New Roman" w:hAnsi="Times New Roman" w:cs="Times New Roman"/>
          <w:sz w:val="28"/>
          <w:szCs w:val="28"/>
          <w:u w:val="single"/>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 xml:space="preserve">Проведение </w:t>
      </w:r>
      <w:proofErr w:type="gramStart"/>
      <w:r w:rsidRPr="00CD2FF3">
        <w:rPr>
          <w:rFonts w:ascii="Times New Roman" w:eastAsia="Times New Roman" w:hAnsi="Times New Roman" w:cs="Times New Roman"/>
          <w:sz w:val="28"/>
          <w:szCs w:val="28"/>
          <w:u w:val="single"/>
          <w:lang w:eastAsia="ru-RU"/>
        </w:rPr>
        <w:t>опыта:</w:t>
      </w:r>
      <w:r w:rsidRPr="00CD2FF3">
        <w:rPr>
          <w:rFonts w:ascii="Times New Roman" w:eastAsia="Times New Roman" w:hAnsi="Times New Roman" w:cs="Times New Roman"/>
          <w:sz w:val="28"/>
          <w:szCs w:val="28"/>
          <w:lang w:eastAsia="ru-RU"/>
        </w:rPr>
        <w:t xml:space="preserve">  в</w:t>
      </w:r>
      <w:proofErr w:type="gramEnd"/>
      <w:r w:rsidRPr="00CD2FF3">
        <w:rPr>
          <w:rFonts w:ascii="Times New Roman" w:eastAsia="Times New Roman" w:hAnsi="Times New Roman" w:cs="Times New Roman"/>
          <w:sz w:val="28"/>
          <w:szCs w:val="28"/>
          <w:lang w:eastAsia="ru-RU"/>
        </w:rPr>
        <w:t xml:space="preserve"> одну пробирку добав</w:t>
      </w:r>
      <w:r w:rsidRPr="00CD2FF3">
        <w:rPr>
          <w:rFonts w:ascii="Times New Roman" w:eastAsia="Times New Roman" w:hAnsi="Times New Roman" w:cs="Times New Roman"/>
          <w:sz w:val="28"/>
          <w:szCs w:val="28"/>
          <w:lang w:eastAsia="ru-RU"/>
        </w:rPr>
        <w:softHyphen/>
        <w:t>ляют 1-2 капли соли серебра,  в другую - 1-2 капли соли свинца, в третью - соли ртути (I) и в каждую из пробирок добавляют 1-2 капли едкого натра. К выпавшим осадкам добавляют избыток щелочи и убеж</w:t>
      </w:r>
      <w:r w:rsidRPr="00CD2FF3">
        <w:rPr>
          <w:rFonts w:ascii="Times New Roman" w:eastAsia="Times New Roman" w:hAnsi="Times New Roman" w:cs="Times New Roman"/>
          <w:sz w:val="28"/>
          <w:szCs w:val="28"/>
          <w:lang w:eastAsia="ru-RU"/>
        </w:rPr>
        <w:softHyphen/>
        <w:t>даются в нерастворимости оксида серебра и ртути (I), и в раствори</w:t>
      </w:r>
      <w:r w:rsidRPr="00CD2FF3">
        <w:rPr>
          <w:rFonts w:ascii="Times New Roman" w:eastAsia="Times New Roman" w:hAnsi="Times New Roman" w:cs="Times New Roman"/>
          <w:sz w:val="28"/>
          <w:szCs w:val="28"/>
          <w:lang w:eastAsia="ru-RU"/>
        </w:rPr>
        <w:softHyphen/>
        <w:t>мости свинца (II) гидроксида в избытке щелочи.</w:t>
      </w:r>
    </w:p>
    <w:p w:rsidR="008C4616" w:rsidRPr="00CD2FF3" w:rsidRDefault="008C4616" w:rsidP="008C4616">
      <w:pPr>
        <w:spacing w:after="0" w:line="240" w:lineRule="auto"/>
        <w:ind w:firstLine="709"/>
        <w:jc w:val="both"/>
        <w:rPr>
          <w:rFonts w:ascii="Times New Roman" w:eastAsia="Times New Roman" w:hAnsi="Times New Roman" w:cs="Times New Roman"/>
          <w:noProof/>
          <w:sz w:val="28"/>
          <w:szCs w:val="28"/>
          <w:u w:val="single"/>
          <w:lang w:eastAsia="ru-RU"/>
        </w:rPr>
      </w:pPr>
    </w:p>
    <w:p w:rsidR="008C4616" w:rsidRPr="00CD2FF3" w:rsidRDefault="008C4616" w:rsidP="008C4616">
      <w:pPr>
        <w:keepNext/>
        <w:spacing w:after="0" w:line="240" w:lineRule="auto"/>
        <w:ind w:left="708"/>
        <w:jc w:val="both"/>
        <w:outlineLvl w:val="5"/>
        <w:rPr>
          <w:rFonts w:ascii="Times New Roman" w:eastAsia="Times New Roman" w:hAnsi="Times New Roman" w:cs="Times New Roman"/>
          <w:bCs/>
          <w:sz w:val="28"/>
          <w:szCs w:val="28"/>
          <w:lang w:eastAsia="ru-RU"/>
        </w:rPr>
      </w:pPr>
      <w:r w:rsidRPr="00CD2FF3">
        <w:rPr>
          <w:rFonts w:ascii="Times New Roman" w:eastAsia="Times New Roman" w:hAnsi="Times New Roman" w:cs="Times New Roman"/>
          <w:bCs/>
          <w:noProof/>
          <w:sz w:val="28"/>
          <w:szCs w:val="28"/>
          <w:lang w:eastAsia="ru-RU"/>
        </w:rPr>
        <w:t>Реакции обнаружения катионов свинца</w:t>
      </w:r>
    </w:p>
    <w:p w:rsidR="008C4616" w:rsidRPr="00CD2FF3" w:rsidRDefault="008C4616" w:rsidP="008C4616">
      <w:pPr>
        <w:spacing w:after="0" w:line="240" w:lineRule="auto"/>
        <w:ind w:firstLine="709"/>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Калия </w:t>
      </w:r>
      <w:proofErr w:type="gramStart"/>
      <w:r w:rsidRPr="00CD2FF3">
        <w:rPr>
          <w:rFonts w:ascii="Times New Roman" w:eastAsia="Times New Roman" w:hAnsi="Times New Roman" w:cs="Times New Roman"/>
          <w:sz w:val="28"/>
          <w:szCs w:val="28"/>
          <w:lang w:eastAsia="ru-RU"/>
        </w:rPr>
        <w:t xml:space="preserve">иодид  </w:t>
      </w:r>
      <w:r w:rsidRPr="00CD2FF3">
        <w:rPr>
          <w:rFonts w:ascii="Times New Roman" w:eastAsia="Times New Roman" w:hAnsi="Times New Roman" w:cs="Times New Roman"/>
          <w:sz w:val="28"/>
          <w:szCs w:val="28"/>
          <w:lang w:val="en-US" w:eastAsia="ru-RU"/>
        </w:rPr>
        <w:t>KI</w:t>
      </w:r>
      <w:proofErr w:type="gramEnd"/>
      <w:r w:rsidRPr="00CD2FF3">
        <w:rPr>
          <w:rFonts w:ascii="Times New Roman" w:eastAsia="Times New Roman" w:hAnsi="Times New Roman" w:cs="Times New Roman"/>
          <w:sz w:val="28"/>
          <w:szCs w:val="28"/>
          <w:lang w:eastAsia="ru-RU"/>
        </w:rPr>
        <w:t xml:space="preserve"> - дает с ионами свинца осадок желтого цве</w:t>
      </w:r>
      <w:r w:rsidRPr="00CD2FF3">
        <w:rPr>
          <w:rFonts w:ascii="Times New Roman" w:eastAsia="Times New Roman" w:hAnsi="Times New Roman" w:cs="Times New Roman"/>
          <w:sz w:val="28"/>
          <w:szCs w:val="28"/>
          <w:lang w:eastAsia="ru-RU"/>
        </w:rPr>
        <w:softHyphen/>
        <w:t>та:</w:t>
      </w:r>
      <w:r w:rsidRPr="00CD2FF3">
        <w:rPr>
          <w:rFonts w:ascii="Times New Roman" w:eastAsia="Times New Roman" w:hAnsi="Times New Roman" w:cs="Times New Roman"/>
          <w:noProof/>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eastAsia="ru-RU"/>
        </w:rPr>
      </w:pPr>
      <w:r w:rsidRPr="00CD2FF3">
        <w:rPr>
          <w:rFonts w:ascii="Times New Roman" w:eastAsia="Times New Roman" w:hAnsi="Times New Roman" w:cs="Times New Roman"/>
          <w:sz w:val="28"/>
          <w:szCs w:val="28"/>
          <w:lang w:eastAsia="ru-RU"/>
        </w:rPr>
        <w:t>Р</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2</w:t>
      </w:r>
      <w:proofErr w:type="gramEnd"/>
      <w:r w:rsidRPr="00CD2FF3">
        <w:rPr>
          <w:rFonts w:ascii="Times New Roman" w:eastAsia="Times New Roman" w:hAnsi="Times New Roman" w:cs="Times New Roman"/>
          <w:sz w:val="28"/>
          <w:szCs w:val="28"/>
          <w:lang w:val="en-US" w:eastAsia="ru-RU"/>
        </w:rPr>
        <w:t>KI</w:t>
      </w:r>
      <w:r w:rsidRPr="00CD2FF3">
        <w:rPr>
          <w:rFonts w:ascii="Times New Roman" w:eastAsia="Times New Roman" w:hAnsi="Times New Roman" w:cs="Times New Roman"/>
          <w:sz w:val="28"/>
          <w:szCs w:val="28"/>
          <w:lang w:eastAsia="ru-RU"/>
        </w:rPr>
        <w:t xml:space="preserve"> = Р</w:t>
      </w:r>
      <w:proofErr w:type="spellStart"/>
      <w:r w:rsidRPr="00CD2FF3">
        <w:rPr>
          <w:rFonts w:ascii="Times New Roman" w:eastAsia="Times New Roman" w:hAnsi="Times New Roman" w:cs="Times New Roman"/>
          <w:sz w:val="28"/>
          <w:szCs w:val="28"/>
          <w:lang w:val="en-US" w:eastAsia="ru-RU"/>
        </w:rPr>
        <w:t>bI</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+ 2К</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Осадок растворим в горячей воде в уксусной среде.  После ох</w:t>
      </w:r>
      <w:r w:rsidRPr="00CD2FF3">
        <w:rPr>
          <w:rFonts w:ascii="Times New Roman" w:eastAsia="Times New Roman" w:hAnsi="Times New Roman" w:cs="Times New Roman"/>
          <w:sz w:val="28"/>
          <w:szCs w:val="28"/>
          <w:lang w:eastAsia="ru-RU"/>
        </w:rPr>
        <w:softHyphen/>
        <w:t>лаждения выпадают красивые золотистые кристаллы свинца (II) иодида.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к 2-3 каплям соли свинца </w:t>
      </w:r>
      <w:proofErr w:type="gramStart"/>
      <w:r w:rsidRPr="00CD2FF3">
        <w:rPr>
          <w:rFonts w:ascii="Times New Roman" w:eastAsia="Times New Roman" w:hAnsi="Times New Roman" w:cs="Times New Roman"/>
          <w:sz w:val="28"/>
          <w:szCs w:val="28"/>
          <w:lang w:eastAsia="ru-RU"/>
        </w:rPr>
        <w:t>прибавляют  1</w:t>
      </w:r>
      <w:proofErr w:type="gramEnd"/>
      <w:r w:rsidRPr="00CD2FF3">
        <w:rPr>
          <w:rFonts w:ascii="Times New Roman" w:eastAsia="Times New Roman" w:hAnsi="Times New Roman" w:cs="Times New Roman"/>
          <w:sz w:val="28"/>
          <w:szCs w:val="28"/>
          <w:lang w:eastAsia="ru-RU"/>
        </w:rPr>
        <w:t>-2  капли калия иодида.  Наблюдают выпадение желтого осадка.  Добавляют 20 капель дистиллированной воды и 8-</w:t>
      </w:r>
      <w:proofErr w:type="gramStart"/>
      <w:r w:rsidRPr="00CD2FF3">
        <w:rPr>
          <w:rFonts w:ascii="Times New Roman" w:eastAsia="Times New Roman" w:hAnsi="Times New Roman" w:cs="Times New Roman"/>
          <w:sz w:val="28"/>
          <w:szCs w:val="28"/>
          <w:lang w:eastAsia="ru-RU"/>
        </w:rPr>
        <w:t>10  капель</w:t>
      </w:r>
      <w:proofErr w:type="gramEnd"/>
      <w:r w:rsidRPr="00CD2FF3">
        <w:rPr>
          <w:rFonts w:ascii="Times New Roman" w:eastAsia="Times New Roman" w:hAnsi="Times New Roman" w:cs="Times New Roman"/>
          <w:sz w:val="28"/>
          <w:szCs w:val="28"/>
          <w:lang w:eastAsia="ru-RU"/>
        </w:rPr>
        <w:t xml:space="preserve"> уксусной  кислоты,  кипятят  содержимое  пробирки до растворения осадка. Дают раствору охладиться. Наблюдает образование блестящих </w:t>
      </w:r>
      <w:proofErr w:type="gramStart"/>
      <w:r w:rsidRPr="00CD2FF3">
        <w:rPr>
          <w:rFonts w:ascii="Times New Roman" w:eastAsia="Times New Roman" w:hAnsi="Times New Roman" w:cs="Times New Roman"/>
          <w:sz w:val="28"/>
          <w:szCs w:val="28"/>
          <w:lang w:eastAsia="ru-RU"/>
        </w:rPr>
        <w:t>золотистых  кристаллов</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Образование таких кристаллов свойственно только свинца (II) иодиду</w:t>
      </w:r>
      <w:r w:rsidRPr="00CD2FF3">
        <w:rPr>
          <w:rFonts w:ascii="Times New Roman" w:eastAsia="Times New Roman" w:hAnsi="Times New Roman" w:cs="Times New Roman"/>
          <w:sz w:val="28"/>
          <w:szCs w:val="28"/>
          <w:lang w:eastAsia="ru-RU"/>
        </w:rPr>
        <w:t>. Поэтому эту реакцию можно использовать для обнаружения ионов свинца в присутствии других катионов.</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Серная кислота и растворимые сульфаты </w:t>
      </w:r>
      <w:proofErr w:type="gramStart"/>
      <w:r w:rsidRPr="00CD2FF3">
        <w:rPr>
          <w:rFonts w:ascii="Times New Roman" w:eastAsia="Times New Roman" w:hAnsi="Times New Roman" w:cs="Times New Roman"/>
          <w:sz w:val="28"/>
          <w:szCs w:val="28"/>
          <w:lang w:eastAsia="ru-RU"/>
        </w:rPr>
        <w:t>образуют  с</w:t>
      </w:r>
      <w:proofErr w:type="gramEnd"/>
      <w:r w:rsidRPr="00CD2FF3">
        <w:rPr>
          <w:rFonts w:ascii="Times New Roman" w:eastAsia="Times New Roman" w:hAnsi="Times New Roman" w:cs="Times New Roman"/>
          <w:sz w:val="28"/>
          <w:szCs w:val="28"/>
          <w:lang w:eastAsia="ru-RU"/>
        </w:rPr>
        <w:t xml:space="preserve">  ионами свинца белый кристаллический осадок свинца (II) сульфата.  Осадок растворим при нагревании в едких </w:t>
      </w:r>
      <w:proofErr w:type="gramStart"/>
      <w:r w:rsidRPr="00CD2FF3">
        <w:rPr>
          <w:rFonts w:ascii="Times New Roman" w:eastAsia="Times New Roman" w:hAnsi="Times New Roman" w:cs="Times New Roman"/>
          <w:sz w:val="28"/>
          <w:szCs w:val="28"/>
          <w:lang w:eastAsia="ru-RU"/>
        </w:rPr>
        <w:t>щелочах  с</w:t>
      </w:r>
      <w:proofErr w:type="gramEnd"/>
      <w:r w:rsidRPr="00CD2FF3">
        <w:rPr>
          <w:rFonts w:ascii="Times New Roman" w:eastAsia="Times New Roman" w:hAnsi="Times New Roman" w:cs="Times New Roman"/>
          <w:sz w:val="28"/>
          <w:szCs w:val="28"/>
          <w:lang w:eastAsia="ru-RU"/>
        </w:rPr>
        <w:t xml:space="preserve">  образованием  натрия </w:t>
      </w:r>
      <w:proofErr w:type="spellStart"/>
      <w:r w:rsidRPr="00CD2FF3">
        <w:rPr>
          <w:rFonts w:ascii="Times New Roman" w:eastAsia="Times New Roman" w:hAnsi="Times New Roman" w:cs="Times New Roman"/>
          <w:sz w:val="28"/>
          <w:szCs w:val="28"/>
          <w:lang w:eastAsia="ru-RU"/>
        </w:rPr>
        <w:t>тетрагидроксоплюмбата</w:t>
      </w:r>
      <w:proofErr w:type="spellEnd"/>
      <w:r w:rsidRPr="00CD2FF3">
        <w:rPr>
          <w:rFonts w:ascii="Times New Roman" w:eastAsia="Times New Roman" w:hAnsi="Times New Roman" w:cs="Times New Roman"/>
          <w:sz w:val="28"/>
          <w:szCs w:val="28"/>
          <w:lang w:eastAsia="ru-RU"/>
        </w:rPr>
        <w:t xml:space="preserve"> (II):</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de-AT" w:eastAsia="ru-RU"/>
        </w:rPr>
      </w:pPr>
      <w:r w:rsidRPr="00CD2FF3">
        <w:rPr>
          <w:rFonts w:ascii="Times New Roman" w:eastAsia="Times New Roman" w:hAnsi="Times New Roman" w:cs="Times New Roman"/>
          <w:sz w:val="28"/>
          <w:szCs w:val="28"/>
          <w:lang w:eastAsia="ru-RU"/>
        </w:rPr>
        <w:lastRenderedPageBreak/>
        <w:t>Р</w:t>
      </w:r>
      <w:r w:rsidRPr="00CD2FF3">
        <w:rPr>
          <w:rFonts w:ascii="Times New Roman" w:eastAsia="Times New Roman" w:hAnsi="Times New Roman" w:cs="Times New Roman"/>
          <w:sz w:val="28"/>
          <w:szCs w:val="28"/>
          <w:lang w:val="de-AT" w:eastAsia="ru-RU"/>
        </w:rPr>
        <w:t>b(N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PbSO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de-AT" w:eastAsia="ru-RU"/>
        </w:rPr>
        <w:t xml:space="preserve"> + 2HNO</w:t>
      </w:r>
      <w:r w:rsidRPr="00CD2FF3">
        <w:rPr>
          <w:rFonts w:ascii="Times New Roman" w:eastAsia="Times New Roman" w:hAnsi="Times New Roman" w:cs="Times New Roman"/>
          <w:sz w:val="28"/>
          <w:szCs w:val="28"/>
          <w:vertAlign w:val="subscript"/>
          <w:lang w:val="de-AT"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de-AT" w:eastAsia="ru-RU"/>
        </w:rPr>
      </w:pPr>
      <w:r w:rsidRPr="00CD2FF3">
        <w:rPr>
          <w:rFonts w:ascii="Times New Roman" w:eastAsia="Times New Roman" w:hAnsi="Times New Roman" w:cs="Times New Roman"/>
          <w:sz w:val="28"/>
          <w:szCs w:val="28"/>
          <w:lang w:val="de-AT" w:eastAsia="ru-RU"/>
        </w:rPr>
        <w:t>PbSO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+ 4NaOH = Na</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proofErr w:type="spellStart"/>
      <w:proofErr w:type="gramStart"/>
      <w:r w:rsidRPr="00CD2FF3">
        <w:rPr>
          <w:rFonts w:ascii="Times New Roman" w:eastAsia="Times New Roman" w:hAnsi="Times New Roman" w:cs="Times New Roman"/>
          <w:sz w:val="28"/>
          <w:szCs w:val="28"/>
          <w:lang w:val="de-AT" w:eastAsia="ru-RU"/>
        </w:rPr>
        <w:t>Pb</w:t>
      </w:r>
      <w:proofErr w:type="spellEnd"/>
      <w:r w:rsidRPr="00CD2FF3">
        <w:rPr>
          <w:rFonts w:ascii="Times New Roman" w:eastAsia="Times New Roman" w:hAnsi="Times New Roman" w:cs="Times New Roman"/>
          <w:sz w:val="28"/>
          <w:szCs w:val="28"/>
          <w:lang w:val="de-AT" w:eastAsia="ru-RU"/>
        </w:rPr>
        <w:t>(</w:t>
      </w:r>
      <w:proofErr w:type="gramEnd"/>
      <w:r w:rsidRPr="00CD2FF3">
        <w:rPr>
          <w:rFonts w:ascii="Times New Roman" w:eastAsia="Times New Roman" w:hAnsi="Times New Roman" w:cs="Times New Roman"/>
          <w:sz w:val="28"/>
          <w:szCs w:val="28"/>
          <w:lang w:val="de-AT" w:eastAsia="ru-RU"/>
        </w:rPr>
        <w:t>OH)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 Na</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Осадок растворим также в растворе аммония ацетата при нагре</w:t>
      </w:r>
      <w:r w:rsidRPr="00CD2FF3">
        <w:rPr>
          <w:rFonts w:ascii="Times New Roman" w:eastAsia="Times New Roman" w:hAnsi="Times New Roman" w:cs="Times New Roman"/>
          <w:sz w:val="28"/>
          <w:szCs w:val="28"/>
          <w:lang w:eastAsia="ru-RU"/>
        </w:rPr>
        <w:softHyphen/>
        <w:t>вании.</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Реакции обнаружения катионов ртути (I)</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1. Наиболее </w:t>
      </w:r>
      <w:proofErr w:type="gramStart"/>
      <w:r w:rsidRPr="00CD2FF3">
        <w:rPr>
          <w:rFonts w:ascii="Times New Roman" w:eastAsia="Times New Roman" w:hAnsi="Times New Roman" w:cs="Times New Roman"/>
          <w:sz w:val="28"/>
          <w:szCs w:val="28"/>
          <w:lang w:eastAsia="ru-RU"/>
        </w:rPr>
        <w:t>характерной,  достаточно</w:t>
      </w:r>
      <w:proofErr w:type="gramEnd"/>
      <w:r w:rsidRPr="00CD2FF3">
        <w:rPr>
          <w:rFonts w:ascii="Times New Roman" w:eastAsia="Times New Roman" w:hAnsi="Times New Roman" w:cs="Times New Roman"/>
          <w:sz w:val="28"/>
          <w:szCs w:val="28"/>
          <w:lang w:eastAsia="ru-RU"/>
        </w:rPr>
        <w:t xml:space="preserve"> чувствительной и специфической реакцией на катионы одновалент</w:t>
      </w:r>
      <w:r w:rsidRPr="00CD2FF3">
        <w:rPr>
          <w:rFonts w:ascii="Times New Roman" w:eastAsia="Times New Roman" w:hAnsi="Times New Roman" w:cs="Times New Roman"/>
          <w:sz w:val="28"/>
          <w:szCs w:val="28"/>
          <w:lang w:eastAsia="ru-RU"/>
        </w:rPr>
        <w:softHyphen/>
        <w:t>ной ртути является рассмотренное выше  взаимодействие  ртути  (I) хлорида с раствором аммиака (образование черного осадка,  состоя</w:t>
      </w:r>
      <w:r w:rsidRPr="00CD2FF3">
        <w:rPr>
          <w:rFonts w:ascii="Times New Roman" w:eastAsia="Times New Roman" w:hAnsi="Times New Roman" w:cs="Times New Roman"/>
          <w:sz w:val="28"/>
          <w:szCs w:val="28"/>
          <w:lang w:eastAsia="ru-RU"/>
        </w:rPr>
        <w:softHyphen/>
        <w:t xml:space="preserve">щего из смеси хлорида </w:t>
      </w:r>
      <w:proofErr w:type="spellStart"/>
      <w:r w:rsidRPr="00CD2FF3">
        <w:rPr>
          <w:rFonts w:ascii="Times New Roman" w:eastAsia="Times New Roman" w:hAnsi="Times New Roman" w:cs="Times New Roman"/>
          <w:sz w:val="28"/>
          <w:szCs w:val="28"/>
          <w:lang w:eastAsia="ru-RU"/>
        </w:rPr>
        <w:t>меркураммония</w:t>
      </w:r>
      <w:proofErr w:type="spellEnd"/>
      <w:r w:rsidRPr="00CD2FF3">
        <w:rPr>
          <w:rFonts w:ascii="Times New Roman" w:eastAsia="Times New Roman" w:hAnsi="Times New Roman" w:cs="Times New Roman"/>
          <w:sz w:val="28"/>
          <w:szCs w:val="28"/>
          <w:lang w:eastAsia="ru-RU"/>
        </w:rPr>
        <w:t xml:space="preserve"> и методической ртути).  Этой </w:t>
      </w:r>
      <w:proofErr w:type="gramStart"/>
      <w:r w:rsidRPr="00CD2FF3">
        <w:rPr>
          <w:rFonts w:ascii="Times New Roman" w:eastAsia="Times New Roman" w:hAnsi="Times New Roman" w:cs="Times New Roman"/>
          <w:sz w:val="28"/>
          <w:szCs w:val="28"/>
          <w:lang w:eastAsia="ru-RU"/>
        </w:rPr>
        <w:t>реакцией,  как</w:t>
      </w:r>
      <w:proofErr w:type="gramEnd"/>
      <w:r w:rsidRPr="00CD2FF3">
        <w:rPr>
          <w:rFonts w:ascii="Times New Roman" w:eastAsia="Times New Roman" w:hAnsi="Times New Roman" w:cs="Times New Roman"/>
          <w:sz w:val="28"/>
          <w:szCs w:val="28"/>
          <w:lang w:eastAsia="ru-RU"/>
        </w:rPr>
        <w:t xml:space="preserve"> правило, и пользуются в аналитических лабораториях для открытия катионов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2. Характерной </w:t>
      </w:r>
      <w:proofErr w:type="gramStart"/>
      <w:r w:rsidRPr="00CD2FF3">
        <w:rPr>
          <w:rFonts w:ascii="Times New Roman" w:eastAsia="Times New Roman" w:hAnsi="Times New Roman" w:cs="Times New Roman"/>
          <w:sz w:val="28"/>
          <w:szCs w:val="28"/>
          <w:lang w:eastAsia="ru-RU"/>
        </w:rPr>
        <w:t>реакцией  для</w:t>
      </w:r>
      <w:proofErr w:type="gramEnd"/>
      <w:r w:rsidRPr="00CD2FF3">
        <w:rPr>
          <w:rFonts w:ascii="Times New Roman" w:eastAsia="Times New Roman" w:hAnsi="Times New Roman" w:cs="Times New Roman"/>
          <w:sz w:val="28"/>
          <w:szCs w:val="28"/>
          <w:lang w:eastAsia="ru-RU"/>
        </w:rPr>
        <w:t xml:space="preserve"> катиона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является также взаи</w:t>
      </w:r>
      <w:r w:rsidRPr="00CD2FF3">
        <w:rPr>
          <w:rFonts w:ascii="Times New Roman" w:eastAsia="Times New Roman" w:hAnsi="Times New Roman" w:cs="Times New Roman"/>
          <w:sz w:val="28"/>
          <w:szCs w:val="28"/>
          <w:lang w:eastAsia="ru-RU"/>
        </w:rPr>
        <w:softHyphen/>
        <w:t>модействие их с калия иодидом, при которой образуется темно-зеле</w:t>
      </w:r>
      <w:r w:rsidRPr="00CD2FF3">
        <w:rPr>
          <w:rFonts w:ascii="Times New Roman" w:eastAsia="Times New Roman" w:hAnsi="Times New Roman" w:cs="Times New Roman"/>
          <w:sz w:val="28"/>
          <w:szCs w:val="28"/>
          <w:lang w:eastAsia="ru-RU"/>
        </w:rPr>
        <w:softHyphen/>
        <w:t xml:space="preserve">ный осадок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Однако </w:t>
      </w:r>
      <w:r w:rsidRPr="00CD2FF3">
        <w:rPr>
          <w:rFonts w:ascii="Times New Roman" w:eastAsia="Times New Roman" w:hAnsi="Times New Roman" w:cs="Times New Roman"/>
          <w:i/>
          <w:sz w:val="28"/>
          <w:szCs w:val="28"/>
          <w:lang w:eastAsia="ru-RU"/>
        </w:rPr>
        <w:t xml:space="preserve">в присутствии катионов </w:t>
      </w:r>
      <w:r w:rsidRPr="00CD2FF3">
        <w:rPr>
          <w:rFonts w:ascii="Times New Roman" w:eastAsia="Times New Roman" w:hAnsi="Times New Roman" w:cs="Times New Roman"/>
          <w:i/>
          <w:sz w:val="28"/>
          <w:szCs w:val="28"/>
          <w:lang w:val="en-US" w:eastAsia="ru-RU"/>
        </w:rPr>
        <w:t>Ag</w:t>
      </w:r>
      <w:r w:rsidRPr="00CD2FF3">
        <w:rPr>
          <w:rFonts w:ascii="Times New Roman" w:eastAsia="Times New Roman" w:hAnsi="Times New Roman" w:cs="Times New Roman"/>
          <w:i/>
          <w:sz w:val="28"/>
          <w:szCs w:val="28"/>
          <w:vertAlign w:val="superscript"/>
          <w:lang w:eastAsia="ru-RU"/>
        </w:rPr>
        <w:t>+</w:t>
      </w:r>
      <w:r w:rsidRPr="00CD2FF3">
        <w:rPr>
          <w:rFonts w:ascii="Times New Roman" w:eastAsia="Times New Roman" w:hAnsi="Times New Roman" w:cs="Times New Roman"/>
          <w:i/>
          <w:sz w:val="28"/>
          <w:szCs w:val="28"/>
          <w:lang w:eastAsia="ru-RU"/>
        </w:rPr>
        <w:t xml:space="preserve"> и Р</w:t>
      </w:r>
      <w:r w:rsidRPr="00CD2FF3">
        <w:rPr>
          <w:rFonts w:ascii="Times New Roman" w:eastAsia="Times New Roman" w:hAnsi="Times New Roman" w:cs="Times New Roman"/>
          <w:i/>
          <w:sz w:val="28"/>
          <w:szCs w:val="28"/>
          <w:lang w:val="en-US" w:eastAsia="ru-RU"/>
        </w:rPr>
        <w:t>b</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откры</w:t>
      </w:r>
      <w:r w:rsidRPr="00CD2FF3">
        <w:rPr>
          <w:rFonts w:ascii="Times New Roman" w:eastAsia="Times New Roman" w:hAnsi="Times New Roman" w:cs="Times New Roman"/>
          <w:i/>
          <w:sz w:val="28"/>
          <w:szCs w:val="28"/>
          <w:lang w:eastAsia="ru-RU"/>
        </w:rPr>
        <w:softHyphen/>
        <w:t xml:space="preserve">вать ионы </w:t>
      </w:r>
      <w:r w:rsidRPr="00CD2FF3">
        <w:rPr>
          <w:rFonts w:ascii="Times New Roman" w:eastAsia="Times New Roman" w:hAnsi="Times New Roman" w:cs="Times New Roman"/>
          <w:i/>
          <w:sz w:val="28"/>
          <w:szCs w:val="28"/>
          <w:lang w:val="en-US" w:eastAsia="ru-RU"/>
        </w:rPr>
        <w:t>Hg</w:t>
      </w:r>
      <w:r w:rsidRPr="00CD2FF3">
        <w:rPr>
          <w:rFonts w:ascii="Times New Roman" w:eastAsia="Times New Roman" w:hAnsi="Times New Roman" w:cs="Times New Roman"/>
          <w:i/>
          <w:sz w:val="28"/>
          <w:szCs w:val="28"/>
          <w:vertAlign w:val="subscript"/>
          <w:lang w:eastAsia="ru-RU"/>
        </w:rPr>
        <w:t>2</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этой реакцией нельзя</w:t>
      </w:r>
      <w:r w:rsidRPr="00CD2FF3">
        <w:rPr>
          <w:rFonts w:ascii="Times New Roman" w:eastAsia="Times New Roman" w:hAnsi="Times New Roman" w:cs="Times New Roman"/>
          <w:sz w:val="28"/>
          <w:szCs w:val="28"/>
          <w:lang w:eastAsia="ru-RU"/>
        </w:rPr>
        <w:t xml:space="preserve">, так как они с калия иодидом образуют осадки </w:t>
      </w:r>
      <w:proofErr w:type="spellStart"/>
      <w:r w:rsidRPr="00CD2FF3">
        <w:rPr>
          <w:rFonts w:ascii="Times New Roman" w:eastAsia="Times New Roman" w:hAnsi="Times New Roman" w:cs="Times New Roman"/>
          <w:sz w:val="28"/>
          <w:szCs w:val="28"/>
          <w:lang w:val="en-US" w:eastAsia="ru-RU"/>
        </w:rPr>
        <w:t>AgI</w:t>
      </w:r>
      <w:proofErr w:type="spellEnd"/>
      <w:r w:rsidRPr="00CD2FF3">
        <w:rPr>
          <w:rFonts w:ascii="Times New Roman" w:eastAsia="Times New Roman" w:hAnsi="Times New Roman" w:cs="Times New Roman"/>
          <w:sz w:val="28"/>
          <w:szCs w:val="28"/>
          <w:lang w:eastAsia="ru-RU"/>
        </w:rPr>
        <w:t xml:space="preserve"> и </w:t>
      </w:r>
      <w:proofErr w:type="spellStart"/>
      <w:r w:rsidRPr="00CD2FF3">
        <w:rPr>
          <w:rFonts w:ascii="Times New Roman" w:eastAsia="Times New Roman" w:hAnsi="Times New Roman" w:cs="Times New Roman"/>
          <w:sz w:val="28"/>
          <w:szCs w:val="28"/>
          <w:lang w:val="en-US" w:eastAsia="ru-RU"/>
        </w:rPr>
        <w:t>PbI</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желтый цвет которых будет маскировать окраску осадка ртути (I) иодида.  Из катионов других групп откры</w:t>
      </w:r>
      <w:r w:rsidRPr="00CD2FF3">
        <w:rPr>
          <w:rFonts w:ascii="Times New Roman" w:eastAsia="Times New Roman" w:hAnsi="Times New Roman" w:cs="Times New Roman"/>
          <w:sz w:val="28"/>
          <w:szCs w:val="28"/>
          <w:lang w:eastAsia="ru-RU"/>
        </w:rPr>
        <w:softHyphen/>
        <w:t xml:space="preserve">тию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 реакцией мешают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при значительных концентра</w:t>
      </w:r>
      <w:r w:rsidRPr="00CD2FF3">
        <w:rPr>
          <w:rFonts w:ascii="Times New Roman" w:eastAsia="Times New Roman" w:hAnsi="Times New Roman" w:cs="Times New Roman"/>
          <w:sz w:val="28"/>
          <w:szCs w:val="28"/>
          <w:lang w:eastAsia="ru-RU"/>
        </w:rPr>
        <w:softHyphen/>
        <w:t xml:space="preserve">циях -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Таким </w:t>
      </w:r>
      <w:proofErr w:type="gramStart"/>
      <w:r w:rsidRPr="00CD2FF3">
        <w:rPr>
          <w:rFonts w:ascii="Times New Roman" w:eastAsia="Times New Roman" w:hAnsi="Times New Roman" w:cs="Times New Roman"/>
          <w:sz w:val="28"/>
          <w:szCs w:val="28"/>
          <w:lang w:eastAsia="ru-RU"/>
        </w:rPr>
        <w:t>образом,  если</w:t>
      </w:r>
      <w:proofErr w:type="gramEnd"/>
      <w:r w:rsidRPr="00CD2FF3">
        <w:rPr>
          <w:rFonts w:ascii="Times New Roman" w:eastAsia="Times New Roman" w:hAnsi="Times New Roman" w:cs="Times New Roman"/>
          <w:sz w:val="28"/>
          <w:szCs w:val="28"/>
          <w:lang w:eastAsia="ru-RU"/>
        </w:rPr>
        <w:t xml:space="preserve">  в  растворе  отсутствуют  катионы </w:t>
      </w:r>
      <w:r w:rsidRPr="00CD2FF3">
        <w:rPr>
          <w:rFonts w:ascii="Times New Roman" w:eastAsia="Times New Roman" w:hAnsi="Times New Roman" w:cs="Times New Roman"/>
          <w:sz w:val="28"/>
          <w:szCs w:val="28"/>
          <w:lang w:val="en-US" w:eastAsia="ru-RU"/>
        </w:rPr>
        <w:t>Ag</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Pb</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в значительных концентрациях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то калия иодид будет специфическим реактивом на катионы одновалентной рту</w:t>
      </w:r>
      <w:r w:rsidRPr="00CD2FF3">
        <w:rPr>
          <w:rFonts w:ascii="Times New Roman" w:eastAsia="Times New Roman" w:hAnsi="Times New Roman" w:cs="Times New Roman"/>
          <w:sz w:val="28"/>
          <w:szCs w:val="28"/>
          <w:lang w:eastAsia="ru-RU"/>
        </w:rPr>
        <w:softHyphen/>
        <w:t xml:space="preserve">ти,  так как все остальные катионы не будут мешать открытию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этим реактивом.</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3. Из общеизвестных и наиболее распространенных </w:t>
      </w:r>
      <w:proofErr w:type="gramStart"/>
      <w:r w:rsidRPr="00CD2FF3">
        <w:rPr>
          <w:rFonts w:ascii="Times New Roman" w:eastAsia="Times New Roman" w:hAnsi="Times New Roman" w:cs="Times New Roman"/>
          <w:sz w:val="28"/>
          <w:szCs w:val="28"/>
          <w:lang w:eastAsia="ru-RU"/>
        </w:rPr>
        <w:t>реакций  открытия</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есть еще характерная реакция:  восстановление катионов ртути из ее солей металлической медью в виде металлической ртути (осадок черного цвета).  Эту реакцию рекомен</w:t>
      </w:r>
      <w:r w:rsidRPr="00CD2FF3">
        <w:rPr>
          <w:rFonts w:ascii="Times New Roman" w:eastAsia="Times New Roman" w:hAnsi="Times New Roman" w:cs="Times New Roman"/>
          <w:sz w:val="28"/>
          <w:szCs w:val="28"/>
          <w:lang w:eastAsia="ru-RU"/>
        </w:rPr>
        <w:softHyphen/>
        <w:t>дуют проводить капельным методом, используя следующий прием: кап</w:t>
      </w:r>
      <w:r w:rsidRPr="00CD2FF3">
        <w:rPr>
          <w:rFonts w:ascii="Times New Roman" w:eastAsia="Times New Roman" w:hAnsi="Times New Roman" w:cs="Times New Roman"/>
          <w:sz w:val="28"/>
          <w:szCs w:val="28"/>
          <w:lang w:eastAsia="ru-RU"/>
        </w:rPr>
        <w:softHyphen/>
        <w:t xml:space="preserve">ля </w:t>
      </w:r>
      <w:proofErr w:type="gramStart"/>
      <w:r w:rsidRPr="00CD2FF3">
        <w:rPr>
          <w:rFonts w:ascii="Times New Roman" w:eastAsia="Times New Roman" w:hAnsi="Times New Roman" w:cs="Times New Roman"/>
          <w:sz w:val="28"/>
          <w:szCs w:val="28"/>
          <w:lang w:eastAsia="ru-RU"/>
        </w:rPr>
        <w:t>раствора,  содержащего</w:t>
      </w:r>
      <w:proofErr w:type="gramEnd"/>
      <w:r w:rsidRPr="00CD2FF3">
        <w:rPr>
          <w:rFonts w:ascii="Times New Roman" w:eastAsia="Times New Roman" w:hAnsi="Times New Roman" w:cs="Times New Roman"/>
          <w:sz w:val="28"/>
          <w:szCs w:val="28"/>
          <w:lang w:eastAsia="ru-RU"/>
        </w:rPr>
        <w:t xml:space="preserve"> ионы одновалентной ртути, помещается на хорошо очищенную медную пластинку; при этом через несколько минут на поверхности пластинки (под каплей) образуется темно-серое пят</w:t>
      </w:r>
      <w:r w:rsidRPr="00CD2FF3">
        <w:rPr>
          <w:rFonts w:ascii="Times New Roman" w:eastAsia="Times New Roman" w:hAnsi="Times New Roman" w:cs="Times New Roman"/>
          <w:sz w:val="28"/>
          <w:szCs w:val="28"/>
          <w:lang w:eastAsia="ru-RU"/>
        </w:rPr>
        <w:softHyphen/>
        <w:t>но металлической ртути: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en-US" w:eastAsia="ru-RU"/>
        </w:rPr>
      </w:pPr>
      <w:r w:rsidRPr="00CD2FF3">
        <w:rPr>
          <w:rFonts w:ascii="Times New Roman" w:eastAsia="Times New Roman" w:hAnsi="Times New Roman" w:cs="Times New Roman"/>
          <w:smallCaps/>
          <w:sz w:val="28"/>
          <w:szCs w:val="28"/>
          <w:lang w:val="en-US" w:eastAsia="ru-RU"/>
        </w:rPr>
        <w:t>C</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mallCaps/>
          <w:sz w:val="28"/>
          <w:szCs w:val="28"/>
          <w:lang w:val="en-US" w:eastAsia="ru-RU"/>
        </w:rPr>
        <w:t xml:space="preserve"> +</w:t>
      </w:r>
      <w:r w:rsidRPr="00CD2FF3">
        <w:rPr>
          <w:rFonts w:ascii="Times New Roman" w:eastAsia="Times New Roman" w:hAnsi="Times New Roman" w:cs="Times New Roman"/>
          <w:sz w:val="28"/>
          <w:szCs w:val="28"/>
          <w:lang w:val="en-US" w:eastAsia="ru-RU"/>
        </w:rPr>
        <w:t xml:space="preserve"> Hg</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u(N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При </w:t>
      </w:r>
      <w:proofErr w:type="gramStart"/>
      <w:r w:rsidRPr="00CD2FF3">
        <w:rPr>
          <w:rFonts w:ascii="Times New Roman" w:eastAsia="Times New Roman" w:hAnsi="Times New Roman" w:cs="Times New Roman"/>
          <w:sz w:val="28"/>
          <w:szCs w:val="28"/>
          <w:lang w:eastAsia="ru-RU"/>
        </w:rPr>
        <w:t>очень  малых</w:t>
      </w:r>
      <w:proofErr w:type="gramEnd"/>
      <w:r w:rsidRPr="00CD2FF3">
        <w:rPr>
          <w:rFonts w:ascii="Times New Roman" w:eastAsia="Times New Roman" w:hAnsi="Times New Roman" w:cs="Times New Roman"/>
          <w:sz w:val="28"/>
          <w:szCs w:val="28"/>
          <w:lang w:eastAsia="ru-RU"/>
        </w:rPr>
        <w:t xml:space="preserve">  концентрациях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пятно получается свет</w:t>
      </w:r>
      <w:r w:rsidRPr="00CD2FF3">
        <w:rPr>
          <w:rFonts w:ascii="Times New Roman" w:eastAsia="Times New Roman" w:hAnsi="Times New Roman" w:cs="Times New Roman"/>
          <w:sz w:val="28"/>
          <w:szCs w:val="28"/>
          <w:lang w:eastAsia="ru-RU"/>
        </w:rPr>
        <w:softHyphen/>
        <w:t>ло-серого цвета,  так как на поверхности медной пластинки образу</w:t>
      </w:r>
      <w:r w:rsidRPr="00CD2FF3">
        <w:rPr>
          <w:rFonts w:ascii="Times New Roman" w:eastAsia="Times New Roman" w:hAnsi="Times New Roman" w:cs="Times New Roman"/>
          <w:sz w:val="28"/>
          <w:szCs w:val="28"/>
          <w:lang w:eastAsia="ru-RU"/>
        </w:rPr>
        <w:softHyphen/>
        <w:t>ется амальгама меди. Если полученное при этом пятно протереть тканью или бумагой, то оно обретает вид зеркала.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lang w:eastAsia="ru-RU"/>
        </w:rPr>
        <w:t xml:space="preserve">Открытию ртути этой реакцией мешают </w:t>
      </w:r>
      <w:proofErr w:type="gramStart"/>
      <w:r w:rsidRPr="00CD2FF3">
        <w:rPr>
          <w:rFonts w:ascii="Times New Roman" w:eastAsia="Times New Roman" w:hAnsi="Times New Roman" w:cs="Times New Roman"/>
          <w:i/>
          <w:sz w:val="28"/>
          <w:szCs w:val="28"/>
          <w:lang w:eastAsia="ru-RU"/>
        </w:rPr>
        <w:t>только  катионы</w:t>
      </w:r>
      <w:proofErr w:type="gramEnd"/>
      <w:r w:rsidRPr="00CD2FF3">
        <w:rPr>
          <w:rFonts w:ascii="Times New Roman" w:eastAsia="Times New Roman" w:hAnsi="Times New Roman" w:cs="Times New Roman"/>
          <w:i/>
          <w:sz w:val="28"/>
          <w:szCs w:val="28"/>
          <w:lang w:eastAsia="ru-RU"/>
        </w:rPr>
        <w:t xml:space="preserve">  двухва</w:t>
      </w:r>
      <w:r w:rsidRPr="00CD2FF3">
        <w:rPr>
          <w:rFonts w:ascii="Times New Roman" w:eastAsia="Times New Roman" w:hAnsi="Times New Roman" w:cs="Times New Roman"/>
          <w:i/>
          <w:sz w:val="28"/>
          <w:szCs w:val="28"/>
          <w:lang w:eastAsia="ru-RU"/>
        </w:rPr>
        <w:softHyphen/>
        <w:t>лентной ртути</w:t>
      </w:r>
      <w:r w:rsidRPr="00CD2FF3">
        <w:rPr>
          <w:rFonts w:ascii="Times New Roman" w:eastAsia="Times New Roman" w:hAnsi="Times New Roman" w:cs="Times New Roman"/>
          <w:sz w:val="28"/>
          <w:szCs w:val="28"/>
          <w:lang w:eastAsia="ru-RU"/>
        </w:rPr>
        <w:t xml:space="preserve">,  дающие аналогичный эффект,  </w:t>
      </w:r>
      <w:r w:rsidRPr="00CD2FF3">
        <w:rPr>
          <w:rFonts w:ascii="Times New Roman" w:eastAsia="Times New Roman" w:hAnsi="Times New Roman" w:cs="Times New Roman"/>
          <w:i/>
          <w:sz w:val="28"/>
          <w:szCs w:val="28"/>
          <w:lang w:eastAsia="ru-RU"/>
        </w:rPr>
        <w:t>и в значительных кон</w:t>
      </w:r>
      <w:r w:rsidRPr="00CD2FF3">
        <w:rPr>
          <w:rFonts w:ascii="Times New Roman" w:eastAsia="Times New Roman" w:hAnsi="Times New Roman" w:cs="Times New Roman"/>
          <w:i/>
          <w:sz w:val="28"/>
          <w:szCs w:val="28"/>
          <w:lang w:eastAsia="ru-RU"/>
        </w:rPr>
        <w:softHyphen/>
        <w:t>центрациях ионы серебра</w:t>
      </w:r>
      <w:r w:rsidRPr="00CD2FF3">
        <w:rPr>
          <w:rFonts w:ascii="Times New Roman" w:eastAsia="Times New Roman" w:hAnsi="Times New Roman" w:cs="Times New Roman"/>
          <w:sz w:val="28"/>
          <w:szCs w:val="28"/>
          <w:lang w:eastAsia="ru-RU"/>
        </w:rPr>
        <w:t>,  которые медью также  восстанавливаются, образуя под каплей серое пятно металлического серебра.  В отсутс</w:t>
      </w:r>
      <w:r w:rsidRPr="00CD2FF3">
        <w:rPr>
          <w:rFonts w:ascii="Times New Roman" w:eastAsia="Times New Roman" w:hAnsi="Times New Roman" w:cs="Times New Roman"/>
          <w:sz w:val="28"/>
          <w:szCs w:val="28"/>
          <w:lang w:eastAsia="ru-RU"/>
        </w:rPr>
        <w:softHyphen/>
        <w:t xml:space="preserve">твии же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больших </w:t>
      </w:r>
      <w:proofErr w:type="gramStart"/>
      <w:r w:rsidRPr="00CD2FF3">
        <w:rPr>
          <w:rFonts w:ascii="Times New Roman" w:eastAsia="Times New Roman" w:hAnsi="Times New Roman" w:cs="Times New Roman"/>
          <w:sz w:val="28"/>
          <w:szCs w:val="28"/>
          <w:lang w:eastAsia="ru-RU"/>
        </w:rPr>
        <w:t xml:space="preserve">концентрациях  </w:t>
      </w:r>
      <w:r w:rsidRPr="00CD2FF3">
        <w:rPr>
          <w:rFonts w:ascii="Times New Roman" w:eastAsia="Times New Roman" w:hAnsi="Times New Roman" w:cs="Times New Roman"/>
          <w:sz w:val="28"/>
          <w:szCs w:val="28"/>
          <w:lang w:val="en-US" w:eastAsia="ru-RU"/>
        </w:rPr>
        <w:t>Ag</w:t>
      </w:r>
      <w:proofErr w:type="gram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эта реакция  является специфической на катионы одновалентной ртути.</w:t>
      </w: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 xml:space="preserve">Анализ катионов </w:t>
      </w:r>
      <w:proofErr w:type="gramStart"/>
      <w:r w:rsidRPr="00CD2FF3">
        <w:rPr>
          <w:rFonts w:ascii="Times New Roman" w:eastAsia="Times New Roman" w:hAnsi="Times New Roman" w:cs="Times New Roman"/>
          <w:b/>
          <w:bCs/>
          <w:sz w:val="28"/>
          <w:szCs w:val="28"/>
          <w:lang w:val="en-US" w:eastAsia="ru-RU"/>
        </w:rPr>
        <w:t>III</w:t>
      </w:r>
      <w:r w:rsidRPr="00CD2FF3">
        <w:rPr>
          <w:rFonts w:ascii="Times New Roman" w:eastAsia="Times New Roman" w:hAnsi="Times New Roman" w:cs="Times New Roman"/>
          <w:b/>
          <w:bCs/>
          <w:sz w:val="28"/>
          <w:szCs w:val="28"/>
          <w:lang w:eastAsia="ru-RU"/>
        </w:rPr>
        <w:t xml:space="preserve">  аналитической</w:t>
      </w:r>
      <w:proofErr w:type="gramEnd"/>
      <w:r w:rsidRPr="00CD2FF3">
        <w:rPr>
          <w:rFonts w:ascii="Times New Roman" w:eastAsia="Times New Roman" w:hAnsi="Times New Roman" w:cs="Times New Roman"/>
          <w:b/>
          <w:bCs/>
          <w:sz w:val="28"/>
          <w:szCs w:val="28"/>
          <w:lang w:eastAsia="ru-RU"/>
        </w:rPr>
        <w:t xml:space="preserve"> группы</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w:t>
      </w:r>
      <w:r w:rsidRPr="00CD2FF3">
        <w:rPr>
          <w:rFonts w:ascii="Times New Roman" w:eastAsia="Times New Roman" w:hAnsi="Times New Roman" w:cs="Times New Roman"/>
          <w:b/>
          <w:i/>
          <w:sz w:val="28"/>
          <w:szCs w:val="28"/>
          <w:lang w:val="en-US" w:eastAsia="ru-RU"/>
        </w:rPr>
        <w:t>Ca</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Sr</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Ва</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Материалы и оборудование: </w:t>
      </w:r>
      <w:proofErr w:type="gramStart"/>
      <w:r w:rsidRPr="00CD2FF3">
        <w:rPr>
          <w:rFonts w:ascii="Times New Roman" w:eastAsia="Times New Roman" w:hAnsi="Times New Roman" w:cs="Times New Roman"/>
          <w:sz w:val="28"/>
          <w:szCs w:val="28"/>
          <w:lang w:eastAsia="ru-RU"/>
        </w:rPr>
        <w:t>методические  указания</w:t>
      </w:r>
      <w:proofErr w:type="gramEnd"/>
      <w:r w:rsidRPr="00CD2FF3">
        <w:rPr>
          <w:rFonts w:ascii="Times New Roman" w:eastAsia="Times New Roman" w:hAnsi="Times New Roman" w:cs="Times New Roman"/>
          <w:sz w:val="28"/>
          <w:szCs w:val="28"/>
          <w:lang w:eastAsia="ru-RU"/>
        </w:rPr>
        <w:t xml:space="preserve"> для студентов; учебные таблицы: периодическая система химических элементов Д.И. Менде</w:t>
      </w:r>
      <w:r w:rsidRPr="00CD2FF3">
        <w:rPr>
          <w:rFonts w:ascii="Times New Roman" w:eastAsia="Times New Roman" w:hAnsi="Times New Roman" w:cs="Times New Roman"/>
          <w:sz w:val="28"/>
          <w:szCs w:val="28"/>
          <w:lang w:eastAsia="ru-RU"/>
        </w:rPr>
        <w:softHyphen/>
        <w:t>леева, таблица  растворимости; химическая посуда:  стаканы,  пипетки, спиртовки, пробирки, водяные бани, электроплитки; реактивы,  необходимые для проведения лабораторной ра</w:t>
      </w:r>
      <w:r w:rsidRPr="00CD2FF3">
        <w:rPr>
          <w:rFonts w:ascii="Times New Roman" w:eastAsia="Times New Roman" w:hAnsi="Times New Roman" w:cs="Times New Roman"/>
          <w:sz w:val="28"/>
          <w:szCs w:val="28"/>
          <w:lang w:eastAsia="ru-RU"/>
        </w:rPr>
        <w:softHyphen/>
        <w:t>боты.</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r w:rsidRPr="00CD2FF3">
        <w:rPr>
          <w:rFonts w:ascii="Times New Roman" w:eastAsia="Times New Roman" w:hAnsi="Times New Roman" w:cs="Times New Roman"/>
          <w:sz w:val="28"/>
          <w:szCs w:val="28"/>
          <w:lang w:eastAsia="ru-RU"/>
        </w:rPr>
        <w:t xml:space="preserve"> Ознакомить студентов с характерными реакциями кати</w:t>
      </w:r>
      <w:r w:rsidRPr="00CD2FF3">
        <w:rPr>
          <w:rFonts w:ascii="Times New Roman" w:eastAsia="Times New Roman" w:hAnsi="Times New Roman" w:cs="Times New Roman"/>
          <w:sz w:val="28"/>
          <w:szCs w:val="28"/>
          <w:lang w:eastAsia="ru-RU"/>
        </w:rPr>
        <w:softHyphen/>
        <w:t xml:space="preserve">онов III аналитической </w:t>
      </w:r>
      <w:proofErr w:type="gramStart"/>
      <w:r w:rsidRPr="00CD2FF3">
        <w:rPr>
          <w:rFonts w:ascii="Times New Roman" w:eastAsia="Times New Roman" w:hAnsi="Times New Roman" w:cs="Times New Roman"/>
          <w:sz w:val="28"/>
          <w:szCs w:val="28"/>
          <w:lang w:eastAsia="ru-RU"/>
        </w:rPr>
        <w:t>группы,  с</w:t>
      </w:r>
      <w:proofErr w:type="gramEnd"/>
      <w:r w:rsidRPr="00CD2FF3">
        <w:rPr>
          <w:rFonts w:ascii="Times New Roman" w:eastAsia="Times New Roman" w:hAnsi="Times New Roman" w:cs="Times New Roman"/>
          <w:sz w:val="28"/>
          <w:szCs w:val="28"/>
          <w:lang w:eastAsia="ru-RU"/>
        </w:rPr>
        <w:t xml:space="preserve"> проведением системати</w:t>
      </w:r>
      <w:r w:rsidRPr="00CD2FF3">
        <w:rPr>
          <w:rFonts w:ascii="Times New Roman" w:eastAsia="Times New Roman" w:hAnsi="Times New Roman" w:cs="Times New Roman"/>
          <w:sz w:val="28"/>
          <w:szCs w:val="28"/>
          <w:lang w:eastAsia="ru-RU"/>
        </w:rPr>
        <w:softHyphen/>
        <w:t xml:space="preserve">ческого анализа смеси катионов III группы, с правилами работы в химической лаборатории и техникой безопасности. </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1. Приобретение студентами умений и навыков </w:t>
      </w:r>
      <w:proofErr w:type="gramStart"/>
      <w:r w:rsidRPr="00CD2FF3">
        <w:rPr>
          <w:rFonts w:ascii="Times New Roman" w:eastAsia="Times New Roman" w:hAnsi="Times New Roman" w:cs="Times New Roman"/>
          <w:sz w:val="28"/>
          <w:szCs w:val="28"/>
          <w:lang w:eastAsia="ru-RU"/>
        </w:rPr>
        <w:t>по  вы</w:t>
      </w:r>
      <w:r w:rsidRPr="00CD2FF3">
        <w:rPr>
          <w:rFonts w:ascii="Times New Roman" w:eastAsia="Times New Roman" w:hAnsi="Times New Roman" w:cs="Times New Roman"/>
          <w:sz w:val="28"/>
          <w:szCs w:val="28"/>
          <w:lang w:eastAsia="ru-RU"/>
        </w:rPr>
        <w:softHyphen/>
        <w:t>полнению</w:t>
      </w:r>
      <w:proofErr w:type="gramEnd"/>
      <w:r w:rsidRPr="00CD2FF3">
        <w:rPr>
          <w:rFonts w:ascii="Times New Roman" w:eastAsia="Times New Roman" w:hAnsi="Times New Roman" w:cs="Times New Roman"/>
          <w:sz w:val="28"/>
          <w:szCs w:val="28"/>
          <w:lang w:eastAsia="ru-RU"/>
        </w:rPr>
        <w:t xml:space="preserve">  характерных аналитических реакций на катионы III анали</w:t>
      </w:r>
      <w:r w:rsidRPr="00CD2FF3">
        <w:rPr>
          <w:rFonts w:ascii="Times New Roman" w:eastAsia="Times New Roman" w:hAnsi="Times New Roman" w:cs="Times New Roman"/>
          <w:sz w:val="28"/>
          <w:szCs w:val="28"/>
          <w:lang w:eastAsia="ru-RU"/>
        </w:rPr>
        <w:softHyphen/>
        <w:t>тической группы.</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Систематический  анализ</w:t>
      </w:r>
      <w:proofErr w:type="gramEnd"/>
      <w:r w:rsidRPr="00CD2FF3">
        <w:rPr>
          <w:rFonts w:ascii="Times New Roman" w:eastAsia="Times New Roman" w:hAnsi="Times New Roman" w:cs="Times New Roman"/>
          <w:sz w:val="28"/>
          <w:szCs w:val="28"/>
          <w:lang w:eastAsia="ru-RU"/>
        </w:rPr>
        <w:t xml:space="preserve">  смеси катионов III аналитической группы.</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 третьей аналитической </w:t>
      </w:r>
      <w:proofErr w:type="gramStart"/>
      <w:r w:rsidRPr="00CD2FF3">
        <w:rPr>
          <w:rFonts w:ascii="Times New Roman" w:eastAsia="Times New Roman" w:hAnsi="Times New Roman" w:cs="Times New Roman"/>
          <w:sz w:val="28"/>
          <w:szCs w:val="28"/>
          <w:lang w:eastAsia="ru-RU"/>
        </w:rPr>
        <w:t>группе  катионов</w:t>
      </w:r>
      <w:proofErr w:type="gramEnd"/>
      <w:r w:rsidRPr="00CD2FF3">
        <w:rPr>
          <w:rFonts w:ascii="Times New Roman" w:eastAsia="Times New Roman" w:hAnsi="Times New Roman" w:cs="Times New Roman"/>
          <w:sz w:val="28"/>
          <w:szCs w:val="28"/>
          <w:lang w:eastAsia="ru-RU"/>
        </w:rPr>
        <w:t xml:space="preserve">  относятся  катионы кальция,  стронция  и  бария.</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Общая характеристика группы.</w:t>
      </w:r>
      <w:r w:rsidRPr="00CD2FF3">
        <w:rPr>
          <w:rFonts w:ascii="Times New Roman" w:eastAsia="Times New Roman" w:hAnsi="Times New Roman" w:cs="Times New Roman"/>
          <w:sz w:val="28"/>
          <w:szCs w:val="28"/>
          <w:lang w:eastAsia="ru-RU"/>
        </w:rPr>
        <w:t xml:space="preserve"> Гидроксиды </w:t>
      </w:r>
      <w:proofErr w:type="gramStart"/>
      <w:r w:rsidRPr="00CD2FF3">
        <w:rPr>
          <w:rFonts w:ascii="Times New Roman" w:eastAsia="Times New Roman" w:hAnsi="Times New Roman" w:cs="Times New Roman"/>
          <w:sz w:val="28"/>
          <w:szCs w:val="28"/>
          <w:lang w:eastAsia="ru-RU"/>
        </w:rPr>
        <w:t>бария,  кальция</w:t>
      </w:r>
      <w:proofErr w:type="gramEnd"/>
      <w:r w:rsidRPr="00CD2FF3">
        <w:rPr>
          <w:rFonts w:ascii="Times New Roman" w:eastAsia="Times New Roman" w:hAnsi="Times New Roman" w:cs="Times New Roman"/>
          <w:sz w:val="28"/>
          <w:szCs w:val="28"/>
          <w:lang w:eastAsia="ru-RU"/>
        </w:rPr>
        <w:t>, стронция являются сильными осно</w:t>
      </w:r>
      <w:r w:rsidRPr="00CD2FF3">
        <w:rPr>
          <w:rFonts w:ascii="Times New Roman" w:eastAsia="Times New Roman" w:hAnsi="Times New Roman" w:cs="Times New Roman"/>
          <w:sz w:val="28"/>
          <w:szCs w:val="28"/>
          <w:lang w:eastAsia="ru-RU"/>
        </w:rPr>
        <w:softHyphen/>
        <w:t xml:space="preserve">ваниями, и растворимые соли их,  образованные сильными кислотами, гидролизу не подвергаются.  Хорошо растворимыми солями этих </w:t>
      </w:r>
      <w:proofErr w:type="gramStart"/>
      <w:r w:rsidRPr="00CD2FF3">
        <w:rPr>
          <w:rFonts w:ascii="Times New Roman" w:eastAsia="Times New Roman" w:hAnsi="Times New Roman" w:cs="Times New Roman"/>
          <w:sz w:val="28"/>
          <w:szCs w:val="28"/>
          <w:lang w:eastAsia="ru-RU"/>
        </w:rPr>
        <w:t>катионов  являются</w:t>
      </w:r>
      <w:proofErr w:type="gramEnd"/>
      <w:r w:rsidRPr="00CD2FF3">
        <w:rPr>
          <w:rFonts w:ascii="Times New Roman" w:eastAsia="Times New Roman" w:hAnsi="Times New Roman" w:cs="Times New Roman"/>
          <w:sz w:val="28"/>
          <w:szCs w:val="28"/>
          <w:lang w:eastAsia="ru-RU"/>
        </w:rPr>
        <w:t xml:space="preserve">  хлориды, нитраты, ацетаты. Карбонаты, </w:t>
      </w:r>
      <w:proofErr w:type="gramStart"/>
      <w:r w:rsidRPr="00CD2FF3">
        <w:rPr>
          <w:rFonts w:ascii="Times New Roman" w:eastAsia="Times New Roman" w:hAnsi="Times New Roman" w:cs="Times New Roman"/>
          <w:sz w:val="28"/>
          <w:szCs w:val="28"/>
          <w:lang w:eastAsia="ru-RU"/>
        </w:rPr>
        <w:t>сульфаты,  хроматы</w:t>
      </w:r>
      <w:proofErr w:type="gramEnd"/>
      <w:r w:rsidRPr="00CD2FF3">
        <w:rPr>
          <w:rFonts w:ascii="Times New Roman" w:eastAsia="Times New Roman" w:hAnsi="Times New Roman" w:cs="Times New Roman"/>
          <w:sz w:val="28"/>
          <w:szCs w:val="28"/>
          <w:lang w:eastAsia="ru-RU"/>
        </w:rPr>
        <w:t>,  оксалаты и фосфаты - трудно растворимые.</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Групповым реактивом на катионы III группы </w:t>
      </w:r>
      <w:proofErr w:type="gramStart"/>
      <w:r w:rsidRPr="00CD2FF3">
        <w:rPr>
          <w:rFonts w:ascii="Times New Roman" w:eastAsia="Times New Roman" w:hAnsi="Times New Roman" w:cs="Times New Roman"/>
          <w:sz w:val="28"/>
          <w:szCs w:val="28"/>
          <w:lang w:eastAsia="ru-RU"/>
        </w:rPr>
        <w:t>является  разбав</w:t>
      </w:r>
      <w:r w:rsidRPr="00CD2FF3">
        <w:rPr>
          <w:rFonts w:ascii="Times New Roman" w:eastAsia="Times New Roman" w:hAnsi="Times New Roman" w:cs="Times New Roman"/>
          <w:sz w:val="28"/>
          <w:szCs w:val="28"/>
          <w:lang w:eastAsia="ru-RU"/>
        </w:rPr>
        <w:softHyphen/>
        <w:t>ленная</w:t>
      </w:r>
      <w:proofErr w:type="gramEnd"/>
      <w:r w:rsidRPr="00CD2FF3">
        <w:rPr>
          <w:rFonts w:ascii="Times New Roman" w:eastAsia="Times New Roman" w:hAnsi="Times New Roman" w:cs="Times New Roman"/>
          <w:sz w:val="28"/>
          <w:szCs w:val="28"/>
          <w:lang w:eastAsia="ru-RU"/>
        </w:rPr>
        <w:t xml:space="preserve"> серная кислота.</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b/>
          <w:sz w:val="28"/>
          <w:szCs w:val="28"/>
          <w:u w:val="single"/>
          <w:lang w:eastAsia="ru-RU"/>
        </w:rPr>
      </w:pPr>
      <w:r w:rsidRPr="00CD2FF3">
        <w:rPr>
          <w:rFonts w:ascii="Times New Roman" w:eastAsia="Times New Roman" w:hAnsi="Times New Roman" w:cs="Times New Roman"/>
          <w:b/>
          <w:i/>
          <w:sz w:val="28"/>
          <w:szCs w:val="28"/>
          <w:u w:val="single"/>
          <w:lang w:eastAsia="ru-RU"/>
        </w:rPr>
        <w:t xml:space="preserve">Действие группового реактива </w:t>
      </w:r>
      <w:r w:rsidRPr="00CD2FF3">
        <w:rPr>
          <w:rFonts w:ascii="Times New Roman" w:eastAsia="Times New Roman" w:hAnsi="Times New Roman" w:cs="Times New Roman"/>
          <w:b/>
          <w:i/>
          <w:sz w:val="28"/>
          <w:szCs w:val="28"/>
          <w:lang w:eastAsia="ru-RU"/>
        </w:rPr>
        <w:t>– Н</w:t>
      </w:r>
      <w:r w:rsidRPr="00CD2FF3">
        <w:rPr>
          <w:rFonts w:ascii="Times New Roman" w:eastAsia="Times New Roman" w:hAnsi="Times New Roman" w:cs="Times New Roman"/>
          <w:b/>
          <w:i/>
          <w:sz w:val="28"/>
          <w:szCs w:val="28"/>
          <w:vertAlign w:val="subscript"/>
          <w:lang w:eastAsia="ru-RU"/>
        </w:rPr>
        <w:t>2</w:t>
      </w:r>
      <w:r w:rsidRPr="00CD2FF3">
        <w:rPr>
          <w:rFonts w:ascii="Times New Roman" w:eastAsia="Times New Roman" w:hAnsi="Times New Roman" w:cs="Times New Roman"/>
          <w:b/>
          <w:i/>
          <w:sz w:val="28"/>
          <w:szCs w:val="28"/>
          <w:lang w:val="en-US" w:eastAsia="ru-RU"/>
        </w:rPr>
        <w:t>SO</w:t>
      </w:r>
      <w:r w:rsidRPr="00CD2FF3">
        <w:rPr>
          <w:rFonts w:ascii="Times New Roman" w:eastAsia="Times New Roman" w:hAnsi="Times New Roman" w:cs="Times New Roman"/>
          <w:b/>
          <w:i/>
          <w:sz w:val="28"/>
          <w:szCs w:val="28"/>
          <w:vertAlign w:val="subscript"/>
          <w:lang w:eastAsia="ru-RU"/>
        </w:rPr>
        <w:t>4</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Разбавленная </w:t>
      </w:r>
      <w:proofErr w:type="gramStart"/>
      <w:r w:rsidRPr="00CD2FF3">
        <w:rPr>
          <w:rFonts w:ascii="Times New Roman" w:eastAsia="Times New Roman" w:hAnsi="Times New Roman" w:cs="Times New Roman"/>
          <w:sz w:val="28"/>
          <w:szCs w:val="28"/>
          <w:lang w:eastAsia="ru-RU"/>
        </w:rPr>
        <w:t>серная  кислота</w:t>
      </w:r>
      <w:proofErr w:type="gramEnd"/>
      <w:r w:rsidRPr="00CD2FF3">
        <w:rPr>
          <w:rFonts w:ascii="Times New Roman" w:eastAsia="Times New Roman" w:hAnsi="Times New Roman" w:cs="Times New Roman"/>
          <w:sz w:val="28"/>
          <w:szCs w:val="28"/>
          <w:lang w:eastAsia="ru-RU"/>
        </w:rPr>
        <w:t xml:space="preserve"> с  катионами  кальция,  бария, стронция образует  белые  кристаллические  осадки сульфатов.  Эти осадки практически нерастворимы в </w:t>
      </w:r>
      <w:proofErr w:type="gramStart"/>
      <w:r w:rsidRPr="00CD2FF3">
        <w:rPr>
          <w:rFonts w:ascii="Times New Roman" w:eastAsia="Times New Roman" w:hAnsi="Times New Roman" w:cs="Times New Roman"/>
          <w:sz w:val="28"/>
          <w:szCs w:val="28"/>
          <w:lang w:eastAsia="ru-RU"/>
        </w:rPr>
        <w:t>воде,  в</w:t>
      </w:r>
      <w:proofErr w:type="gramEnd"/>
      <w:r w:rsidRPr="00CD2FF3">
        <w:rPr>
          <w:rFonts w:ascii="Times New Roman" w:eastAsia="Times New Roman" w:hAnsi="Times New Roman" w:cs="Times New Roman"/>
          <w:sz w:val="28"/>
          <w:szCs w:val="28"/>
          <w:lang w:eastAsia="ru-RU"/>
        </w:rPr>
        <w:t xml:space="preserve"> щелочах и кислотах. Но растворимость </w:t>
      </w:r>
      <w:proofErr w:type="gramStart"/>
      <w:r w:rsidRPr="00CD2FF3">
        <w:rPr>
          <w:rFonts w:ascii="Times New Roman" w:eastAsia="Times New Roman" w:hAnsi="Times New Roman" w:cs="Times New Roman"/>
          <w:sz w:val="28"/>
          <w:szCs w:val="28"/>
          <w:lang w:eastAsia="ru-RU"/>
        </w:rPr>
        <w:t>их  в</w:t>
      </w:r>
      <w:proofErr w:type="gramEnd"/>
      <w:r w:rsidRPr="00CD2FF3">
        <w:rPr>
          <w:rFonts w:ascii="Times New Roman" w:eastAsia="Times New Roman" w:hAnsi="Times New Roman" w:cs="Times New Roman"/>
          <w:sz w:val="28"/>
          <w:szCs w:val="28"/>
          <w:lang w:eastAsia="ru-RU"/>
        </w:rPr>
        <w:t xml:space="preserve">  воде  очень  различна.  </w:t>
      </w:r>
      <w:proofErr w:type="gramStart"/>
      <w:r w:rsidRPr="00CD2FF3">
        <w:rPr>
          <w:rFonts w:ascii="Times New Roman" w:eastAsia="Times New Roman" w:hAnsi="Times New Roman" w:cs="Times New Roman"/>
          <w:sz w:val="28"/>
          <w:szCs w:val="28"/>
          <w:lang w:eastAsia="ru-RU"/>
        </w:rPr>
        <w:t>Так,  К</w:t>
      </w:r>
      <w:proofErr w:type="gramEnd"/>
      <w:r w:rsidRPr="00CD2FF3">
        <w:rPr>
          <w:rFonts w:ascii="Times New Roman" w:eastAsia="Times New Roman" w:hAnsi="Times New Roman" w:cs="Times New Roman"/>
          <w:sz w:val="28"/>
          <w:szCs w:val="28"/>
          <w:vertAlign w:val="subscript"/>
          <w:lang w:val="en-US" w:eastAsia="ru-RU"/>
        </w:rPr>
        <w:t>S</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1</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10</w:t>
      </w:r>
      <w:r w:rsidRPr="00CD2FF3">
        <w:rPr>
          <w:rFonts w:ascii="Times New Roman" w:eastAsia="Times New Roman" w:hAnsi="Times New Roman" w:cs="Times New Roman"/>
          <w:sz w:val="28"/>
          <w:szCs w:val="28"/>
          <w:vertAlign w:val="superscript"/>
          <w:lang w:eastAsia="ru-RU"/>
        </w:rPr>
        <w:t>-10</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val="en-US" w:eastAsia="ru-RU"/>
        </w:rPr>
        <w:t>S</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2,5</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10</w:t>
      </w:r>
      <w:r w:rsidRPr="00CD2FF3">
        <w:rPr>
          <w:rFonts w:ascii="Times New Roman" w:eastAsia="Times New Roman" w:hAnsi="Times New Roman" w:cs="Times New Roman"/>
          <w:sz w:val="28"/>
          <w:szCs w:val="28"/>
          <w:vertAlign w:val="superscript"/>
          <w:lang w:eastAsia="ru-RU"/>
        </w:rPr>
        <w:t>-5</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val="en-US" w:eastAsia="ru-RU"/>
        </w:rPr>
        <w:t>S</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SrSO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2,8</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10</w:t>
      </w:r>
      <w:r w:rsidRPr="00CD2FF3">
        <w:rPr>
          <w:rFonts w:ascii="Times New Roman" w:eastAsia="Times New Roman" w:hAnsi="Times New Roman" w:cs="Times New Roman"/>
          <w:sz w:val="28"/>
          <w:szCs w:val="28"/>
          <w:vertAlign w:val="superscript"/>
          <w:lang w:eastAsia="ru-RU"/>
        </w:rPr>
        <w:t>-7</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Из этого следует, что при действии серной кислоты на разбав</w:t>
      </w:r>
      <w:r w:rsidRPr="00CD2FF3">
        <w:rPr>
          <w:rFonts w:ascii="Times New Roman" w:eastAsia="Times New Roman" w:hAnsi="Times New Roman" w:cs="Times New Roman"/>
          <w:sz w:val="28"/>
          <w:szCs w:val="28"/>
          <w:lang w:eastAsia="ru-RU"/>
        </w:rPr>
        <w:softHyphen/>
        <w:t>ленные растворы солей бария, стронция, кальция, бария сульфат вы</w:t>
      </w:r>
      <w:r w:rsidRPr="00CD2FF3">
        <w:rPr>
          <w:rFonts w:ascii="Times New Roman" w:eastAsia="Times New Roman" w:hAnsi="Times New Roman" w:cs="Times New Roman"/>
          <w:sz w:val="28"/>
          <w:szCs w:val="28"/>
          <w:lang w:eastAsia="ru-RU"/>
        </w:rPr>
        <w:softHyphen/>
        <w:t xml:space="preserve">падает мгновенно, стронция сульфат постепенно, сульфат же кальция практически не </w:t>
      </w:r>
      <w:proofErr w:type="gramStart"/>
      <w:r w:rsidRPr="00CD2FF3">
        <w:rPr>
          <w:rFonts w:ascii="Times New Roman" w:eastAsia="Times New Roman" w:hAnsi="Times New Roman" w:cs="Times New Roman"/>
          <w:sz w:val="28"/>
          <w:szCs w:val="28"/>
          <w:lang w:eastAsia="ru-RU"/>
        </w:rPr>
        <w:t>образуется,  так</w:t>
      </w:r>
      <w:proofErr w:type="gramEnd"/>
      <w:r w:rsidRPr="00CD2FF3">
        <w:rPr>
          <w:rFonts w:ascii="Times New Roman" w:eastAsia="Times New Roman" w:hAnsi="Times New Roman" w:cs="Times New Roman"/>
          <w:sz w:val="28"/>
          <w:szCs w:val="28"/>
          <w:lang w:eastAsia="ru-RU"/>
        </w:rPr>
        <w:t xml:space="preserve"> как произведение концентраций ио</w:t>
      </w:r>
      <w:r w:rsidRPr="00CD2FF3">
        <w:rPr>
          <w:rFonts w:ascii="Times New Roman" w:eastAsia="Times New Roman" w:hAnsi="Times New Roman" w:cs="Times New Roman"/>
          <w:sz w:val="28"/>
          <w:szCs w:val="28"/>
          <w:lang w:eastAsia="ru-RU"/>
        </w:rPr>
        <w:softHyphen/>
        <w:t>нов кальция и сульфат-ионов не достигает величины константы раст</w:t>
      </w:r>
      <w:r w:rsidRPr="00CD2FF3">
        <w:rPr>
          <w:rFonts w:ascii="Times New Roman" w:eastAsia="Times New Roman" w:hAnsi="Times New Roman" w:cs="Times New Roman"/>
          <w:sz w:val="28"/>
          <w:szCs w:val="28"/>
          <w:lang w:eastAsia="ru-RU"/>
        </w:rPr>
        <w:softHyphen/>
        <w:t>воримости кальция сульфата (для понижения растворимости CaSО</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не</w:t>
      </w:r>
      <w:r w:rsidRPr="00CD2FF3">
        <w:rPr>
          <w:rFonts w:ascii="Times New Roman" w:eastAsia="Times New Roman" w:hAnsi="Times New Roman" w:cs="Times New Roman"/>
          <w:sz w:val="28"/>
          <w:szCs w:val="28"/>
          <w:lang w:eastAsia="ru-RU"/>
        </w:rPr>
        <w:softHyphen/>
        <w:t>обходимо добавить ацетон или спирт).</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Для проведения опыта</w:t>
      </w:r>
      <w:r w:rsidRPr="00CD2FF3">
        <w:rPr>
          <w:rFonts w:ascii="Times New Roman" w:eastAsia="Times New Roman" w:hAnsi="Times New Roman" w:cs="Times New Roman"/>
          <w:sz w:val="28"/>
          <w:szCs w:val="28"/>
          <w:lang w:eastAsia="ru-RU"/>
        </w:rPr>
        <w:t xml:space="preserve"> берут три пробирки; в одну из </w:t>
      </w:r>
      <w:proofErr w:type="gramStart"/>
      <w:r w:rsidRPr="00CD2FF3">
        <w:rPr>
          <w:rFonts w:ascii="Times New Roman" w:eastAsia="Times New Roman" w:hAnsi="Times New Roman" w:cs="Times New Roman"/>
          <w:sz w:val="28"/>
          <w:szCs w:val="28"/>
          <w:lang w:eastAsia="ru-RU"/>
        </w:rPr>
        <w:t>них  до</w:t>
      </w:r>
      <w:r w:rsidRPr="00CD2FF3">
        <w:rPr>
          <w:rFonts w:ascii="Times New Roman" w:eastAsia="Times New Roman" w:hAnsi="Times New Roman" w:cs="Times New Roman"/>
          <w:sz w:val="28"/>
          <w:szCs w:val="28"/>
          <w:lang w:eastAsia="ru-RU"/>
        </w:rPr>
        <w:softHyphen/>
        <w:t>бавляют</w:t>
      </w:r>
      <w:proofErr w:type="gramEnd"/>
      <w:r w:rsidRPr="00CD2FF3">
        <w:rPr>
          <w:rFonts w:ascii="Times New Roman" w:eastAsia="Times New Roman" w:hAnsi="Times New Roman" w:cs="Times New Roman"/>
          <w:sz w:val="28"/>
          <w:szCs w:val="28"/>
          <w:lang w:eastAsia="ru-RU"/>
        </w:rPr>
        <w:t xml:space="preserve"> соль  бария,  в  другую - соль кальция,  в третью - соль стронция. В каждую пробирку добавляют серную кислоту:</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left="720"/>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BaCl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BaSO</w:t>
      </w:r>
      <w:proofErr w:type="spellEnd"/>
      <w:proofErr w:type="gram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+ 2НС1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lastRenderedPageBreak/>
        <w:t>SrCl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 xml:space="preserve">4 </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i/>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SrSO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+ 2НС1</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CaCl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CaSO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HC</w:t>
      </w:r>
      <w:r w:rsidRPr="00CD2FF3">
        <w:rPr>
          <w:rFonts w:ascii="Times New Roman" w:eastAsia="Times New Roman" w:hAnsi="Times New Roman" w:cs="Times New Roman"/>
          <w:sz w:val="28"/>
          <w:szCs w:val="28"/>
          <w:lang w:eastAsia="ru-RU"/>
        </w:rPr>
        <w:t>1</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Осадок кальция сульфата выпадает только в присутствии спирта или ацетона.</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 отличие от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и </w:t>
      </w:r>
      <w:proofErr w:type="spellStart"/>
      <w:r w:rsidRPr="00CD2FF3">
        <w:rPr>
          <w:rFonts w:ascii="Times New Roman" w:eastAsia="Times New Roman" w:hAnsi="Times New Roman" w:cs="Times New Roman"/>
          <w:sz w:val="28"/>
          <w:szCs w:val="28"/>
          <w:lang w:val="en-US" w:eastAsia="ru-RU"/>
        </w:rPr>
        <w:t>SrSO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растворимость кальция сульфата в </w:t>
      </w:r>
      <w:proofErr w:type="gramStart"/>
      <w:r w:rsidRPr="00CD2FF3">
        <w:rPr>
          <w:rFonts w:ascii="Times New Roman" w:eastAsia="Times New Roman" w:hAnsi="Times New Roman" w:cs="Times New Roman"/>
          <w:sz w:val="28"/>
          <w:szCs w:val="28"/>
          <w:lang w:eastAsia="ru-RU"/>
        </w:rPr>
        <w:t>значительной  степени</w:t>
      </w:r>
      <w:proofErr w:type="gramEnd"/>
      <w:r w:rsidRPr="00CD2FF3">
        <w:rPr>
          <w:rFonts w:ascii="Times New Roman" w:eastAsia="Times New Roman" w:hAnsi="Times New Roman" w:cs="Times New Roman"/>
          <w:sz w:val="28"/>
          <w:szCs w:val="28"/>
          <w:lang w:eastAsia="ru-RU"/>
        </w:rPr>
        <w:t xml:space="preserve">  повышается в присутствии аммония сульфата. При этом образуется очень неустойчивая </w:t>
      </w:r>
      <w:proofErr w:type="gramStart"/>
      <w:r w:rsidRPr="00CD2FF3">
        <w:rPr>
          <w:rFonts w:ascii="Times New Roman" w:eastAsia="Times New Roman" w:hAnsi="Times New Roman" w:cs="Times New Roman"/>
          <w:sz w:val="28"/>
          <w:szCs w:val="28"/>
          <w:lang w:eastAsia="ru-RU"/>
        </w:rPr>
        <w:t>комплексная  соль</w:t>
      </w:r>
      <w:proofErr w:type="gramEnd"/>
      <w:r w:rsidRPr="00CD2FF3">
        <w:rPr>
          <w:rFonts w:ascii="Times New Roman" w:eastAsia="Times New Roman" w:hAnsi="Times New Roman" w:cs="Times New Roman"/>
          <w:sz w:val="28"/>
          <w:szCs w:val="28"/>
          <w:lang w:eastAsia="ru-RU"/>
        </w:rPr>
        <w:t xml:space="preserve">  состава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Ca</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CaSO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proofErr w:type="gramStart"/>
      <w:r w:rsidRPr="00CD2FF3">
        <w:rPr>
          <w:rFonts w:ascii="Times New Roman" w:eastAsia="Times New Roman" w:hAnsi="Times New Roman" w:cs="Times New Roman"/>
          <w:sz w:val="28"/>
          <w:szCs w:val="28"/>
          <w:lang w:val="de-AT" w:eastAsia="ru-RU"/>
        </w:rPr>
        <w:t>Ca(</w:t>
      </w:r>
      <w:proofErr w:type="gramEnd"/>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val="de-AT"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Отсюда следует, что если осаждение смеси катионов </w:t>
      </w:r>
      <w:r w:rsidRPr="00CD2FF3">
        <w:rPr>
          <w:rFonts w:ascii="Times New Roman" w:eastAsia="Times New Roman" w:hAnsi="Times New Roman" w:cs="Times New Roman"/>
          <w:sz w:val="28"/>
          <w:szCs w:val="28"/>
          <w:lang w:val="en-US" w:eastAsia="ru-RU"/>
        </w:rPr>
        <w:t>Ca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Ва</w:t>
      </w:r>
      <w:r w:rsidRPr="00CD2FF3">
        <w:rPr>
          <w:rFonts w:ascii="Times New Roman" w:eastAsia="Times New Roman" w:hAnsi="Times New Roman" w:cs="Times New Roman"/>
          <w:sz w:val="28"/>
          <w:szCs w:val="28"/>
          <w:vertAlign w:val="superscript"/>
          <w:lang w:eastAsia="ru-RU"/>
        </w:rPr>
        <w:t>2</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производить</w:t>
      </w:r>
      <w:proofErr w:type="gramEnd"/>
      <w:r w:rsidRPr="00CD2FF3">
        <w:rPr>
          <w:rFonts w:ascii="Times New Roman" w:eastAsia="Times New Roman" w:hAnsi="Times New Roman" w:cs="Times New Roman"/>
          <w:sz w:val="28"/>
          <w:szCs w:val="28"/>
          <w:lang w:eastAsia="ru-RU"/>
        </w:rPr>
        <w:t xml:space="preserve">  не  серной  кислотой,  а избытком  раствора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то  осаждение ионов кальция не происходит.</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Так как сульфаты бария, стронция не растворяются ни в </w:t>
      </w:r>
      <w:proofErr w:type="gramStart"/>
      <w:r w:rsidRPr="00CD2FF3">
        <w:rPr>
          <w:rFonts w:ascii="Times New Roman" w:eastAsia="Times New Roman" w:hAnsi="Times New Roman" w:cs="Times New Roman"/>
          <w:sz w:val="28"/>
          <w:szCs w:val="28"/>
          <w:lang w:eastAsia="ru-RU"/>
        </w:rPr>
        <w:t>кисло</w:t>
      </w:r>
      <w:r w:rsidRPr="00CD2FF3">
        <w:rPr>
          <w:rFonts w:ascii="Times New Roman" w:eastAsia="Times New Roman" w:hAnsi="Times New Roman" w:cs="Times New Roman"/>
          <w:sz w:val="28"/>
          <w:szCs w:val="28"/>
          <w:lang w:eastAsia="ru-RU"/>
        </w:rPr>
        <w:softHyphen/>
        <w:t>тах,  ни</w:t>
      </w:r>
      <w:proofErr w:type="gramEnd"/>
      <w:r w:rsidRPr="00CD2FF3">
        <w:rPr>
          <w:rFonts w:ascii="Times New Roman" w:eastAsia="Times New Roman" w:hAnsi="Times New Roman" w:cs="Times New Roman"/>
          <w:sz w:val="28"/>
          <w:szCs w:val="28"/>
          <w:lang w:eastAsia="ru-RU"/>
        </w:rPr>
        <w:t xml:space="preserve"> в щелочах,  а между тем открытие (обнаружение) их  ионов нужно проводить из раствора, необходимо уметь переводить сульфаты бария,  стронция в такие состояния, которые могут быть в дальней</w:t>
      </w:r>
      <w:r w:rsidRPr="00CD2FF3">
        <w:rPr>
          <w:rFonts w:ascii="Times New Roman" w:eastAsia="Times New Roman" w:hAnsi="Times New Roman" w:cs="Times New Roman"/>
          <w:sz w:val="28"/>
          <w:szCs w:val="28"/>
          <w:lang w:eastAsia="ru-RU"/>
        </w:rPr>
        <w:softHyphen/>
        <w:t>шем растворимы в кислоте.  Этого можно достигнуть, переводя суль</w:t>
      </w:r>
      <w:r w:rsidRPr="00CD2FF3">
        <w:rPr>
          <w:rFonts w:ascii="Times New Roman" w:eastAsia="Times New Roman" w:hAnsi="Times New Roman" w:cs="Times New Roman"/>
          <w:sz w:val="28"/>
          <w:szCs w:val="28"/>
          <w:lang w:eastAsia="ru-RU"/>
        </w:rPr>
        <w:softHyphen/>
        <w:t>фаты в карбонаты.</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Перевод сульфатов в карбонаты проводят следующим </w:t>
      </w:r>
      <w:proofErr w:type="gramStart"/>
      <w:r w:rsidRPr="00CD2FF3">
        <w:rPr>
          <w:rFonts w:ascii="Times New Roman" w:eastAsia="Times New Roman" w:hAnsi="Times New Roman" w:cs="Times New Roman"/>
          <w:b/>
          <w:sz w:val="28"/>
          <w:szCs w:val="28"/>
          <w:lang w:eastAsia="ru-RU"/>
        </w:rPr>
        <w:t>образом:</w:t>
      </w:r>
      <w:r w:rsidRPr="00CD2FF3">
        <w:rPr>
          <w:rFonts w:ascii="Times New Roman" w:eastAsia="Times New Roman" w:hAnsi="Times New Roman" w:cs="Times New Roman"/>
          <w:sz w:val="28"/>
          <w:szCs w:val="28"/>
          <w:lang w:eastAsia="ru-RU"/>
        </w:rPr>
        <w:t xml:space="preserve">  к</w:t>
      </w:r>
      <w:proofErr w:type="gramEnd"/>
      <w:r w:rsidRPr="00CD2FF3">
        <w:rPr>
          <w:rFonts w:ascii="Times New Roman" w:eastAsia="Times New Roman" w:hAnsi="Times New Roman" w:cs="Times New Roman"/>
          <w:sz w:val="28"/>
          <w:szCs w:val="28"/>
          <w:lang w:eastAsia="ru-RU"/>
        </w:rPr>
        <w:t xml:space="preserve"> осадку,  например,  бария сульфата прибавляют насыщенный раствор натрия  карбоната и кипятят,  затем центрифугируют и </w:t>
      </w:r>
      <w:proofErr w:type="spellStart"/>
      <w:r w:rsidRPr="00CD2FF3">
        <w:rPr>
          <w:rFonts w:ascii="Times New Roman" w:eastAsia="Times New Roman" w:hAnsi="Times New Roman" w:cs="Times New Roman"/>
          <w:sz w:val="28"/>
          <w:szCs w:val="28"/>
          <w:lang w:eastAsia="ru-RU"/>
        </w:rPr>
        <w:t>центрифугат</w:t>
      </w:r>
      <w:proofErr w:type="spellEnd"/>
      <w:r w:rsidRPr="00CD2FF3">
        <w:rPr>
          <w:rFonts w:ascii="Times New Roman" w:eastAsia="Times New Roman" w:hAnsi="Times New Roman" w:cs="Times New Roman"/>
          <w:sz w:val="28"/>
          <w:szCs w:val="28"/>
          <w:lang w:eastAsia="ru-RU"/>
        </w:rPr>
        <w:t xml:space="preserve"> отбрасывают. Такую обработку проводят 5-8 раз. После этого осадок раство</w:t>
      </w:r>
      <w:r w:rsidRPr="00CD2FF3">
        <w:rPr>
          <w:rFonts w:ascii="Times New Roman" w:eastAsia="Times New Roman" w:hAnsi="Times New Roman" w:cs="Times New Roman"/>
          <w:sz w:val="28"/>
          <w:szCs w:val="28"/>
          <w:lang w:eastAsia="ru-RU"/>
        </w:rPr>
        <w:softHyphen/>
        <w:t xml:space="preserve">ряют в уксусной кислоте.  Если осадок </w:t>
      </w:r>
      <w:proofErr w:type="gramStart"/>
      <w:r w:rsidRPr="00CD2FF3">
        <w:rPr>
          <w:rFonts w:ascii="Times New Roman" w:eastAsia="Times New Roman" w:hAnsi="Times New Roman" w:cs="Times New Roman"/>
          <w:sz w:val="28"/>
          <w:szCs w:val="28"/>
          <w:lang w:eastAsia="ru-RU"/>
        </w:rPr>
        <w:t>растворяется  почти</w:t>
      </w:r>
      <w:proofErr w:type="gramEnd"/>
      <w:r w:rsidRPr="00CD2FF3">
        <w:rPr>
          <w:rFonts w:ascii="Times New Roman" w:eastAsia="Times New Roman" w:hAnsi="Times New Roman" w:cs="Times New Roman"/>
          <w:sz w:val="28"/>
          <w:szCs w:val="28"/>
          <w:lang w:eastAsia="ru-RU"/>
        </w:rPr>
        <w:t xml:space="preserve"> пол</w:t>
      </w:r>
      <w:r w:rsidRPr="00CD2FF3">
        <w:rPr>
          <w:rFonts w:ascii="Times New Roman" w:eastAsia="Times New Roman" w:hAnsi="Times New Roman" w:cs="Times New Roman"/>
          <w:sz w:val="28"/>
          <w:szCs w:val="28"/>
          <w:lang w:eastAsia="ru-RU"/>
        </w:rPr>
        <w:softHyphen/>
        <w:t>ностью,  это говорит о том,  что бария сульфат переведен в карбо</w:t>
      </w:r>
      <w:r w:rsidRPr="00CD2FF3">
        <w:rPr>
          <w:rFonts w:ascii="Times New Roman" w:eastAsia="Times New Roman" w:hAnsi="Times New Roman" w:cs="Times New Roman"/>
          <w:sz w:val="28"/>
          <w:szCs w:val="28"/>
          <w:lang w:eastAsia="ru-RU"/>
        </w:rPr>
        <w:softHyphen/>
        <w:t>нат.</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Реакции обнаружения катионов Ва</w:t>
      </w:r>
      <w:r w:rsidRPr="00CD2FF3">
        <w:rPr>
          <w:rFonts w:ascii="Times New Roman" w:eastAsia="Times New Roman" w:hAnsi="Times New Roman" w:cs="Times New Roman"/>
          <w:b/>
          <w:i/>
          <w:sz w:val="28"/>
          <w:szCs w:val="28"/>
          <w:u w:val="single"/>
          <w:vertAlign w:val="superscript"/>
          <w:lang w:eastAsia="ru-RU"/>
        </w:rPr>
        <w:t>2+</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Кадия </w:t>
      </w:r>
      <w:proofErr w:type="gramStart"/>
      <w:r w:rsidRPr="00CD2FF3">
        <w:rPr>
          <w:rFonts w:ascii="Times New Roman" w:eastAsia="Times New Roman" w:hAnsi="Times New Roman" w:cs="Times New Roman"/>
          <w:sz w:val="28"/>
          <w:szCs w:val="28"/>
          <w:lang w:eastAsia="ru-RU"/>
        </w:rPr>
        <w:t>дихромат  К</w:t>
      </w:r>
      <w:proofErr w:type="gram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образует  с ионами бария и стронция осадки - хроматы бария </w:t>
      </w:r>
      <w:proofErr w:type="spellStart"/>
      <w:r w:rsidRPr="00CD2FF3">
        <w:rPr>
          <w:rFonts w:ascii="Times New Roman" w:eastAsia="Times New Roman" w:hAnsi="Times New Roman" w:cs="Times New Roman"/>
          <w:sz w:val="28"/>
          <w:szCs w:val="28"/>
          <w:lang w:eastAsia="ru-RU"/>
        </w:rPr>
        <w:t>ВаCr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стронция  </w:t>
      </w:r>
      <w:proofErr w:type="spellStart"/>
      <w:r w:rsidRPr="00CD2FF3">
        <w:rPr>
          <w:rFonts w:ascii="Times New Roman" w:eastAsia="Times New Roman" w:hAnsi="Times New Roman" w:cs="Times New Roman"/>
          <w:sz w:val="28"/>
          <w:szCs w:val="28"/>
          <w:lang w:val="en-US" w:eastAsia="ru-RU"/>
        </w:rPr>
        <w:t>SrCrO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желтого  цвета. Причиной </w:t>
      </w:r>
      <w:proofErr w:type="gramStart"/>
      <w:r w:rsidRPr="00CD2FF3">
        <w:rPr>
          <w:rFonts w:ascii="Times New Roman" w:eastAsia="Times New Roman" w:hAnsi="Times New Roman" w:cs="Times New Roman"/>
          <w:sz w:val="28"/>
          <w:szCs w:val="28"/>
          <w:lang w:eastAsia="ru-RU"/>
        </w:rPr>
        <w:t>того,  что</w:t>
      </w:r>
      <w:proofErr w:type="gramEnd"/>
      <w:r w:rsidRPr="00CD2FF3">
        <w:rPr>
          <w:rFonts w:ascii="Times New Roman" w:eastAsia="Times New Roman" w:hAnsi="Times New Roman" w:cs="Times New Roman"/>
          <w:sz w:val="28"/>
          <w:szCs w:val="28"/>
          <w:lang w:eastAsia="ru-RU"/>
        </w:rPr>
        <w:t xml:space="preserve"> выпадает не бихромат,  а бария хромат, напри</w:t>
      </w:r>
      <w:r w:rsidRPr="00CD2FF3">
        <w:rPr>
          <w:rFonts w:ascii="Times New Roman" w:eastAsia="Times New Roman" w:hAnsi="Times New Roman" w:cs="Times New Roman"/>
          <w:sz w:val="28"/>
          <w:szCs w:val="28"/>
          <w:lang w:eastAsia="ru-RU"/>
        </w:rPr>
        <w:softHyphen/>
        <w:t>мер,  является следующее:  в растворе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 xml:space="preserve">7 </w:t>
      </w:r>
      <w:r w:rsidRPr="00CD2FF3">
        <w:rPr>
          <w:rFonts w:ascii="Times New Roman" w:eastAsia="Times New Roman" w:hAnsi="Times New Roman" w:cs="Times New Roman"/>
          <w:sz w:val="28"/>
          <w:szCs w:val="28"/>
          <w:lang w:eastAsia="ru-RU"/>
        </w:rPr>
        <w:t>наряду  с  ионами Cr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образуются и ионы </w:t>
      </w:r>
      <w:proofErr w:type="spellStart"/>
      <w:r w:rsidRPr="00CD2FF3">
        <w:rPr>
          <w:rFonts w:ascii="Times New Roman" w:eastAsia="Times New Roman" w:hAnsi="Times New Roman" w:cs="Times New Roman"/>
          <w:sz w:val="28"/>
          <w:szCs w:val="28"/>
          <w:lang w:eastAsia="ru-RU"/>
        </w:rPr>
        <w:t>Cr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Cr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w:t>
      </w:r>
      <w:proofErr w:type="spellStart"/>
      <w:r w:rsidRPr="00CD2FF3">
        <w:rPr>
          <w:rFonts w:ascii="Times New Roman" w:eastAsia="Times New Roman" w:hAnsi="Times New Roman" w:cs="Times New Roman"/>
          <w:sz w:val="28"/>
          <w:szCs w:val="28"/>
          <w:lang w:val="en-US" w:eastAsia="ru-RU"/>
        </w:rPr>
        <w:t>HCrO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CrO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Концентрация ионов </w:t>
      </w:r>
      <w:proofErr w:type="spellStart"/>
      <w:r w:rsidRPr="00CD2FF3">
        <w:rPr>
          <w:rFonts w:ascii="Times New Roman" w:eastAsia="Times New Roman" w:hAnsi="Times New Roman" w:cs="Times New Roman"/>
          <w:sz w:val="28"/>
          <w:szCs w:val="28"/>
          <w:lang w:eastAsia="ru-RU"/>
        </w:rPr>
        <w:t>Cr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достаточна для того, чтобы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val="en-US" w:eastAsia="ru-RU"/>
        </w:rPr>
        <w:t>S</w:t>
      </w:r>
      <w:r w:rsidRPr="00CD2FF3">
        <w:rPr>
          <w:rFonts w:ascii="Times New Roman" w:eastAsia="Times New Roman" w:hAnsi="Times New Roman" w:cs="Times New Roman"/>
          <w:sz w:val="28"/>
          <w:szCs w:val="28"/>
          <w:lang w:eastAsia="ru-RU"/>
        </w:rPr>
        <w:t>(ВаCrO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оказывалось превышенным раньше, чем достигается </w:t>
      </w:r>
      <w:proofErr w:type="gramStart"/>
      <w:r w:rsidRPr="00CD2FF3">
        <w:rPr>
          <w:rFonts w:ascii="Times New Roman" w:eastAsia="Times New Roman" w:hAnsi="Times New Roman" w:cs="Times New Roman"/>
          <w:sz w:val="28"/>
          <w:szCs w:val="28"/>
          <w:lang w:val="en-US" w:eastAsia="ru-RU"/>
        </w:rPr>
        <w:t>Ks</w:t>
      </w:r>
      <w:r w:rsidRPr="00CD2FF3">
        <w:rPr>
          <w:rFonts w:ascii="Times New Roman" w:eastAsia="Times New Roman" w:hAnsi="Times New Roman" w:cs="Times New Roman"/>
          <w:sz w:val="28"/>
          <w:szCs w:val="28"/>
          <w:lang w:eastAsia="ru-RU"/>
        </w:rPr>
        <w:t>(</w:t>
      </w:r>
      <w:proofErr w:type="spellStart"/>
      <w:proofErr w:type="gramEnd"/>
      <w:r w:rsidRPr="00CD2FF3">
        <w:rPr>
          <w:rFonts w:ascii="Times New Roman" w:eastAsia="Times New Roman" w:hAnsi="Times New Roman" w:cs="Times New Roman"/>
          <w:sz w:val="28"/>
          <w:szCs w:val="28"/>
          <w:lang w:val="en-US" w:eastAsia="ru-RU"/>
        </w:rPr>
        <w:t>BaCr</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Уравнение данной реакции приведено в общем виде:</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2</w:t>
      </w:r>
      <w:proofErr w:type="spellStart"/>
      <w:r w:rsidRPr="00CD2FF3">
        <w:rPr>
          <w:rFonts w:ascii="Times New Roman" w:eastAsia="Times New Roman" w:hAnsi="Times New Roman" w:cs="Times New Roman"/>
          <w:sz w:val="28"/>
          <w:szCs w:val="28"/>
          <w:lang w:val="en-US" w:eastAsia="ru-RU"/>
        </w:rPr>
        <w:t>BaCl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w:t>
      </w:r>
      <w:proofErr w:type="spellStart"/>
      <w:r w:rsidRPr="00CD2FF3">
        <w:rPr>
          <w:rFonts w:ascii="Times New Roman" w:eastAsia="Times New Roman" w:hAnsi="Times New Roman" w:cs="Times New Roman"/>
          <w:sz w:val="28"/>
          <w:szCs w:val="28"/>
          <w:lang w:val="en-US" w:eastAsia="ru-RU"/>
        </w:rPr>
        <w:t>BaCrO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1 + 2</w:t>
      </w:r>
      <w:r w:rsidRPr="00CD2FF3">
        <w:rPr>
          <w:rFonts w:ascii="Times New Roman" w:eastAsia="Times New Roman" w:hAnsi="Times New Roman" w:cs="Times New Roman"/>
          <w:sz w:val="28"/>
          <w:szCs w:val="28"/>
          <w:lang w:val="en-US" w:eastAsia="ru-RU"/>
        </w:rPr>
        <w:t>HCl</w:t>
      </w: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Желтый осадок бария хромата растворим в минеральных кислотах (кислотах НС</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но нерастворим в уксусной кислоте.</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 xml:space="preserve">Выполнение </w:t>
      </w:r>
      <w:proofErr w:type="gramStart"/>
      <w:r w:rsidRPr="00CD2FF3">
        <w:rPr>
          <w:rFonts w:ascii="Times New Roman" w:eastAsia="Times New Roman" w:hAnsi="Times New Roman" w:cs="Times New Roman"/>
          <w:sz w:val="28"/>
          <w:szCs w:val="28"/>
          <w:u w:val="single"/>
          <w:lang w:eastAsia="ru-RU"/>
        </w:rPr>
        <w:t>опыта:</w:t>
      </w:r>
      <w:r w:rsidRPr="00CD2FF3">
        <w:rPr>
          <w:rFonts w:ascii="Times New Roman" w:eastAsia="Times New Roman" w:hAnsi="Times New Roman" w:cs="Times New Roman"/>
          <w:sz w:val="28"/>
          <w:szCs w:val="28"/>
          <w:lang w:eastAsia="ru-RU"/>
        </w:rPr>
        <w:t xml:space="preserve">  к</w:t>
      </w:r>
      <w:proofErr w:type="gramEnd"/>
      <w:r w:rsidRPr="00CD2FF3">
        <w:rPr>
          <w:rFonts w:ascii="Times New Roman" w:eastAsia="Times New Roman" w:hAnsi="Times New Roman" w:cs="Times New Roman"/>
          <w:sz w:val="28"/>
          <w:szCs w:val="28"/>
          <w:lang w:eastAsia="ru-RU"/>
        </w:rPr>
        <w:t xml:space="preserve"> 2-3 каплям  раствора соли бария  добавляют 3-5 капли натрия ацетата и 1-2 капли калия дихромата.  Так как осадок Ва</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г</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растворим в </w:t>
      </w:r>
      <w:proofErr w:type="gramStart"/>
      <w:r w:rsidRPr="00CD2FF3">
        <w:rPr>
          <w:rFonts w:ascii="Times New Roman" w:eastAsia="Times New Roman" w:hAnsi="Times New Roman" w:cs="Times New Roman"/>
          <w:sz w:val="28"/>
          <w:szCs w:val="28"/>
          <w:lang w:eastAsia="ru-RU"/>
        </w:rPr>
        <w:t>сильных  кислотах</w:t>
      </w:r>
      <w:proofErr w:type="gramEnd"/>
      <w:r w:rsidRPr="00CD2FF3">
        <w:rPr>
          <w:rFonts w:ascii="Times New Roman" w:eastAsia="Times New Roman" w:hAnsi="Times New Roman" w:cs="Times New Roman"/>
          <w:sz w:val="28"/>
          <w:szCs w:val="28"/>
          <w:lang w:eastAsia="ru-RU"/>
        </w:rPr>
        <w:t xml:space="preserve">, а при образовании осадка образуется сильная кислота (см.  уравнение реакции), то для полного осаждения нужно заменить </w:t>
      </w:r>
      <w:r w:rsidRPr="00CD2FF3">
        <w:rPr>
          <w:rFonts w:ascii="Times New Roman" w:eastAsia="Times New Roman" w:hAnsi="Times New Roman" w:cs="Times New Roman"/>
          <w:sz w:val="28"/>
          <w:szCs w:val="28"/>
          <w:lang w:eastAsia="ru-RU"/>
        </w:rPr>
        <w:lastRenderedPageBreak/>
        <w:t>сильную соляную кислоту уксусной. Для этого добавляют в раствор 3-5 капель ацета</w:t>
      </w:r>
      <w:r w:rsidRPr="00CD2FF3">
        <w:rPr>
          <w:rFonts w:ascii="Times New Roman" w:eastAsia="Times New Roman" w:hAnsi="Times New Roman" w:cs="Times New Roman"/>
          <w:sz w:val="28"/>
          <w:szCs w:val="28"/>
          <w:lang w:eastAsia="ru-RU"/>
        </w:rPr>
        <w:softHyphen/>
        <w:t>та натрия:</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НС1 +</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CH</w:t>
      </w:r>
      <w:r w:rsidRPr="00CD2FF3">
        <w:rPr>
          <w:rFonts w:ascii="Times New Roman" w:eastAsia="Times New Roman" w:hAnsi="Times New Roman" w:cs="Times New Roman"/>
          <w:sz w:val="28"/>
          <w:szCs w:val="28"/>
          <w:vertAlign w:val="subscript"/>
          <w:lang w:eastAsia="ru-RU"/>
        </w:rPr>
        <w:t>3</w:t>
      </w:r>
      <w:proofErr w:type="spellStart"/>
      <w:r w:rsidRPr="00CD2FF3">
        <w:rPr>
          <w:rFonts w:ascii="Times New Roman" w:eastAsia="Times New Roman" w:hAnsi="Times New Roman" w:cs="Times New Roman"/>
          <w:sz w:val="28"/>
          <w:szCs w:val="28"/>
          <w:lang w:val="en-US" w:eastAsia="ru-RU"/>
        </w:rPr>
        <w:t>COONa</w:t>
      </w:r>
      <w:proofErr w:type="spellEnd"/>
      <w:r w:rsidRPr="00CD2FF3">
        <w:rPr>
          <w:rFonts w:ascii="Times New Roman" w:eastAsia="Times New Roman" w:hAnsi="Times New Roman" w:cs="Times New Roman"/>
          <w:sz w:val="28"/>
          <w:szCs w:val="28"/>
          <w:lang w:eastAsia="ru-RU"/>
        </w:rPr>
        <w:t xml:space="preserve"> =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СООН + </w:t>
      </w:r>
      <w:proofErr w:type="spellStart"/>
      <w:r w:rsidRPr="00CD2FF3">
        <w:rPr>
          <w:rFonts w:ascii="Times New Roman" w:eastAsia="Times New Roman" w:hAnsi="Times New Roman" w:cs="Times New Roman"/>
          <w:sz w:val="28"/>
          <w:szCs w:val="28"/>
          <w:lang w:val="en-US" w:eastAsia="ru-RU"/>
        </w:rPr>
        <w:t>NaCI</w:t>
      </w:r>
      <w:proofErr w:type="spellEnd"/>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Уравнение </w:t>
      </w:r>
      <w:proofErr w:type="gramStart"/>
      <w:r w:rsidRPr="00CD2FF3">
        <w:rPr>
          <w:rFonts w:ascii="Times New Roman" w:eastAsia="Times New Roman" w:hAnsi="Times New Roman" w:cs="Times New Roman"/>
          <w:sz w:val="28"/>
          <w:szCs w:val="28"/>
          <w:lang w:eastAsia="ru-RU"/>
        </w:rPr>
        <w:t>реакции  осаждения</w:t>
      </w:r>
      <w:proofErr w:type="gramEnd"/>
      <w:r w:rsidRPr="00CD2FF3">
        <w:rPr>
          <w:rFonts w:ascii="Times New Roman" w:eastAsia="Times New Roman" w:hAnsi="Times New Roman" w:cs="Times New Roman"/>
          <w:sz w:val="28"/>
          <w:szCs w:val="28"/>
          <w:lang w:eastAsia="ru-RU"/>
        </w:rPr>
        <w:t xml:space="preserve">  калия дихроматом в этом случае будет следующим:</w:t>
      </w:r>
    </w:p>
    <w:p w:rsidR="008C4616" w:rsidRPr="00BF69D5"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noProof/>
          <w:sz w:val="28"/>
          <w:szCs w:val="28"/>
          <w:lang w:val="en-US" w:eastAsia="ru-RU"/>
        </w:rPr>
        <w:t>2</w:t>
      </w:r>
      <w:r w:rsidRPr="00CD2FF3">
        <w:rPr>
          <w:rFonts w:ascii="Times New Roman" w:eastAsia="Times New Roman" w:hAnsi="Times New Roman" w:cs="Times New Roman"/>
          <w:sz w:val="28"/>
          <w:szCs w:val="28"/>
          <w:lang w:val="en-US" w:eastAsia="ru-RU"/>
        </w:rPr>
        <w:t>BaCl</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К</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BF69D5">
        <w:rPr>
          <w:rFonts w:ascii="Times New Roman" w:eastAsia="Times New Roman" w:hAnsi="Times New Roman" w:cs="Times New Roman"/>
          <w:sz w:val="28"/>
          <w:szCs w:val="28"/>
          <w:vertAlign w:val="subscript"/>
          <w:lang w:val="en-US" w:eastAsia="ru-RU"/>
        </w:rPr>
        <w:t>7</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BF69D5">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val="en-US" w:eastAsia="ru-RU"/>
        </w:rPr>
        <w:t>CH</w:t>
      </w:r>
      <w:r w:rsidRPr="00BF69D5">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COONa</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BaCrO</w:t>
      </w:r>
      <w:r w:rsidRPr="00BF69D5">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sym w:font="Symbol" w:char="F0AF"/>
      </w:r>
      <w:r w:rsidRPr="00BF69D5">
        <w:rPr>
          <w:rFonts w:ascii="Times New Roman" w:eastAsia="Times New Roman" w:hAnsi="Times New Roman" w:cs="Times New Roman"/>
          <w:sz w:val="28"/>
          <w:szCs w:val="28"/>
          <w:lang w:val="en-US" w:eastAsia="ru-RU"/>
        </w:rPr>
        <w:t xml:space="preserve"> +2</w:t>
      </w:r>
      <w:r w:rsidRPr="00CD2FF3">
        <w:rPr>
          <w:rFonts w:ascii="Times New Roman" w:eastAsia="Times New Roman" w:hAnsi="Times New Roman" w:cs="Times New Roman"/>
          <w:sz w:val="28"/>
          <w:szCs w:val="28"/>
          <w:lang w:val="en-US" w:eastAsia="ru-RU"/>
        </w:rPr>
        <w:t>KC</w:t>
      </w:r>
      <w:r w:rsidRPr="00BF69D5">
        <w:rPr>
          <w:rFonts w:ascii="Times New Roman" w:eastAsia="Times New Roman" w:hAnsi="Times New Roman" w:cs="Times New Roman"/>
          <w:sz w:val="28"/>
          <w:szCs w:val="28"/>
          <w:lang w:val="en-US" w:eastAsia="ru-RU"/>
        </w:rPr>
        <w:t>1+</w:t>
      </w:r>
      <w:r w:rsidRPr="00CD2FF3">
        <w:rPr>
          <w:rFonts w:ascii="Times New Roman" w:eastAsia="Times New Roman" w:hAnsi="Times New Roman" w:cs="Times New Roman"/>
          <w:sz w:val="28"/>
          <w:szCs w:val="28"/>
          <w:lang w:val="en-US" w:eastAsia="ru-RU"/>
        </w:rPr>
        <w:t>CH</w:t>
      </w:r>
      <w:r w:rsidRPr="00BF69D5">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eastAsia="ru-RU"/>
        </w:rPr>
        <w:t>СООН</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NaCI</w:t>
      </w:r>
    </w:p>
    <w:p w:rsidR="008C4616" w:rsidRPr="00BF69D5"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val="en-US"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Второй </w:t>
      </w:r>
      <w:proofErr w:type="gramStart"/>
      <w:r w:rsidRPr="00CD2FF3">
        <w:rPr>
          <w:rFonts w:ascii="Times New Roman" w:eastAsia="Times New Roman" w:hAnsi="Times New Roman" w:cs="Times New Roman"/>
          <w:sz w:val="28"/>
          <w:szCs w:val="28"/>
          <w:lang w:eastAsia="ru-RU"/>
        </w:rPr>
        <w:t>катион  III</w:t>
      </w:r>
      <w:proofErr w:type="gramEnd"/>
      <w:r w:rsidRPr="00CD2FF3">
        <w:rPr>
          <w:rFonts w:ascii="Times New Roman" w:eastAsia="Times New Roman" w:hAnsi="Times New Roman" w:cs="Times New Roman"/>
          <w:sz w:val="28"/>
          <w:szCs w:val="28"/>
          <w:lang w:eastAsia="ru-RU"/>
        </w:rPr>
        <w:t xml:space="preserve">  группы - ион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осадка с дихроматом не дает (в чем необходимо убедиться на опыте  и  поэтому  </w:t>
      </w:r>
      <w:r w:rsidRPr="00CD2FF3">
        <w:rPr>
          <w:rFonts w:ascii="Times New Roman" w:eastAsia="Times New Roman" w:hAnsi="Times New Roman" w:cs="Times New Roman"/>
          <w:i/>
          <w:sz w:val="28"/>
          <w:szCs w:val="28"/>
          <w:lang w:eastAsia="ru-RU"/>
        </w:rPr>
        <w:t>реакция  с калия дихроматом является не только реакцией обнаружения иона ба</w:t>
      </w:r>
      <w:r w:rsidRPr="00CD2FF3">
        <w:rPr>
          <w:rFonts w:ascii="Times New Roman" w:eastAsia="Times New Roman" w:hAnsi="Times New Roman" w:cs="Times New Roman"/>
          <w:i/>
          <w:sz w:val="28"/>
          <w:szCs w:val="28"/>
          <w:lang w:eastAsia="ru-RU"/>
        </w:rPr>
        <w:softHyphen/>
        <w:t>рия, но применяется для отделения ионов бария от ионов кальция</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i/>
          <w:sz w:val="28"/>
          <w:szCs w:val="28"/>
          <w:u w:val="single"/>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w:t>
      </w:r>
      <w:proofErr w:type="gramStart"/>
      <w:r w:rsidRPr="00CD2FF3">
        <w:rPr>
          <w:rFonts w:ascii="Times New Roman" w:eastAsia="Times New Roman" w:hAnsi="Times New Roman" w:cs="Times New Roman"/>
          <w:b/>
          <w:i/>
          <w:sz w:val="28"/>
          <w:szCs w:val="28"/>
          <w:u w:val="single"/>
          <w:lang w:eastAsia="ru-RU"/>
        </w:rPr>
        <w:t xml:space="preserve">катионов  </w:t>
      </w:r>
      <w:r w:rsidRPr="00CD2FF3">
        <w:rPr>
          <w:rFonts w:ascii="Times New Roman" w:eastAsia="Times New Roman" w:hAnsi="Times New Roman" w:cs="Times New Roman"/>
          <w:b/>
          <w:i/>
          <w:sz w:val="28"/>
          <w:szCs w:val="28"/>
          <w:u w:val="single"/>
          <w:lang w:val="en-US" w:eastAsia="ru-RU"/>
        </w:rPr>
        <w:t>Ca</w:t>
      </w:r>
      <w:proofErr w:type="gramEnd"/>
      <w:r w:rsidRPr="00CD2FF3">
        <w:rPr>
          <w:rFonts w:ascii="Times New Roman" w:eastAsia="Times New Roman" w:hAnsi="Times New Roman" w:cs="Times New Roman"/>
          <w:b/>
          <w:i/>
          <w:sz w:val="28"/>
          <w:szCs w:val="28"/>
          <w:u w:val="single"/>
          <w:vertAlign w:val="superscript"/>
          <w:lang w:eastAsia="ru-RU"/>
        </w:rPr>
        <w:t>2+</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 xml:space="preserve">1. </w:t>
      </w:r>
      <w:r w:rsidRPr="00CD2FF3">
        <w:rPr>
          <w:rFonts w:ascii="Times New Roman" w:eastAsia="Times New Roman" w:hAnsi="Times New Roman" w:cs="Times New Roman"/>
          <w:sz w:val="28"/>
          <w:szCs w:val="28"/>
          <w:lang w:eastAsia="ru-RU"/>
        </w:rPr>
        <w:t xml:space="preserve">Аммония </w:t>
      </w:r>
      <w:proofErr w:type="gramStart"/>
      <w:r w:rsidRPr="00CD2FF3">
        <w:rPr>
          <w:rFonts w:ascii="Times New Roman" w:eastAsia="Times New Roman" w:hAnsi="Times New Roman" w:cs="Times New Roman"/>
          <w:sz w:val="28"/>
          <w:szCs w:val="28"/>
          <w:lang w:eastAsia="ru-RU"/>
        </w:rPr>
        <w:t>оксалат  -</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C</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с ионами кальция образует белый кристаллический осадок кальция оксалата:</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CaCl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 xml:space="preserve">4 </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CaC</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Осадок не растворяется в уксусной кислоте, но растворяется в минеральных кислотах (НС</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20"/>
        <w:jc w:val="both"/>
        <w:rPr>
          <w:rFonts w:ascii="Times New Roman" w:eastAsia="Times New Roman" w:hAnsi="Times New Roman" w:cs="Times New Roman"/>
          <w:i/>
          <w:sz w:val="28"/>
          <w:szCs w:val="28"/>
          <w:lang w:eastAsia="ru-RU"/>
        </w:rPr>
      </w:pPr>
      <w:r w:rsidRPr="00CD2FF3">
        <w:rPr>
          <w:rFonts w:ascii="Times New Roman" w:eastAsia="Times New Roman" w:hAnsi="Times New Roman" w:cs="Times New Roman"/>
          <w:sz w:val="28"/>
          <w:szCs w:val="28"/>
          <w:lang w:eastAsia="ru-RU"/>
        </w:rPr>
        <w:t xml:space="preserve">Ионы </w:t>
      </w:r>
      <w:proofErr w:type="gramStart"/>
      <w:r w:rsidRPr="00CD2FF3">
        <w:rPr>
          <w:rFonts w:ascii="Times New Roman" w:eastAsia="Times New Roman" w:hAnsi="Times New Roman" w:cs="Times New Roman"/>
          <w:sz w:val="28"/>
          <w:szCs w:val="28"/>
          <w:lang w:eastAsia="ru-RU"/>
        </w:rPr>
        <w:t>бария,  стронция</w:t>
      </w:r>
      <w:proofErr w:type="gramEnd"/>
      <w:r w:rsidRPr="00CD2FF3">
        <w:rPr>
          <w:rFonts w:ascii="Times New Roman" w:eastAsia="Times New Roman" w:hAnsi="Times New Roman" w:cs="Times New Roman"/>
          <w:sz w:val="28"/>
          <w:szCs w:val="28"/>
          <w:lang w:eastAsia="ru-RU"/>
        </w:rPr>
        <w:t xml:space="preserve">  дают  с  аммония оксалатом тоже белый кристаллический осадок,  растворимый не только в минеральных кис</w:t>
      </w:r>
      <w:r w:rsidRPr="00CD2FF3">
        <w:rPr>
          <w:rFonts w:ascii="Times New Roman" w:eastAsia="Times New Roman" w:hAnsi="Times New Roman" w:cs="Times New Roman"/>
          <w:sz w:val="28"/>
          <w:szCs w:val="28"/>
          <w:lang w:eastAsia="ru-RU"/>
        </w:rPr>
        <w:softHyphen/>
        <w:t xml:space="preserve">лотах, но и в уксусной кислоте.  Ив этого следует, что </w:t>
      </w:r>
      <w:r w:rsidRPr="00CD2FF3">
        <w:rPr>
          <w:rFonts w:ascii="Times New Roman" w:eastAsia="Times New Roman" w:hAnsi="Times New Roman" w:cs="Times New Roman"/>
          <w:i/>
          <w:sz w:val="28"/>
          <w:szCs w:val="28"/>
          <w:lang w:eastAsia="ru-RU"/>
        </w:rPr>
        <w:t xml:space="preserve">обнаружить ион кальция с помощью оксалат-иона можно лишь в </w:t>
      </w:r>
      <w:proofErr w:type="gramStart"/>
      <w:r w:rsidRPr="00CD2FF3">
        <w:rPr>
          <w:rFonts w:ascii="Times New Roman" w:eastAsia="Times New Roman" w:hAnsi="Times New Roman" w:cs="Times New Roman"/>
          <w:i/>
          <w:sz w:val="28"/>
          <w:szCs w:val="28"/>
          <w:lang w:eastAsia="ru-RU"/>
        </w:rPr>
        <w:t>отсутствии  ионов</w:t>
      </w:r>
      <w:proofErr w:type="gramEnd"/>
      <w:r w:rsidRPr="00CD2FF3">
        <w:rPr>
          <w:rFonts w:ascii="Times New Roman" w:eastAsia="Times New Roman" w:hAnsi="Times New Roman" w:cs="Times New Roman"/>
          <w:i/>
          <w:sz w:val="28"/>
          <w:szCs w:val="28"/>
          <w:lang w:eastAsia="ru-RU"/>
        </w:rPr>
        <w:t xml:space="preserve"> бария.</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к 2-3 каплям солей </w:t>
      </w:r>
      <w:proofErr w:type="gramStart"/>
      <w:r w:rsidRPr="00CD2FF3">
        <w:rPr>
          <w:rFonts w:ascii="Times New Roman" w:eastAsia="Times New Roman" w:hAnsi="Times New Roman" w:cs="Times New Roman"/>
          <w:sz w:val="28"/>
          <w:szCs w:val="28"/>
          <w:lang w:eastAsia="ru-RU"/>
        </w:rPr>
        <w:t>каль</w:t>
      </w:r>
      <w:r w:rsidRPr="00CD2FF3">
        <w:rPr>
          <w:rFonts w:ascii="Times New Roman" w:eastAsia="Times New Roman" w:hAnsi="Times New Roman" w:cs="Times New Roman"/>
          <w:sz w:val="28"/>
          <w:szCs w:val="28"/>
          <w:lang w:eastAsia="ru-RU"/>
        </w:rPr>
        <w:softHyphen/>
        <w:t>ция,  бария</w:t>
      </w:r>
      <w:proofErr w:type="gramEnd"/>
      <w:r w:rsidRPr="00CD2FF3">
        <w:rPr>
          <w:rFonts w:ascii="Times New Roman" w:eastAsia="Times New Roman" w:hAnsi="Times New Roman" w:cs="Times New Roman"/>
          <w:sz w:val="28"/>
          <w:szCs w:val="28"/>
          <w:lang w:eastAsia="ru-RU"/>
        </w:rPr>
        <w:t xml:space="preserve">,  стронция  добавляют  по 1-2 капли аммония оксалата. Убеждаются в нерастворимости кальция оксалата в </w:t>
      </w:r>
      <w:proofErr w:type="gramStart"/>
      <w:r w:rsidRPr="00CD2FF3">
        <w:rPr>
          <w:rFonts w:ascii="Times New Roman" w:eastAsia="Times New Roman" w:hAnsi="Times New Roman" w:cs="Times New Roman"/>
          <w:sz w:val="28"/>
          <w:szCs w:val="28"/>
          <w:lang w:eastAsia="ru-RU"/>
        </w:rPr>
        <w:t>уксусной  кислоте</w:t>
      </w:r>
      <w:proofErr w:type="gramEnd"/>
      <w:r w:rsidRPr="00CD2FF3">
        <w:rPr>
          <w:rFonts w:ascii="Times New Roman" w:eastAsia="Times New Roman" w:hAnsi="Times New Roman" w:cs="Times New Roman"/>
          <w:sz w:val="28"/>
          <w:szCs w:val="28"/>
          <w:lang w:eastAsia="ru-RU"/>
        </w:rPr>
        <w:t xml:space="preserve"> и  в  растворимости  оксалата бария и стронция в ней.  Проверяют растворимость оксалатов </w:t>
      </w:r>
      <w:proofErr w:type="gramStart"/>
      <w:r w:rsidRPr="00CD2FF3">
        <w:rPr>
          <w:rFonts w:ascii="Times New Roman" w:eastAsia="Times New Roman" w:hAnsi="Times New Roman" w:cs="Times New Roman"/>
          <w:sz w:val="28"/>
          <w:szCs w:val="28"/>
          <w:lang w:eastAsia="ru-RU"/>
        </w:rPr>
        <w:t>кальция,  бария</w:t>
      </w:r>
      <w:proofErr w:type="gramEnd"/>
      <w:r w:rsidRPr="00CD2FF3">
        <w:rPr>
          <w:rFonts w:ascii="Times New Roman" w:eastAsia="Times New Roman" w:hAnsi="Times New Roman" w:cs="Times New Roman"/>
          <w:sz w:val="28"/>
          <w:szCs w:val="28"/>
          <w:lang w:eastAsia="ru-RU"/>
        </w:rPr>
        <w:t xml:space="preserve"> и стронция в  минеральных кислотах.</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xml:space="preserve">Калия  </w:t>
      </w:r>
      <w:proofErr w:type="spellStart"/>
      <w:r w:rsidRPr="00CD2FF3">
        <w:rPr>
          <w:rFonts w:ascii="Times New Roman" w:eastAsia="Times New Roman" w:hAnsi="Times New Roman" w:cs="Times New Roman"/>
          <w:sz w:val="28"/>
          <w:szCs w:val="28"/>
          <w:lang w:eastAsia="ru-RU"/>
        </w:rPr>
        <w:t>гексацианоферрат</w:t>
      </w:r>
      <w:proofErr w:type="spellEnd"/>
      <w:proofErr w:type="gramEnd"/>
      <w:r w:rsidRPr="00CD2FF3">
        <w:rPr>
          <w:rFonts w:ascii="Times New Roman" w:eastAsia="Times New Roman" w:hAnsi="Times New Roman" w:cs="Times New Roman"/>
          <w:sz w:val="28"/>
          <w:szCs w:val="28"/>
          <w:lang w:eastAsia="ru-RU"/>
        </w:rPr>
        <w:t xml:space="preserve">  (II) - К</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е(С</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в присутствии катионов аммония образует при  нагревании  белый  кристаллический осадок двойной соли </w:t>
      </w:r>
      <w:proofErr w:type="spellStart"/>
      <w:r w:rsidRPr="00CD2FF3">
        <w:rPr>
          <w:rFonts w:ascii="Times New Roman" w:eastAsia="Times New Roman" w:hAnsi="Times New Roman" w:cs="Times New Roman"/>
          <w:sz w:val="28"/>
          <w:szCs w:val="28"/>
          <w:lang w:eastAsia="ru-RU"/>
        </w:rPr>
        <w:t>кальцияаммония</w:t>
      </w:r>
      <w:proofErr w:type="spell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гексацианоферрата</w:t>
      </w:r>
      <w:proofErr w:type="spellEnd"/>
      <w:r w:rsidRPr="00CD2FF3">
        <w:rPr>
          <w:rFonts w:ascii="Times New Roman" w:eastAsia="Times New Roman" w:hAnsi="Times New Roman" w:cs="Times New Roman"/>
          <w:sz w:val="28"/>
          <w:szCs w:val="28"/>
          <w:lang w:eastAsia="ru-RU"/>
        </w:rPr>
        <w:t xml:space="preserve"> (II):</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CaCl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К</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+ 2</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1 = </w:t>
      </w:r>
      <w:proofErr w:type="spellStart"/>
      <w:r w:rsidRPr="00CD2FF3">
        <w:rPr>
          <w:rFonts w:ascii="Times New Roman" w:eastAsia="Times New Roman" w:hAnsi="Times New Roman" w:cs="Times New Roman"/>
          <w:sz w:val="28"/>
          <w:szCs w:val="28"/>
          <w:lang w:eastAsia="ru-RU"/>
        </w:rPr>
        <w:t>Са</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е(С</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+ 4КС1</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u w:val="single"/>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к раствору, содержащему </w:t>
      </w:r>
      <w:proofErr w:type="gramStart"/>
      <w:r w:rsidRPr="00CD2FF3">
        <w:rPr>
          <w:rFonts w:ascii="Times New Roman" w:eastAsia="Times New Roman" w:hAnsi="Times New Roman" w:cs="Times New Roman"/>
          <w:sz w:val="28"/>
          <w:szCs w:val="28"/>
          <w:lang w:eastAsia="ru-RU"/>
        </w:rPr>
        <w:t>катионы  кальция</w:t>
      </w:r>
      <w:proofErr w:type="gramEnd"/>
      <w:r w:rsidRPr="00CD2FF3">
        <w:rPr>
          <w:rFonts w:ascii="Times New Roman" w:eastAsia="Times New Roman" w:hAnsi="Times New Roman" w:cs="Times New Roman"/>
          <w:sz w:val="28"/>
          <w:szCs w:val="28"/>
          <w:lang w:eastAsia="ru-RU"/>
        </w:rPr>
        <w:t>,  приливают   небольшое   количество   растворов К</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 затем нагревают до кипения.</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Однако указанная реакция </w:t>
      </w:r>
      <w:proofErr w:type="gramStart"/>
      <w:r w:rsidRPr="00CD2FF3">
        <w:rPr>
          <w:rFonts w:ascii="Times New Roman" w:eastAsia="Times New Roman" w:hAnsi="Times New Roman" w:cs="Times New Roman"/>
          <w:sz w:val="28"/>
          <w:szCs w:val="28"/>
          <w:lang w:eastAsia="ru-RU"/>
        </w:rPr>
        <w:t>недостаточно  чувствительна</w:t>
      </w:r>
      <w:proofErr w:type="gramEnd"/>
      <w:r w:rsidRPr="00CD2FF3">
        <w:rPr>
          <w:rFonts w:ascii="Times New Roman" w:eastAsia="Times New Roman" w:hAnsi="Times New Roman" w:cs="Times New Roman"/>
          <w:sz w:val="28"/>
          <w:szCs w:val="28"/>
          <w:lang w:eastAsia="ru-RU"/>
        </w:rPr>
        <w:t xml:space="preserve">;  кроме того, катионы бария при высокой их концентрации с калия </w:t>
      </w:r>
      <w:proofErr w:type="spellStart"/>
      <w:r w:rsidRPr="00CD2FF3">
        <w:rPr>
          <w:rFonts w:ascii="Times New Roman" w:eastAsia="Times New Roman" w:hAnsi="Times New Roman" w:cs="Times New Roman"/>
          <w:sz w:val="28"/>
          <w:szCs w:val="28"/>
          <w:lang w:eastAsia="ru-RU"/>
        </w:rPr>
        <w:t>гексацианоферратом</w:t>
      </w:r>
      <w:proofErr w:type="spellEnd"/>
      <w:r w:rsidRPr="00CD2FF3">
        <w:rPr>
          <w:rFonts w:ascii="Times New Roman" w:eastAsia="Times New Roman" w:hAnsi="Times New Roman" w:cs="Times New Roman"/>
          <w:sz w:val="28"/>
          <w:szCs w:val="28"/>
          <w:lang w:eastAsia="ru-RU"/>
        </w:rPr>
        <w:t xml:space="preserve"> (II) также образуют аналогичный осадок.  </w:t>
      </w:r>
      <w:proofErr w:type="gramStart"/>
      <w:r w:rsidRPr="00CD2FF3">
        <w:rPr>
          <w:rFonts w:ascii="Times New Roman" w:eastAsia="Times New Roman" w:hAnsi="Times New Roman" w:cs="Times New Roman"/>
          <w:sz w:val="28"/>
          <w:szCs w:val="28"/>
          <w:lang w:eastAsia="ru-RU"/>
        </w:rPr>
        <w:t>Все  катионы</w:t>
      </w:r>
      <w:proofErr w:type="gramEnd"/>
      <w:r w:rsidRPr="00CD2FF3">
        <w:rPr>
          <w:rFonts w:ascii="Times New Roman" w:eastAsia="Times New Roman" w:hAnsi="Times New Roman" w:cs="Times New Roman"/>
          <w:sz w:val="28"/>
          <w:szCs w:val="28"/>
          <w:lang w:eastAsia="ru-RU"/>
        </w:rPr>
        <w:t xml:space="preserve"> остальных аналитических групп (за исключением первой) также обра</w:t>
      </w:r>
      <w:r w:rsidRPr="00CD2FF3">
        <w:rPr>
          <w:rFonts w:ascii="Times New Roman" w:eastAsia="Times New Roman" w:hAnsi="Times New Roman" w:cs="Times New Roman"/>
          <w:sz w:val="28"/>
          <w:szCs w:val="28"/>
          <w:lang w:eastAsia="ru-RU"/>
        </w:rPr>
        <w:softHyphen/>
        <w:t>зуют осадки с этим реактивом. Поэтому указанная реакция для обна</w:t>
      </w:r>
      <w:r w:rsidRPr="00CD2FF3">
        <w:rPr>
          <w:rFonts w:ascii="Times New Roman" w:eastAsia="Times New Roman" w:hAnsi="Times New Roman" w:cs="Times New Roman"/>
          <w:sz w:val="28"/>
          <w:szCs w:val="28"/>
          <w:lang w:eastAsia="ru-RU"/>
        </w:rPr>
        <w:softHyphen/>
        <w:t>ружения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широкого применения в химическом анализе не имеет.</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lastRenderedPageBreak/>
        <w:t xml:space="preserve">Реакции обнаружения </w:t>
      </w:r>
      <w:proofErr w:type="gramStart"/>
      <w:r w:rsidRPr="00CD2FF3">
        <w:rPr>
          <w:rFonts w:ascii="Times New Roman" w:eastAsia="Times New Roman" w:hAnsi="Times New Roman" w:cs="Times New Roman"/>
          <w:b/>
          <w:i/>
          <w:sz w:val="28"/>
          <w:szCs w:val="28"/>
          <w:u w:val="single"/>
          <w:lang w:eastAsia="ru-RU"/>
        </w:rPr>
        <w:t xml:space="preserve">катионов  </w:t>
      </w:r>
      <w:r w:rsidRPr="00CD2FF3">
        <w:rPr>
          <w:rFonts w:ascii="Times New Roman" w:eastAsia="Times New Roman" w:hAnsi="Times New Roman" w:cs="Times New Roman"/>
          <w:b/>
          <w:i/>
          <w:sz w:val="28"/>
          <w:szCs w:val="28"/>
          <w:u w:val="single"/>
          <w:lang w:val="en-US" w:eastAsia="ru-RU"/>
        </w:rPr>
        <w:t>Sr</w:t>
      </w:r>
      <w:proofErr w:type="gramEnd"/>
      <w:r w:rsidRPr="00CD2FF3">
        <w:rPr>
          <w:rFonts w:ascii="Times New Roman" w:eastAsia="Times New Roman" w:hAnsi="Times New Roman" w:cs="Times New Roman"/>
          <w:b/>
          <w:i/>
          <w:sz w:val="28"/>
          <w:szCs w:val="28"/>
          <w:u w:val="single"/>
          <w:vertAlign w:val="superscript"/>
          <w:lang w:eastAsia="ru-RU"/>
        </w:rPr>
        <w:t>2+</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Карбонат аммония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при взаимодействии с раствора</w:t>
      </w:r>
      <w:r w:rsidRPr="00CD2FF3">
        <w:rPr>
          <w:rFonts w:ascii="Times New Roman" w:eastAsia="Times New Roman" w:hAnsi="Times New Roman" w:cs="Times New Roman"/>
          <w:sz w:val="28"/>
          <w:szCs w:val="28"/>
          <w:lang w:eastAsia="ru-RU"/>
        </w:rPr>
        <w:softHyphen/>
        <w:t xml:space="preserve">ми солей стронция осаждает карбонат стронция, осадок белого </w:t>
      </w:r>
      <w:proofErr w:type="gramStart"/>
      <w:r w:rsidRPr="00CD2FF3">
        <w:rPr>
          <w:rFonts w:ascii="Times New Roman" w:eastAsia="Times New Roman" w:hAnsi="Times New Roman" w:cs="Times New Roman"/>
          <w:sz w:val="28"/>
          <w:szCs w:val="28"/>
          <w:lang w:eastAsia="ru-RU"/>
        </w:rPr>
        <w:t>цвета,  растворимый</w:t>
      </w:r>
      <w:proofErr w:type="gramEnd"/>
      <w:r w:rsidRPr="00CD2FF3">
        <w:rPr>
          <w:rFonts w:ascii="Times New Roman" w:eastAsia="Times New Roman" w:hAnsi="Times New Roman" w:cs="Times New Roman"/>
          <w:sz w:val="28"/>
          <w:szCs w:val="28"/>
          <w:lang w:eastAsia="ru-RU"/>
        </w:rPr>
        <w:t xml:space="preserve"> в уксусной, соляной и азотной кислотах с выделением диоксида углерода:</w:t>
      </w:r>
    </w:p>
    <w:p w:rsidR="008C4616" w:rsidRPr="00BF69D5"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noProof/>
          <w:sz w:val="28"/>
          <w:szCs w:val="28"/>
          <w:lang w:val="en-US" w:eastAsia="ru-RU"/>
        </w:rPr>
        <w:t>Sr</w:t>
      </w:r>
      <w:r w:rsidRPr="00BF69D5">
        <w:rPr>
          <w:rFonts w:ascii="Times New Roman" w:eastAsia="Times New Roman" w:hAnsi="Times New Roman" w:cs="Times New Roman"/>
          <w:noProof/>
          <w:sz w:val="28"/>
          <w:szCs w:val="28"/>
          <w:vertAlign w:val="superscript"/>
          <w:lang w:val="en-US" w:eastAsia="ru-RU"/>
        </w:rPr>
        <w:t>2+</w:t>
      </w:r>
      <w:r w:rsidRPr="00BF69D5">
        <w:rPr>
          <w:rFonts w:ascii="Times New Roman" w:eastAsia="Times New Roman" w:hAnsi="Times New Roman" w:cs="Times New Roman"/>
          <w:noProof/>
          <w:sz w:val="28"/>
          <w:szCs w:val="28"/>
          <w:lang w:val="en-US" w:eastAsia="ru-RU"/>
        </w:rPr>
        <w:t xml:space="preserve"> +</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СО</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SrCO</w:t>
      </w:r>
      <w:r w:rsidRPr="00BF69D5">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sym w:font="Symbol" w:char="F0AF"/>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p>
    <w:p w:rsidR="008C4616" w:rsidRPr="00BF69D5"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SrCO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xml:space="preserve"> + 2</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perscript"/>
          <w:lang w:val="en-US" w:eastAsia="ru-RU"/>
        </w:rPr>
        <w:t>+</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Sr</w:t>
      </w:r>
      <w:r w:rsidRPr="00BF69D5">
        <w:rPr>
          <w:rFonts w:ascii="Times New Roman" w:eastAsia="Times New Roman" w:hAnsi="Times New Roman" w:cs="Times New Roman"/>
          <w:sz w:val="28"/>
          <w:szCs w:val="28"/>
          <w:vertAlign w:val="superscript"/>
          <w:lang w:val="en-US" w:eastAsia="ru-RU"/>
        </w:rPr>
        <w:t>2+</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CO</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sym w:font="Symbol" w:char="F0AD"/>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p>
    <w:p w:rsidR="008C4616" w:rsidRPr="00BF69D5"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u w:val="single"/>
          <w:lang w:val="en-US"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 xml:space="preserve">Выполнение </w:t>
      </w:r>
      <w:proofErr w:type="gramStart"/>
      <w:r w:rsidRPr="00CD2FF3">
        <w:rPr>
          <w:rFonts w:ascii="Times New Roman" w:eastAsia="Times New Roman" w:hAnsi="Times New Roman" w:cs="Times New Roman"/>
          <w:sz w:val="28"/>
          <w:szCs w:val="28"/>
          <w:u w:val="single"/>
          <w:lang w:eastAsia="ru-RU"/>
        </w:rPr>
        <w:t>опыта:</w:t>
      </w:r>
      <w:r w:rsidRPr="00CD2FF3">
        <w:rPr>
          <w:rFonts w:ascii="Times New Roman" w:eastAsia="Times New Roman" w:hAnsi="Times New Roman" w:cs="Times New Roman"/>
          <w:sz w:val="28"/>
          <w:szCs w:val="28"/>
          <w:lang w:eastAsia="ru-RU"/>
        </w:rPr>
        <w:t xml:space="preserve">  2</w:t>
      </w:r>
      <w:proofErr w:type="gramEnd"/>
      <w:r w:rsidRPr="00CD2FF3">
        <w:rPr>
          <w:rFonts w:ascii="Times New Roman" w:eastAsia="Times New Roman" w:hAnsi="Times New Roman" w:cs="Times New Roman"/>
          <w:sz w:val="28"/>
          <w:szCs w:val="28"/>
          <w:lang w:eastAsia="ru-RU"/>
        </w:rPr>
        <w:t xml:space="preserve"> капли раствора соли стронция помещают  в  пробирку  и  прибавляют  2  капли  раствора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Испытывают растворимость образовавшегося осадка в со</w:t>
      </w:r>
      <w:r w:rsidRPr="00CD2FF3">
        <w:rPr>
          <w:rFonts w:ascii="Times New Roman" w:eastAsia="Times New Roman" w:hAnsi="Times New Roman" w:cs="Times New Roman"/>
          <w:sz w:val="28"/>
          <w:szCs w:val="28"/>
          <w:lang w:eastAsia="ru-RU"/>
        </w:rPr>
        <w:softHyphen/>
        <w:t>ляной и уксусной кислотах.</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Насыщенный раствор гипса </w:t>
      </w:r>
      <w:proofErr w:type="spellStart"/>
      <w:r w:rsidRPr="00CD2FF3">
        <w:rPr>
          <w:rFonts w:ascii="Times New Roman" w:eastAsia="Times New Roman" w:hAnsi="Times New Roman" w:cs="Times New Roman"/>
          <w:sz w:val="28"/>
          <w:szCs w:val="28"/>
          <w:lang w:val="en-US" w:eastAsia="ru-RU"/>
        </w:rPr>
        <w:t>CaSO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O (гипсовая вода) обра</w:t>
      </w:r>
      <w:r w:rsidRPr="00CD2FF3">
        <w:rPr>
          <w:rFonts w:ascii="Times New Roman" w:eastAsia="Times New Roman" w:hAnsi="Times New Roman" w:cs="Times New Roman"/>
          <w:sz w:val="28"/>
          <w:szCs w:val="28"/>
          <w:lang w:eastAsia="ru-RU"/>
        </w:rPr>
        <w:softHyphen/>
        <w:t>зует с ионами 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белый осадок стронция сульфата:</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r</w:t>
      </w:r>
      <w:r w:rsidRPr="00CD2FF3">
        <w:rPr>
          <w:rFonts w:ascii="Times New Roman" w:eastAsia="Times New Roman" w:hAnsi="Times New Roman" w:cs="Times New Roman"/>
          <w:noProof/>
          <w:sz w:val="28"/>
          <w:szCs w:val="28"/>
          <w:vertAlign w:val="superscript"/>
          <w:lang w:eastAsia="ru-RU"/>
        </w:rPr>
        <w:t>2+</w:t>
      </w:r>
      <w:r w:rsidRPr="00CD2FF3">
        <w:rPr>
          <w:rFonts w:ascii="Times New Roman" w:eastAsia="Times New Roman" w:hAnsi="Times New Roman" w:cs="Times New Roman"/>
          <w:noProof/>
          <w:sz w:val="28"/>
          <w:szCs w:val="28"/>
          <w:lang w:eastAsia="ru-RU"/>
        </w:rPr>
        <w:t xml:space="preserve"> + </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SrSO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sym w:font="Symbol" w:char="F0AF"/>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Однако при </w:t>
      </w:r>
      <w:proofErr w:type="gramStart"/>
      <w:r w:rsidRPr="00CD2FF3">
        <w:rPr>
          <w:rFonts w:ascii="Times New Roman" w:eastAsia="Times New Roman" w:hAnsi="Times New Roman" w:cs="Times New Roman"/>
          <w:sz w:val="28"/>
          <w:szCs w:val="28"/>
          <w:lang w:eastAsia="ru-RU"/>
        </w:rPr>
        <w:t>действии  гипсовой</w:t>
      </w:r>
      <w:proofErr w:type="gramEnd"/>
      <w:r w:rsidRPr="00CD2FF3">
        <w:rPr>
          <w:rFonts w:ascii="Times New Roman" w:eastAsia="Times New Roman" w:hAnsi="Times New Roman" w:cs="Times New Roman"/>
          <w:sz w:val="28"/>
          <w:szCs w:val="28"/>
          <w:lang w:eastAsia="ru-RU"/>
        </w:rPr>
        <w:t xml:space="preserve">  воды  ион  стронция дает не обильный осадок,  а только небольшую муть,  появляющуюся не сразу из-за образования  перенасыщенного  раствора.  Появление осадка ускоряют нагреванием.</w:t>
      </w:r>
    </w:p>
    <w:p w:rsidR="008C4616" w:rsidRPr="00CD2FF3" w:rsidRDefault="008C4616" w:rsidP="008C4616">
      <w:pPr>
        <w:tabs>
          <w:tab w:val="left" w:pos="7797"/>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lang w:eastAsia="ru-RU"/>
        </w:rPr>
        <w:t xml:space="preserve">Реакция </w:t>
      </w:r>
      <w:proofErr w:type="gramStart"/>
      <w:r w:rsidRPr="00CD2FF3">
        <w:rPr>
          <w:rFonts w:ascii="Times New Roman" w:eastAsia="Times New Roman" w:hAnsi="Times New Roman" w:cs="Times New Roman"/>
          <w:i/>
          <w:sz w:val="28"/>
          <w:szCs w:val="28"/>
          <w:lang w:eastAsia="ru-RU"/>
        </w:rPr>
        <w:t>служит  для</w:t>
      </w:r>
      <w:proofErr w:type="gramEnd"/>
      <w:r w:rsidRPr="00CD2FF3">
        <w:rPr>
          <w:rFonts w:ascii="Times New Roman" w:eastAsia="Times New Roman" w:hAnsi="Times New Roman" w:cs="Times New Roman"/>
          <w:i/>
          <w:sz w:val="28"/>
          <w:szCs w:val="28"/>
          <w:lang w:eastAsia="ru-RU"/>
        </w:rPr>
        <w:t xml:space="preserve">  обнаружения Sr</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только в отсутствии Ва</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sz w:val="28"/>
          <w:szCs w:val="28"/>
          <w:lang w:eastAsia="ru-RU"/>
        </w:rPr>
        <w:t>, который с гипсовой водой дает муть сульфата бария, появляю</w:t>
      </w:r>
      <w:r w:rsidRPr="00CD2FF3">
        <w:rPr>
          <w:rFonts w:ascii="Times New Roman" w:eastAsia="Times New Roman" w:hAnsi="Times New Roman" w:cs="Times New Roman"/>
          <w:sz w:val="28"/>
          <w:szCs w:val="28"/>
          <w:lang w:eastAsia="ru-RU"/>
        </w:rPr>
        <w:softHyphen/>
        <w:t xml:space="preserve">щуюся сразу, т.к. растворимость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меньше растворимости </w:t>
      </w:r>
      <w:proofErr w:type="spellStart"/>
      <w:r w:rsidRPr="00CD2FF3">
        <w:rPr>
          <w:rFonts w:ascii="Times New Roman" w:eastAsia="Times New Roman" w:hAnsi="Times New Roman" w:cs="Times New Roman"/>
          <w:sz w:val="28"/>
          <w:szCs w:val="28"/>
          <w:lang w:eastAsia="ru-RU"/>
        </w:rPr>
        <w:t>SrS</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Ks</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val="en-US" w:eastAsia="ru-RU"/>
        </w:rPr>
        <w:t>SrSO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2,8·10</w:t>
      </w:r>
      <w:r w:rsidRPr="00CD2FF3">
        <w:rPr>
          <w:rFonts w:ascii="Times New Roman" w:eastAsia="Times New Roman" w:hAnsi="Times New Roman" w:cs="Times New Roman"/>
          <w:sz w:val="28"/>
          <w:szCs w:val="28"/>
          <w:vertAlign w:val="superscript"/>
          <w:lang w:eastAsia="ru-RU"/>
        </w:rPr>
        <w:t>-7</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Ks</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1,1·10</w:t>
      </w:r>
      <w:r w:rsidRPr="00CD2FF3">
        <w:rPr>
          <w:rFonts w:ascii="Times New Roman" w:eastAsia="Times New Roman" w:hAnsi="Times New Roman" w:cs="Times New Roman"/>
          <w:sz w:val="28"/>
          <w:szCs w:val="28"/>
          <w:vertAlign w:val="superscript"/>
          <w:lang w:eastAsia="ru-RU"/>
        </w:rPr>
        <w:t>-7</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tabs>
          <w:tab w:val="left" w:pos="7797"/>
        </w:tab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Гипсовая вода не образует осадков с растворами содей кальция ни на </w:t>
      </w:r>
      <w:proofErr w:type="gramStart"/>
      <w:r w:rsidRPr="00CD2FF3">
        <w:rPr>
          <w:rFonts w:ascii="Times New Roman" w:eastAsia="Times New Roman" w:hAnsi="Times New Roman" w:cs="Times New Roman"/>
          <w:sz w:val="28"/>
          <w:szCs w:val="28"/>
          <w:lang w:eastAsia="ru-RU"/>
        </w:rPr>
        <w:t>холоду,  ни</w:t>
      </w:r>
      <w:proofErr w:type="gramEnd"/>
      <w:r w:rsidRPr="00CD2FF3">
        <w:rPr>
          <w:rFonts w:ascii="Times New Roman" w:eastAsia="Times New Roman" w:hAnsi="Times New Roman" w:cs="Times New Roman"/>
          <w:sz w:val="28"/>
          <w:szCs w:val="28"/>
          <w:lang w:eastAsia="ru-RU"/>
        </w:rPr>
        <w:t xml:space="preserve"> при нагревании. Этим ион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отличается от ио</w:t>
      </w:r>
      <w:r w:rsidRPr="00CD2FF3">
        <w:rPr>
          <w:rFonts w:ascii="Times New Roman" w:eastAsia="Times New Roman" w:hAnsi="Times New Roman" w:cs="Times New Roman"/>
          <w:sz w:val="28"/>
          <w:szCs w:val="28"/>
          <w:lang w:eastAsia="ru-RU"/>
        </w:rPr>
        <w:softHyphen/>
        <w:t>нов Ва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в первую пробирку </w:t>
      </w:r>
      <w:proofErr w:type="gramStart"/>
      <w:r w:rsidRPr="00CD2FF3">
        <w:rPr>
          <w:rFonts w:ascii="Times New Roman" w:eastAsia="Times New Roman" w:hAnsi="Times New Roman" w:cs="Times New Roman"/>
          <w:sz w:val="28"/>
          <w:szCs w:val="28"/>
          <w:lang w:eastAsia="ru-RU"/>
        </w:rPr>
        <w:t>2  капли</w:t>
      </w:r>
      <w:proofErr w:type="gramEnd"/>
      <w:r w:rsidRPr="00CD2FF3">
        <w:rPr>
          <w:rFonts w:ascii="Times New Roman" w:eastAsia="Times New Roman" w:hAnsi="Times New Roman" w:cs="Times New Roman"/>
          <w:sz w:val="28"/>
          <w:szCs w:val="28"/>
          <w:lang w:eastAsia="ru-RU"/>
        </w:rPr>
        <w:t xml:space="preserve">  раствора соли </w:t>
      </w:r>
      <w:r w:rsidRPr="00CD2FF3">
        <w:rPr>
          <w:rFonts w:ascii="Times New Roman" w:eastAsia="Times New Roman" w:hAnsi="Times New Roman" w:cs="Times New Roman"/>
          <w:sz w:val="28"/>
          <w:szCs w:val="28"/>
          <w:lang w:val="en-US" w:eastAsia="ru-RU"/>
        </w:rPr>
        <w:t>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во вторую - 2 капли раствора соли Ва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Прибавляют в каждую пробирку по 2 капли раствора гипсовой воды. Содержимое первой пробирки подогревают на водяной бане.</w:t>
      </w: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 xml:space="preserve">                                                                                     </w:t>
      </w: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Анализ катионов четвертой аналитической группы</w:t>
      </w:r>
      <w:proofErr w:type="gramStart"/>
      <w:r w:rsidRPr="00CD2FF3">
        <w:rPr>
          <w:rFonts w:ascii="Times New Roman" w:eastAsia="Times New Roman" w:hAnsi="Times New Roman" w:cs="Times New Roman"/>
          <w:b/>
          <w:bCs/>
          <w:sz w:val="28"/>
          <w:szCs w:val="28"/>
          <w:lang w:eastAsia="ru-RU"/>
        </w:rPr>
        <w:t xml:space="preserve">   (</w:t>
      </w:r>
      <w:proofErr w:type="gramEnd"/>
      <w:r w:rsidRPr="00CD2FF3">
        <w:rPr>
          <w:rFonts w:ascii="Times New Roman" w:eastAsia="Times New Roman" w:hAnsi="Times New Roman" w:cs="Times New Roman"/>
          <w:b/>
          <w:bCs/>
          <w:sz w:val="28"/>
          <w:szCs w:val="28"/>
          <w:lang w:val="en-US" w:eastAsia="ru-RU"/>
        </w:rPr>
        <w:t>Al</w:t>
      </w:r>
      <w:r w:rsidRPr="00CD2FF3">
        <w:rPr>
          <w:rFonts w:ascii="Times New Roman" w:eastAsia="Times New Roman" w:hAnsi="Times New Roman" w:cs="Times New Roman"/>
          <w:b/>
          <w:bCs/>
          <w:sz w:val="28"/>
          <w:szCs w:val="28"/>
          <w:vertAlign w:val="superscript"/>
          <w:lang w:eastAsia="ru-RU"/>
        </w:rPr>
        <w:t>3+</w:t>
      </w:r>
      <w:r w:rsidRPr="00CD2FF3">
        <w:rPr>
          <w:rFonts w:ascii="Times New Roman" w:eastAsia="Times New Roman" w:hAnsi="Times New Roman" w:cs="Times New Roman"/>
          <w:b/>
          <w:bCs/>
          <w:sz w:val="28"/>
          <w:szCs w:val="28"/>
          <w:lang w:eastAsia="ru-RU"/>
        </w:rPr>
        <w:t xml:space="preserve">, </w:t>
      </w:r>
      <w:r w:rsidRPr="00CD2FF3">
        <w:rPr>
          <w:rFonts w:ascii="Times New Roman" w:eastAsia="Times New Roman" w:hAnsi="Times New Roman" w:cs="Times New Roman"/>
          <w:b/>
          <w:bCs/>
          <w:sz w:val="28"/>
          <w:szCs w:val="28"/>
          <w:lang w:val="en-US" w:eastAsia="ru-RU"/>
        </w:rPr>
        <w:t>Cr</w:t>
      </w:r>
      <w:r w:rsidRPr="00CD2FF3">
        <w:rPr>
          <w:rFonts w:ascii="Times New Roman" w:eastAsia="Times New Roman" w:hAnsi="Times New Roman" w:cs="Times New Roman"/>
          <w:b/>
          <w:bCs/>
          <w:sz w:val="28"/>
          <w:szCs w:val="28"/>
          <w:vertAlign w:val="superscript"/>
          <w:lang w:eastAsia="ru-RU"/>
        </w:rPr>
        <w:t>3+</w:t>
      </w:r>
      <w:r w:rsidRPr="00CD2FF3">
        <w:rPr>
          <w:rFonts w:ascii="Times New Roman" w:eastAsia="Times New Roman" w:hAnsi="Times New Roman" w:cs="Times New Roman"/>
          <w:b/>
          <w:bCs/>
          <w:sz w:val="28"/>
          <w:szCs w:val="28"/>
          <w:lang w:eastAsia="ru-RU"/>
        </w:rPr>
        <w:t xml:space="preserve">, </w:t>
      </w:r>
      <w:r w:rsidRPr="00CD2FF3">
        <w:rPr>
          <w:rFonts w:ascii="Times New Roman" w:eastAsia="Times New Roman" w:hAnsi="Times New Roman" w:cs="Times New Roman"/>
          <w:b/>
          <w:bCs/>
          <w:sz w:val="28"/>
          <w:szCs w:val="28"/>
          <w:lang w:val="en-US" w:eastAsia="ru-RU"/>
        </w:rPr>
        <w:t>Zn</w:t>
      </w:r>
      <w:r w:rsidRPr="00CD2FF3">
        <w:rPr>
          <w:rFonts w:ascii="Times New Roman" w:eastAsia="Times New Roman" w:hAnsi="Times New Roman" w:cs="Times New Roman"/>
          <w:b/>
          <w:bCs/>
          <w:sz w:val="28"/>
          <w:szCs w:val="28"/>
          <w:vertAlign w:val="superscript"/>
          <w:lang w:eastAsia="ru-RU"/>
        </w:rPr>
        <w:t>2+</w:t>
      </w:r>
      <w:r w:rsidRPr="00CD2FF3">
        <w:rPr>
          <w:rFonts w:ascii="Times New Roman" w:eastAsia="Times New Roman" w:hAnsi="Times New Roman" w:cs="Times New Roman"/>
          <w:b/>
          <w:bCs/>
          <w:sz w:val="28"/>
          <w:szCs w:val="28"/>
          <w:lang w:eastAsia="ru-RU"/>
        </w:rPr>
        <w:t xml:space="preserve">,  </w:t>
      </w:r>
      <w:r w:rsidRPr="00CD2FF3">
        <w:rPr>
          <w:rFonts w:ascii="Times New Roman" w:eastAsia="Times New Roman" w:hAnsi="Times New Roman" w:cs="Times New Roman"/>
          <w:b/>
          <w:bCs/>
          <w:sz w:val="28"/>
          <w:szCs w:val="28"/>
          <w:lang w:val="en-US" w:eastAsia="ru-RU"/>
        </w:rPr>
        <w:t>Sn</w:t>
      </w:r>
      <w:r w:rsidRPr="00CD2FF3">
        <w:rPr>
          <w:rFonts w:ascii="Times New Roman" w:eastAsia="Times New Roman" w:hAnsi="Times New Roman" w:cs="Times New Roman"/>
          <w:b/>
          <w:bCs/>
          <w:sz w:val="28"/>
          <w:szCs w:val="28"/>
          <w:vertAlign w:val="superscript"/>
          <w:lang w:eastAsia="ru-RU"/>
        </w:rPr>
        <w:t>2+</w:t>
      </w:r>
      <w:r w:rsidRPr="00CD2FF3">
        <w:rPr>
          <w:rFonts w:ascii="Times New Roman" w:eastAsia="Times New Roman" w:hAnsi="Times New Roman" w:cs="Times New Roman"/>
          <w:b/>
          <w:bCs/>
          <w:sz w:val="28"/>
          <w:szCs w:val="28"/>
          <w:lang w:eastAsia="ru-RU"/>
        </w:rPr>
        <w:t xml:space="preserve">, </w:t>
      </w:r>
      <w:r w:rsidRPr="00CD2FF3">
        <w:rPr>
          <w:rFonts w:ascii="Times New Roman" w:eastAsia="Times New Roman" w:hAnsi="Times New Roman" w:cs="Times New Roman"/>
          <w:b/>
          <w:bCs/>
          <w:sz w:val="28"/>
          <w:szCs w:val="28"/>
          <w:lang w:val="en-US" w:eastAsia="ru-RU"/>
        </w:rPr>
        <w:t>Sn</w:t>
      </w:r>
      <w:r w:rsidRPr="00CD2FF3">
        <w:rPr>
          <w:rFonts w:ascii="Times New Roman" w:eastAsia="Times New Roman" w:hAnsi="Times New Roman" w:cs="Times New Roman"/>
          <w:b/>
          <w:bCs/>
          <w:sz w:val="28"/>
          <w:szCs w:val="28"/>
          <w:vertAlign w:val="superscript"/>
          <w:lang w:eastAsia="ru-RU"/>
        </w:rPr>
        <w:t>4+</w:t>
      </w:r>
      <w:r w:rsidRPr="00CD2FF3">
        <w:rPr>
          <w:rFonts w:ascii="Times New Roman" w:eastAsia="Times New Roman" w:hAnsi="Times New Roman" w:cs="Times New Roman"/>
          <w:b/>
          <w:bCs/>
          <w:sz w:val="28"/>
          <w:szCs w:val="28"/>
          <w:lang w:eastAsia="ru-RU"/>
        </w:rPr>
        <w:t xml:space="preserve">, </w:t>
      </w:r>
      <w:r w:rsidRPr="00CD2FF3">
        <w:rPr>
          <w:rFonts w:ascii="Times New Roman" w:eastAsia="Times New Roman" w:hAnsi="Times New Roman" w:cs="Times New Roman"/>
          <w:b/>
          <w:bCs/>
          <w:sz w:val="28"/>
          <w:szCs w:val="28"/>
          <w:lang w:val="en-US" w:eastAsia="ru-RU"/>
        </w:rPr>
        <w:t>As</w:t>
      </w:r>
      <w:r w:rsidRPr="00CD2FF3">
        <w:rPr>
          <w:rFonts w:ascii="Times New Roman" w:eastAsia="Times New Roman" w:hAnsi="Times New Roman" w:cs="Times New Roman"/>
          <w:b/>
          <w:bCs/>
          <w:sz w:val="28"/>
          <w:szCs w:val="28"/>
          <w:vertAlign w:val="superscript"/>
          <w:lang w:eastAsia="ru-RU"/>
        </w:rPr>
        <w:t>3+</w:t>
      </w:r>
      <w:r w:rsidRPr="00CD2FF3">
        <w:rPr>
          <w:rFonts w:ascii="Times New Roman" w:eastAsia="Times New Roman" w:hAnsi="Times New Roman" w:cs="Times New Roman"/>
          <w:b/>
          <w:bCs/>
          <w:sz w:val="28"/>
          <w:szCs w:val="28"/>
          <w:lang w:eastAsia="ru-RU"/>
        </w:rPr>
        <w:t>, А</w:t>
      </w:r>
      <w:r w:rsidRPr="00CD2FF3">
        <w:rPr>
          <w:rFonts w:ascii="Times New Roman" w:eastAsia="Times New Roman" w:hAnsi="Times New Roman" w:cs="Times New Roman"/>
          <w:b/>
          <w:bCs/>
          <w:sz w:val="28"/>
          <w:szCs w:val="28"/>
          <w:lang w:val="en-US" w:eastAsia="ru-RU"/>
        </w:rPr>
        <w:t>s</w:t>
      </w:r>
      <w:r w:rsidRPr="00CD2FF3">
        <w:rPr>
          <w:rFonts w:ascii="Times New Roman" w:eastAsia="Times New Roman" w:hAnsi="Times New Roman" w:cs="Times New Roman"/>
          <w:b/>
          <w:bCs/>
          <w:sz w:val="28"/>
          <w:szCs w:val="28"/>
          <w:vertAlign w:val="superscript"/>
          <w:lang w:eastAsia="ru-RU"/>
        </w:rPr>
        <w:t>5+</w:t>
      </w:r>
      <w:r w:rsidRPr="00CD2FF3">
        <w:rPr>
          <w:rFonts w:ascii="Times New Roman" w:eastAsia="Times New Roman" w:hAnsi="Times New Roman" w:cs="Times New Roman"/>
          <w:b/>
          <w:bCs/>
          <w:sz w:val="28"/>
          <w:szCs w:val="28"/>
          <w:lang w:eastAsia="ru-RU"/>
        </w:rPr>
        <w:t>)</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Материалы и оборудование: </w:t>
      </w:r>
      <w:proofErr w:type="gramStart"/>
      <w:r w:rsidRPr="00CD2FF3">
        <w:rPr>
          <w:rFonts w:ascii="Times New Roman" w:eastAsia="Times New Roman" w:hAnsi="Times New Roman" w:cs="Times New Roman"/>
          <w:sz w:val="28"/>
          <w:szCs w:val="28"/>
          <w:lang w:eastAsia="ru-RU"/>
        </w:rPr>
        <w:t>методические  указания</w:t>
      </w:r>
      <w:proofErr w:type="gramEnd"/>
      <w:r w:rsidRPr="00CD2FF3">
        <w:rPr>
          <w:rFonts w:ascii="Times New Roman" w:eastAsia="Times New Roman" w:hAnsi="Times New Roman" w:cs="Times New Roman"/>
          <w:sz w:val="28"/>
          <w:szCs w:val="28"/>
          <w:lang w:eastAsia="ru-RU"/>
        </w:rPr>
        <w:t>; таблица  растворимости; химическая посуда:  стаканы,  пипетки, спиртовки, пробирки, водяные бани, электроплитки; реактивы,  необходимые для проведения лабораторной ра</w:t>
      </w:r>
      <w:r w:rsidRPr="00CD2FF3">
        <w:rPr>
          <w:rFonts w:ascii="Times New Roman" w:eastAsia="Times New Roman" w:hAnsi="Times New Roman" w:cs="Times New Roman"/>
          <w:sz w:val="28"/>
          <w:szCs w:val="28"/>
          <w:lang w:eastAsia="ru-RU"/>
        </w:rPr>
        <w:softHyphen/>
        <w:t>боты.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proofErr w:type="gramStart"/>
      <w:r w:rsidRPr="00CD2FF3">
        <w:rPr>
          <w:rFonts w:ascii="Times New Roman" w:eastAsia="Times New Roman" w:hAnsi="Times New Roman" w:cs="Times New Roman"/>
          <w:b/>
          <w:sz w:val="28"/>
          <w:szCs w:val="28"/>
          <w:lang w:eastAsia="ru-RU"/>
        </w:rPr>
        <w:t>:</w:t>
      </w:r>
      <w:r w:rsidRPr="00CD2FF3">
        <w:rPr>
          <w:rFonts w:ascii="Times New Roman" w:eastAsia="Times New Roman" w:hAnsi="Times New Roman" w:cs="Times New Roman"/>
          <w:sz w:val="28"/>
          <w:szCs w:val="28"/>
          <w:lang w:eastAsia="ru-RU"/>
        </w:rPr>
        <w:t xml:space="preserve"> Ознакомить</w:t>
      </w:r>
      <w:proofErr w:type="gramEnd"/>
      <w:r w:rsidRPr="00CD2FF3">
        <w:rPr>
          <w:rFonts w:ascii="Times New Roman" w:eastAsia="Times New Roman" w:hAnsi="Times New Roman" w:cs="Times New Roman"/>
          <w:sz w:val="28"/>
          <w:szCs w:val="28"/>
          <w:lang w:eastAsia="ru-RU"/>
        </w:rPr>
        <w:t xml:space="preserve"> студентов с характерными реакциями кати</w:t>
      </w:r>
      <w:r w:rsidRPr="00CD2FF3">
        <w:rPr>
          <w:rFonts w:ascii="Times New Roman" w:eastAsia="Times New Roman" w:hAnsi="Times New Roman" w:cs="Times New Roman"/>
          <w:sz w:val="28"/>
          <w:szCs w:val="28"/>
          <w:lang w:eastAsia="ru-RU"/>
        </w:rPr>
        <w:softHyphen/>
        <w:t xml:space="preserve">онов </w:t>
      </w:r>
      <w:r w:rsidRPr="00CD2FF3">
        <w:rPr>
          <w:rFonts w:ascii="Times New Roman" w:eastAsia="Times New Roman" w:hAnsi="Times New Roman" w:cs="Times New Roman"/>
          <w:sz w:val="28"/>
          <w:szCs w:val="28"/>
          <w:lang w:val="en-US" w:eastAsia="ru-RU"/>
        </w:rPr>
        <w:t>IV</w:t>
      </w:r>
      <w:r w:rsidRPr="00CD2FF3">
        <w:rPr>
          <w:rFonts w:ascii="Times New Roman" w:eastAsia="Times New Roman" w:hAnsi="Times New Roman" w:cs="Times New Roman"/>
          <w:sz w:val="28"/>
          <w:szCs w:val="28"/>
          <w:lang w:eastAsia="ru-RU"/>
        </w:rPr>
        <w:t xml:space="preserve"> аналитической группы. Подготовить студентов к самостоятельному выполнению систематического анализа смеси катио</w:t>
      </w:r>
      <w:r w:rsidRPr="00CD2FF3">
        <w:rPr>
          <w:rFonts w:ascii="Times New Roman" w:eastAsia="Times New Roman" w:hAnsi="Times New Roman" w:cs="Times New Roman"/>
          <w:sz w:val="28"/>
          <w:szCs w:val="28"/>
          <w:lang w:eastAsia="ru-RU"/>
        </w:rPr>
        <w:softHyphen/>
        <w:t>нов четвертой аналитической труппа.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Приобретение студентами умений и навыков по выполнению </w:t>
      </w:r>
      <w:proofErr w:type="gramStart"/>
      <w:r w:rsidRPr="00CD2FF3">
        <w:rPr>
          <w:rFonts w:ascii="Times New Roman" w:eastAsia="Times New Roman" w:hAnsi="Times New Roman" w:cs="Times New Roman"/>
          <w:sz w:val="28"/>
          <w:szCs w:val="28"/>
          <w:lang w:eastAsia="ru-RU"/>
        </w:rPr>
        <w:t>характерных  аналитических</w:t>
      </w:r>
      <w:proofErr w:type="gramEnd"/>
      <w:r w:rsidRPr="00CD2FF3">
        <w:rPr>
          <w:rFonts w:ascii="Times New Roman" w:eastAsia="Times New Roman" w:hAnsi="Times New Roman" w:cs="Times New Roman"/>
          <w:sz w:val="28"/>
          <w:szCs w:val="28"/>
          <w:lang w:eastAsia="ru-RU"/>
        </w:rPr>
        <w:t xml:space="preserve"> реакций на катионы </w:t>
      </w:r>
      <w:r w:rsidRPr="00CD2FF3">
        <w:rPr>
          <w:rFonts w:ascii="Times New Roman" w:eastAsia="Times New Roman" w:hAnsi="Times New Roman" w:cs="Times New Roman"/>
          <w:sz w:val="28"/>
          <w:szCs w:val="28"/>
          <w:lang w:val="en-US" w:eastAsia="ru-RU"/>
        </w:rPr>
        <w:t>IY</w:t>
      </w:r>
      <w:r w:rsidRPr="00CD2FF3">
        <w:rPr>
          <w:rFonts w:ascii="Times New Roman" w:eastAsia="Times New Roman" w:hAnsi="Times New Roman" w:cs="Times New Roman"/>
          <w:sz w:val="28"/>
          <w:szCs w:val="28"/>
          <w:lang w:eastAsia="ru-RU"/>
        </w:rPr>
        <w:t xml:space="preserve"> аналитической группы, а также по проведению систематического анализа ка</w:t>
      </w:r>
      <w:r w:rsidRPr="00CD2FF3">
        <w:rPr>
          <w:rFonts w:ascii="Times New Roman" w:eastAsia="Times New Roman" w:hAnsi="Times New Roman" w:cs="Times New Roman"/>
          <w:sz w:val="28"/>
          <w:szCs w:val="28"/>
          <w:lang w:eastAsia="ru-RU"/>
        </w:rPr>
        <w:softHyphen/>
        <w:t>тионов данной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К четвертой аналитической группе катионов относятся катионы </w:t>
      </w:r>
      <w:r w:rsidRPr="00CD2FF3">
        <w:rPr>
          <w:rFonts w:ascii="Times New Roman" w:eastAsia="Times New Roman" w:hAnsi="Times New Roman" w:cs="Times New Roman"/>
          <w:sz w:val="28"/>
          <w:szCs w:val="28"/>
          <w:lang w:val="en-US" w:eastAsia="ru-RU"/>
        </w:rPr>
        <w:t>Al</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perscript"/>
          <w:lang w:eastAsia="ru-RU"/>
        </w:rPr>
        <w:t>2+</w:t>
      </w:r>
      <w:proofErr w:type="gramStart"/>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proofErr w:type="gramEnd"/>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А</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vertAlign w:val="superscript"/>
          <w:lang w:eastAsia="ru-RU"/>
        </w:rPr>
        <w:t>5+</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Для катионов этой группы характерным является то, что в щелочной среде они переходят в форму </w:t>
      </w:r>
      <w:proofErr w:type="gramStart"/>
      <w:r w:rsidRPr="00CD2FF3">
        <w:rPr>
          <w:rFonts w:ascii="Times New Roman" w:eastAsia="Times New Roman" w:hAnsi="Times New Roman" w:cs="Times New Roman"/>
          <w:sz w:val="28"/>
          <w:szCs w:val="28"/>
          <w:lang w:eastAsia="ru-RU"/>
        </w:rPr>
        <w:t>соответствующего  кислотного</w:t>
      </w:r>
      <w:proofErr w:type="gramEnd"/>
      <w:r w:rsidRPr="00CD2FF3">
        <w:rPr>
          <w:rFonts w:ascii="Times New Roman" w:eastAsia="Times New Roman" w:hAnsi="Times New Roman" w:cs="Times New Roman"/>
          <w:sz w:val="28"/>
          <w:szCs w:val="28"/>
          <w:lang w:eastAsia="ru-RU"/>
        </w:rPr>
        <w:t xml:space="preserve"> остатка, например: </w:t>
      </w:r>
      <w:r w:rsidRPr="00CD2FF3">
        <w:rPr>
          <w:rFonts w:ascii="Times New Roman" w:eastAsia="Times New Roman" w:hAnsi="Times New Roman" w:cs="Times New Roman"/>
          <w:sz w:val="28"/>
          <w:szCs w:val="28"/>
          <w:lang w:val="en-US" w:eastAsia="ru-RU"/>
        </w:rPr>
        <w:t>Al</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+ 4ОН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[А1(ОН)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и т.п.</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Кислотные и основные свойства </w:t>
      </w:r>
      <w:proofErr w:type="gramStart"/>
      <w:r w:rsidRPr="00CD2FF3">
        <w:rPr>
          <w:rFonts w:ascii="Times New Roman" w:eastAsia="Times New Roman" w:hAnsi="Times New Roman" w:cs="Times New Roman"/>
          <w:sz w:val="28"/>
          <w:szCs w:val="28"/>
          <w:lang w:eastAsia="ru-RU"/>
        </w:rPr>
        <w:t>этих  остатков</w:t>
      </w:r>
      <w:proofErr w:type="gramEnd"/>
      <w:r w:rsidRPr="00CD2FF3">
        <w:rPr>
          <w:rFonts w:ascii="Times New Roman" w:eastAsia="Times New Roman" w:hAnsi="Times New Roman" w:cs="Times New Roman"/>
          <w:sz w:val="28"/>
          <w:szCs w:val="28"/>
          <w:lang w:eastAsia="ru-RU"/>
        </w:rPr>
        <w:t xml:space="preserve">  у элементов, составляющих группу амфотерных гидроксидов,  изменяются в следую</w:t>
      </w:r>
      <w:r w:rsidRPr="00CD2FF3">
        <w:rPr>
          <w:rFonts w:ascii="Times New Roman" w:eastAsia="Times New Roman" w:hAnsi="Times New Roman" w:cs="Times New Roman"/>
          <w:sz w:val="28"/>
          <w:szCs w:val="28"/>
          <w:lang w:eastAsia="ru-RU"/>
        </w:rPr>
        <w:softHyphen/>
        <w:t>щем порядке:</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увеличение кислотных свойств</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0288" behindDoc="0" locked="0" layoutInCell="0" allowOverlap="1" wp14:anchorId="46D4B5F7" wp14:editId="69559C9F">
                <wp:simplePos x="0" y="0"/>
                <wp:positionH relativeFrom="column">
                  <wp:posOffset>112395</wp:posOffset>
                </wp:positionH>
                <wp:positionV relativeFrom="paragraph">
                  <wp:posOffset>81915</wp:posOffset>
                </wp:positionV>
                <wp:extent cx="5501640" cy="0"/>
                <wp:effectExtent l="11430" t="59055" r="20955" b="5524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1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27E2B" id="Прямая соединительная линия 5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6.45pt" to="442.0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OSyDQIAAL0DAAAOAAAAZHJzL2Uyb0RvYy54bWysU82O0zAQviPxDpbvNGm1XUHUdA9dlssC&#10;lXZ5ANd2GgvHY9lu096AM1IfgVfgANJKCzxD8kaM3R8WuCFysMbz83m+byaTi02jyVo6r8CUdDjI&#10;KZGGg1BmWdI3t1dPnlLiAzOCaTCypFvp6cX08aNJaws5ghq0kI4giPFFa0tah2CLLPO8lg3zA7DS&#10;YLAC17CAV7fMhGMtojc6G+X5edaCE9YBl96j93IfpNOEX1WSh9dV5WUguqTYW0inS+cintl0woql&#10;Y7ZW/NAG+4cuGqYMPnqCumSBkZVTf0E1ijvwUIUBhyaDqlJcJg7IZpj/weamZlYmLiiOtyeZ/P+D&#10;5a/Wc0eUKOn4jBLDGpxR96l/1++6b93nfkf6992P7mv3pbvrvnd3/Qe07/uPaMdgd39w7wiWo5at&#10;9QVCzszcRTX4xtzYa+BvPTEwq5lZysTpdmvxnWGsyH4riRdvsaNF+xIE5rBVgCTspnJNhETJyCbN&#10;b3uan9wEwtE5HufD8zMcMz/GMlYcC63z4YWEhkSjpFqZKC0r2Prah9gIK44p0W3gSmmd1kMb0pb0&#10;2Xg0TgUetBIxGNO8Wy5m2pE1iwuWvsQKIw/THKyMSGC1ZOL5wQ5MabRJSHIEp1AgLWl8rZGCEi3x&#10;n4rWvj1tDnJFhfZaL0Bs5y6Go3K4I4nHYZ/jEj68p6xff930JwAAAP//AwBQSwMEFAAGAAgAAAAh&#10;AKMGua/fAAAACAEAAA8AAABkcnMvZG93bnJldi54bWxMj09Lw0AQxe+C32EZwZvdpIhdYzZFhHpp&#10;tfQPRW/b7JgEs7Mhu2njt3fEg56GN+/x5jf5fHStOGEfGk8a0kkCAqn0tqFKw363uFEgQjRkTesJ&#10;NXxhgHlxeZGbzPozbfC0jZXgEgqZ0VDH2GVShrJGZ8LEd0jsffjemciyr6TtzZnLXSunSXInnWmI&#10;L9Smw6cay8/t4DRsVoulOiyHsezfn9PX3Xr18haU1tdX4+MDiIhj/AvDDz6jQ8FMRz+QDaJlPZtx&#10;kuf0HgT7St2mII6/C1nk8v8DxTcAAAD//wMAUEsBAi0AFAAGAAgAAAAhALaDOJL+AAAA4QEAABMA&#10;AAAAAAAAAAAAAAAAAAAAAFtDb250ZW50X1R5cGVzXS54bWxQSwECLQAUAAYACAAAACEAOP0h/9YA&#10;AACUAQAACwAAAAAAAAAAAAAAAAAvAQAAX3JlbHMvLnJlbHNQSwECLQAUAAYACAAAACEAKzDksg0C&#10;AAC9AwAADgAAAAAAAAAAAAAAAAAuAgAAZHJzL2Uyb0RvYy54bWxQSwECLQAUAAYACAAAACEAowa5&#10;r98AAAAIAQAADwAAAAAAAAAAAAAAAABnBAAAZHJzL2Rvd25yZXYueG1sUEsFBgAAAAAEAAQA8wAA&#10;AHMFAAAAAA==&#10;" o:allowincell="f">
                <v:stroke endarrow="block"/>
              </v:line>
            </w:pict>
          </mc:Fallback>
        </mc:AlternateConten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3</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А</w:t>
      </w:r>
      <w:proofErr w:type="gramEnd"/>
      <w:r w:rsidRPr="00CD2FF3">
        <w:rPr>
          <w:rFonts w:ascii="Times New Roman" w:eastAsia="Times New Roman" w:hAnsi="Times New Roman" w:cs="Times New Roman"/>
          <w:sz w:val="28"/>
          <w:szCs w:val="28"/>
          <w:lang w:eastAsia="ru-RU"/>
        </w:rPr>
        <w:t>1(ОН)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 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1312" behindDoc="0" locked="0" layoutInCell="0" allowOverlap="1" wp14:anchorId="14665C14" wp14:editId="35E7165A">
                <wp:simplePos x="0" y="0"/>
                <wp:positionH relativeFrom="column">
                  <wp:posOffset>112395</wp:posOffset>
                </wp:positionH>
                <wp:positionV relativeFrom="paragraph">
                  <wp:posOffset>107315</wp:posOffset>
                </wp:positionV>
                <wp:extent cx="5501640" cy="0"/>
                <wp:effectExtent l="20955" t="55880" r="11430" b="58420"/>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1640" cy="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75086" id="Прямая соединительная линия 5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8.45pt" to="442.0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pIDgIAAL0DAAAOAAAAZHJzL2Uyb0RvYy54bWysU82O0zAQviPxDpbvNG2hK4ia7qHLclmg&#10;0i4PMLWdxMKxLdtt2htwRuoj8AocQFppgWdI3oix+8MCN0QO1nh+Ps/3zWR6vmkUWQvnpdEFHQ2G&#10;lAjNDJe6Kuibm8tHTynxATQHZbQo6FZ4ej57+GDa2lyMTW0UF44giPZ5awtah2DzLPOsFg34gbFC&#10;Y7A0roGAV1dl3EGL6I3KxsPhWdYax60zTHiP3ot9kM4SflkKFl6XpReBqIJibyGdLp3LeGazKeSV&#10;A1tLdmgD/qGLBqTGR09QFxCArJz8C6qRzBlvyjBgpslMWUomEgdkMxr+wea6BisSFxTH25NM/v/B&#10;slfrhSOSF3TymBINDc6o+9S/63fdt+5zvyP9++5H97X70t1237vb/gPad/1HtGOwuzu4dwTLUcvW&#10;+hwh53rhohpso6/tlWFvPdFmXoOuROJ0s7X4zihWZL+VxIu32NGyfWk45sAqmCTspnRNhETJyCbN&#10;b3uan9gEwtA5mQxHZ09wzOwYyyA/FlrnwwthGhKNgiqpo7SQw/rKh9gI5MeU6NbmUiqV1kNp0hb0&#10;2WQ8SQXeKMljMKZ5Vy3nypE1xAVLX2KFkftpzqw0T2C1AP5ccxKSBMFJFEUJGl9oBKdECfyPopWy&#10;A0iF2fv2lD7IFRXaa700fLtwMRyVwx1JPA77HJfw/j1l/frrZj8BAAD//wMAUEsDBBQABgAIAAAA&#10;IQD5cCr/3gAAAAgBAAAPAAAAZHJzL2Rvd25yZXYueG1sTI9Bb8IwDIXvk/YfIk/abaRME5TSFCEm&#10;NqRyge3CLTSm7dY4VROg/Hs87QAn6/k9PX9OZ71txAk7XztSMBxEIJAKZ2oqFXx/LV9iED5oMrpx&#10;hAou6GGWPT6kOjHuTBs8bUMpuIR8ohVUIbSJlL6o0Go/cC0SewfXWR1YdqU0nT5zuW3kaxSNpNU1&#10;8YVKt7iosPjdHq2C1UcRf17Wu3wx+clruXzPd6t5rtTzUz+fggjYh1sY/vAZHTJm2rsjGS8a1uMx&#10;J3mOJiDYj+O3IYj9/0Jmqbx/ILsCAAD//wMAUEsBAi0AFAAGAAgAAAAhALaDOJL+AAAA4QEAABMA&#10;AAAAAAAAAAAAAAAAAAAAAFtDb250ZW50X1R5cGVzXS54bWxQSwECLQAUAAYACAAAACEAOP0h/9YA&#10;AACUAQAACwAAAAAAAAAAAAAAAAAvAQAAX3JlbHMvLnJlbHNQSwECLQAUAAYACAAAACEAMGmKSA4C&#10;AAC9AwAADgAAAAAAAAAAAAAAAAAuAgAAZHJzL2Uyb0RvYy54bWxQSwECLQAUAAYACAAAACEA+XAq&#10;/94AAAAIAQAADwAAAAAAAAAAAAAAAABoBAAAZHJzL2Rvd25yZXYueG1sUEsFBgAAAAAEAAQA8wAA&#10;AHMFAAAAAA==&#10;" o:allowincell="f">
                <v:stroke startarrow="block"/>
              </v:line>
            </w:pict>
          </mc:Fallback>
        </mc:AlternateConten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увеличение основных свойств</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Таким </w:t>
      </w:r>
      <w:proofErr w:type="gramStart"/>
      <w:r w:rsidRPr="00CD2FF3">
        <w:rPr>
          <w:rFonts w:ascii="Times New Roman" w:eastAsia="Times New Roman" w:hAnsi="Times New Roman" w:cs="Times New Roman"/>
          <w:sz w:val="28"/>
          <w:szCs w:val="28"/>
          <w:lang w:eastAsia="ru-RU"/>
        </w:rPr>
        <w:t>образом,  при</w:t>
      </w:r>
      <w:proofErr w:type="gramEnd"/>
      <w:r w:rsidRPr="00CD2FF3">
        <w:rPr>
          <w:rFonts w:ascii="Times New Roman" w:eastAsia="Times New Roman" w:hAnsi="Times New Roman" w:cs="Times New Roman"/>
          <w:sz w:val="28"/>
          <w:szCs w:val="28"/>
          <w:lang w:eastAsia="ru-RU"/>
        </w:rPr>
        <w:t xml:space="preserve"> действии любых щелочей на растворы солей металлов, составляющих катионы этой группы, образующиеся осадки в избытке едкой щелочи легко растворяются. Подобным свойством обла</w:t>
      </w:r>
      <w:r w:rsidRPr="00CD2FF3">
        <w:rPr>
          <w:rFonts w:ascii="Times New Roman" w:eastAsia="Times New Roman" w:hAnsi="Times New Roman" w:cs="Times New Roman"/>
          <w:sz w:val="28"/>
          <w:szCs w:val="28"/>
          <w:lang w:eastAsia="ru-RU"/>
        </w:rPr>
        <w:softHyphen/>
        <w:t>дают только указанные катионы (а также катионы свинца и, в значи</w:t>
      </w:r>
      <w:r w:rsidRPr="00CD2FF3">
        <w:rPr>
          <w:rFonts w:ascii="Times New Roman" w:eastAsia="Times New Roman" w:hAnsi="Times New Roman" w:cs="Times New Roman"/>
          <w:sz w:val="28"/>
          <w:szCs w:val="28"/>
          <w:lang w:eastAsia="ru-RU"/>
        </w:rPr>
        <w:softHyphen/>
        <w:t xml:space="preserve">тельной </w:t>
      </w:r>
      <w:proofErr w:type="gramStart"/>
      <w:r w:rsidRPr="00CD2FF3">
        <w:rPr>
          <w:rFonts w:ascii="Times New Roman" w:eastAsia="Times New Roman" w:hAnsi="Times New Roman" w:cs="Times New Roman"/>
          <w:sz w:val="28"/>
          <w:szCs w:val="28"/>
          <w:lang w:eastAsia="ru-RU"/>
        </w:rPr>
        <w:t>степени,  сурьмы</w:t>
      </w:r>
      <w:proofErr w:type="gramEnd"/>
      <w:r w:rsidRPr="00CD2FF3">
        <w:rPr>
          <w:rFonts w:ascii="Times New Roman" w:eastAsia="Times New Roman" w:hAnsi="Times New Roman" w:cs="Times New Roman"/>
          <w:sz w:val="28"/>
          <w:szCs w:val="28"/>
          <w:lang w:eastAsia="ru-RU"/>
        </w:rPr>
        <w:t xml:space="preserve">).  Поэтому избыток едкой </w:t>
      </w:r>
      <w:proofErr w:type="gramStart"/>
      <w:r w:rsidRPr="00CD2FF3">
        <w:rPr>
          <w:rFonts w:ascii="Times New Roman" w:eastAsia="Times New Roman" w:hAnsi="Times New Roman" w:cs="Times New Roman"/>
          <w:sz w:val="28"/>
          <w:szCs w:val="28"/>
          <w:lang w:eastAsia="ru-RU"/>
        </w:rPr>
        <w:t>щелочи,  дающий</w:t>
      </w:r>
      <w:proofErr w:type="gramEnd"/>
      <w:r w:rsidRPr="00CD2FF3">
        <w:rPr>
          <w:rFonts w:ascii="Times New Roman" w:eastAsia="Times New Roman" w:hAnsi="Times New Roman" w:cs="Times New Roman"/>
          <w:sz w:val="28"/>
          <w:szCs w:val="28"/>
          <w:lang w:eastAsia="ru-RU"/>
        </w:rPr>
        <w:t xml:space="preserve"> возможность отделить катионы алюминия,  хрома,  цинка,  олова и мышьяка от  катионов остальных аналитических групп (кроме первой и, частично,  третьей),  является типичным групповым реактивом на эти катионы.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Второй характерной особенностью катионов этой группы являет</w:t>
      </w:r>
      <w:r w:rsidRPr="00CD2FF3">
        <w:rPr>
          <w:rFonts w:ascii="Times New Roman" w:eastAsia="Times New Roman" w:hAnsi="Times New Roman" w:cs="Times New Roman"/>
          <w:sz w:val="28"/>
          <w:szCs w:val="28"/>
          <w:lang w:eastAsia="ru-RU"/>
        </w:rPr>
        <w:softHyphen/>
        <w:t xml:space="preserve">ся </w:t>
      </w:r>
      <w:proofErr w:type="gramStart"/>
      <w:r w:rsidRPr="00CD2FF3">
        <w:rPr>
          <w:rFonts w:ascii="Times New Roman" w:eastAsia="Times New Roman" w:hAnsi="Times New Roman" w:cs="Times New Roman"/>
          <w:sz w:val="28"/>
          <w:szCs w:val="28"/>
          <w:lang w:eastAsia="ru-RU"/>
        </w:rPr>
        <w:t>то,  что</w:t>
      </w:r>
      <w:proofErr w:type="gramEnd"/>
      <w:r w:rsidRPr="00CD2FF3">
        <w:rPr>
          <w:rFonts w:ascii="Times New Roman" w:eastAsia="Times New Roman" w:hAnsi="Times New Roman" w:cs="Times New Roman"/>
          <w:sz w:val="28"/>
          <w:szCs w:val="28"/>
          <w:lang w:eastAsia="ru-RU"/>
        </w:rPr>
        <w:t xml:space="preserve"> почти все их соли в той или иной степени подвергаются гидролизу. Наиболее полному гидролизу подвергаются соли мышьяка и олова.  </w:t>
      </w:r>
      <w:proofErr w:type="gramStart"/>
      <w:r w:rsidRPr="00CD2FF3">
        <w:rPr>
          <w:rFonts w:ascii="Times New Roman" w:eastAsia="Times New Roman" w:hAnsi="Times New Roman" w:cs="Times New Roman"/>
          <w:sz w:val="28"/>
          <w:szCs w:val="28"/>
          <w:lang w:eastAsia="ru-RU"/>
        </w:rPr>
        <w:t>Поэтому  олово</w:t>
      </w:r>
      <w:proofErr w:type="gramEnd"/>
      <w:r w:rsidRPr="00CD2FF3">
        <w:rPr>
          <w:rFonts w:ascii="Times New Roman" w:eastAsia="Times New Roman" w:hAnsi="Times New Roman" w:cs="Times New Roman"/>
          <w:sz w:val="28"/>
          <w:szCs w:val="28"/>
          <w:lang w:eastAsia="ru-RU"/>
        </w:rPr>
        <w:t xml:space="preserve"> и мышьяк в форме катионов могут находиться только в кислых  растворах  (главным образом,  солянокислых).  В нейтральных же растворах олово переходит в осадок соответствующих </w:t>
      </w:r>
      <w:proofErr w:type="gramStart"/>
      <w:r w:rsidRPr="00CD2FF3">
        <w:rPr>
          <w:rFonts w:ascii="Times New Roman" w:eastAsia="Times New Roman" w:hAnsi="Times New Roman" w:cs="Times New Roman"/>
          <w:sz w:val="28"/>
          <w:szCs w:val="28"/>
          <w:lang w:eastAsia="ru-RU"/>
        </w:rPr>
        <w:t>гидроксидов,  а</w:t>
      </w:r>
      <w:proofErr w:type="gramEnd"/>
      <w:r w:rsidRPr="00CD2FF3">
        <w:rPr>
          <w:rFonts w:ascii="Times New Roman" w:eastAsia="Times New Roman" w:hAnsi="Times New Roman" w:cs="Times New Roman"/>
          <w:sz w:val="28"/>
          <w:szCs w:val="28"/>
          <w:lang w:eastAsia="ru-RU"/>
        </w:rPr>
        <w:t xml:space="preserve"> мышьяк - в форму кислотного остатка А</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или, соответственно, </w:t>
      </w: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w:t>
      </w:r>
      <w:proofErr w:type="gramStart"/>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  ↔</w:t>
      </w:r>
      <w:proofErr w:type="gramEnd"/>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Sn(OH)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+ 2H</w:t>
      </w:r>
      <w:r w:rsidRPr="00CD2FF3">
        <w:rPr>
          <w:rFonts w:ascii="Times New Roman" w:eastAsia="Times New Roman" w:hAnsi="Times New Roman" w:cs="Times New Roman"/>
          <w:sz w:val="28"/>
          <w:szCs w:val="28"/>
          <w:vertAlign w:val="superscript"/>
          <w:lang w:val="en-US"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vertAlign w:val="superscript"/>
          <w:lang w:val="en-US" w:eastAsia="ru-RU"/>
        </w:rPr>
      </w:pP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vertAlign w:val="superscript"/>
          <w:lang w:val="en-US" w:eastAsia="ru-RU"/>
        </w:rPr>
        <w:t>5</w:t>
      </w:r>
      <w:proofErr w:type="gramStart"/>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w:t>
      </w:r>
      <w:proofErr w:type="gramEnd"/>
      <w:r w:rsidRPr="00CD2FF3">
        <w:rPr>
          <w:rFonts w:ascii="Times New Roman" w:eastAsia="Times New Roman" w:hAnsi="Times New Roman" w:cs="Times New Roman"/>
          <w:sz w:val="28"/>
          <w:szCs w:val="28"/>
          <w:lang w:val="en-US" w:eastAsia="ru-RU"/>
        </w:rPr>
        <w:t xml:space="preserve"> 4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 ↔  As</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vertAlign w:val="superscript"/>
          <w:lang w:val="en-US" w:eastAsia="ru-RU"/>
        </w:rPr>
        <w:t>3-</w:t>
      </w:r>
      <w:r w:rsidRPr="00CD2FF3">
        <w:rPr>
          <w:rFonts w:ascii="Times New Roman" w:eastAsia="Times New Roman" w:hAnsi="Times New Roman" w:cs="Times New Roman"/>
          <w:sz w:val="28"/>
          <w:szCs w:val="28"/>
          <w:lang w:val="en-US" w:eastAsia="ru-RU"/>
        </w:rPr>
        <w:t xml:space="preserve"> + 8H</w:t>
      </w:r>
      <w:r w:rsidRPr="00CD2FF3">
        <w:rPr>
          <w:rFonts w:ascii="Times New Roman" w:eastAsia="Times New Roman" w:hAnsi="Times New Roman" w:cs="Times New Roman"/>
          <w:sz w:val="28"/>
          <w:szCs w:val="28"/>
          <w:vertAlign w:val="superscript"/>
          <w:lang w:val="en-US"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Все соли хрома, алюминия и цинка также, в известной степени подвергаются гидролизу:  водные растворы их хлоридов  в  той или иной мере являются кислыми, а их карбонаты под действием воды об</w:t>
      </w:r>
      <w:r w:rsidRPr="00CD2FF3">
        <w:rPr>
          <w:rFonts w:ascii="Times New Roman" w:eastAsia="Times New Roman" w:hAnsi="Times New Roman" w:cs="Times New Roman"/>
          <w:sz w:val="28"/>
          <w:szCs w:val="28"/>
          <w:lang w:eastAsia="ru-RU"/>
        </w:rPr>
        <w:softHyphen/>
        <w:t>разуют соответствующие гидроксиды или (в случае цинка)  переходят в основные соли: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А1</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О = 2А1(ОН)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+ 3С</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vertAlign w:val="subscript"/>
          <w:lang w:eastAsia="ru-RU"/>
        </w:rPr>
      </w:pPr>
      <w:r w:rsidRPr="00CD2FF3">
        <w:rPr>
          <w:rFonts w:ascii="Times New Roman" w:eastAsia="Times New Roman" w:hAnsi="Times New Roman" w:cs="Times New Roman"/>
          <w:sz w:val="28"/>
          <w:szCs w:val="28"/>
          <w:lang w:eastAsia="ru-RU"/>
        </w:rPr>
        <w:t>2</w:t>
      </w:r>
      <w:proofErr w:type="spellStart"/>
      <w:r w:rsidRPr="00CD2FF3">
        <w:rPr>
          <w:rFonts w:ascii="Times New Roman" w:eastAsia="Times New Roman" w:hAnsi="Times New Roman" w:cs="Times New Roman"/>
          <w:sz w:val="28"/>
          <w:szCs w:val="28"/>
          <w:lang w:val="en-US" w:eastAsia="ru-RU"/>
        </w:rPr>
        <w:t>ZnCO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+ 2Н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О = [</w:t>
      </w:r>
      <w:proofErr w:type="spellStart"/>
      <w:r w:rsidRPr="00CD2FF3">
        <w:rPr>
          <w:rFonts w:ascii="Times New Roman" w:eastAsia="Times New Roman" w:hAnsi="Times New Roman" w:cs="Times New Roman"/>
          <w:sz w:val="28"/>
          <w:szCs w:val="28"/>
          <w:lang w:val="en-US" w:eastAsia="ru-RU"/>
        </w:rPr>
        <w:t>ZnOH</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lang w:eastAsia="ru-RU"/>
        </w:rPr>
        <w:t>3</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На </w:t>
      </w:r>
      <w:proofErr w:type="gramStart"/>
      <w:r w:rsidRPr="00CD2FF3">
        <w:rPr>
          <w:rFonts w:ascii="Times New Roman" w:eastAsia="Times New Roman" w:hAnsi="Times New Roman" w:cs="Times New Roman"/>
          <w:sz w:val="28"/>
          <w:szCs w:val="28"/>
          <w:lang w:eastAsia="ru-RU"/>
        </w:rPr>
        <w:t>каждый  из</w:t>
      </w:r>
      <w:proofErr w:type="gramEnd"/>
      <w:r w:rsidRPr="00CD2FF3">
        <w:rPr>
          <w:rFonts w:ascii="Times New Roman" w:eastAsia="Times New Roman" w:hAnsi="Times New Roman" w:cs="Times New Roman"/>
          <w:sz w:val="28"/>
          <w:szCs w:val="28"/>
          <w:lang w:eastAsia="ru-RU"/>
        </w:rPr>
        <w:t xml:space="preserve"> катионов четвертой группы имеются или специфи</w:t>
      </w:r>
      <w:r w:rsidRPr="00CD2FF3">
        <w:rPr>
          <w:rFonts w:ascii="Times New Roman" w:eastAsia="Times New Roman" w:hAnsi="Times New Roman" w:cs="Times New Roman"/>
          <w:sz w:val="28"/>
          <w:szCs w:val="28"/>
          <w:lang w:eastAsia="ru-RU"/>
        </w:rPr>
        <w:softHyphen/>
        <w:t xml:space="preserve">ческие реакции,  или довольно характерные реакции из </w:t>
      </w:r>
      <w:proofErr w:type="spellStart"/>
      <w:r w:rsidRPr="00CD2FF3">
        <w:rPr>
          <w:rFonts w:ascii="Times New Roman" w:eastAsia="Times New Roman" w:hAnsi="Times New Roman" w:cs="Times New Roman"/>
          <w:sz w:val="28"/>
          <w:szCs w:val="28"/>
          <w:lang w:eastAsia="ru-RU"/>
        </w:rPr>
        <w:t>общеаналити</w:t>
      </w:r>
      <w:r w:rsidRPr="00CD2FF3">
        <w:rPr>
          <w:rFonts w:ascii="Times New Roman" w:eastAsia="Times New Roman" w:hAnsi="Times New Roman" w:cs="Times New Roman"/>
          <w:sz w:val="28"/>
          <w:szCs w:val="28"/>
          <w:lang w:eastAsia="ru-RU"/>
        </w:rPr>
        <w:softHyphen/>
        <w:t>ческих</w:t>
      </w:r>
      <w:proofErr w:type="spellEnd"/>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Из  всех</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lastRenderedPageBreak/>
        <w:t>этих катионов практически наиболее трудными для обнаружения представляются катионы алюминия.</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keepNext/>
        <w:spacing w:after="0" w:line="240" w:lineRule="auto"/>
        <w:jc w:val="both"/>
        <w:outlineLvl w:val="7"/>
        <w:rPr>
          <w:rFonts w:ascii="Times New Roman" w:eastAsia="Times New Roman" w:hAnsi="Times New Roman" w:cs="Times New Roman"/>
          <w:b/>
          <w:bCs/>
          <w:iCs/>
          <w:sz w:val="28"/>
          <w:szCs w:val="28"/>
          <w:lang w:eastAsia="ru-RU"/>
        </w:rPr>
      </w:pPr>
      <w:proofErr w:type="spellStart"/>
      <w:r w:rsidRPr="00CD2FF3">
        <w:rPr>
          <w:rFonts w:ascii="Times New Roman" w:eastAsia="Times New Roman" w:hAnsi="Times New Roman" w:cs="Times New Roman"/>
          <w:b/>
          <w:bCs/>
          <w:iCs/>
          <w:sz w:val="28"/>
          <w:szCs w:val="28"/>
          <w:lang w:eastAsia="ru-RU"/>
        </w:rPr>
        <w:t>Общеаналитические</w:t>
      </w:r>
      <w:proofErr w:type="spellEnd"/>
      <w:r w:rsidRPr="00CD2FF3">
        <w:rPr>
          <w:rFonts w:ascii="Times New Roman" w:eastAsia="Times New Roman" w:hAnsi="Times New Roman" w:cs="Times New Roman"/>
          <w:b/>
          <w:bCs/>
          <w:iCs/>
          <w:sz w:val="28"/>
          <w:szCs w:val="28"/>
          <w:lang w:eastAsia="ru-RU"/>
        </w:rPr>
        <w:t xml:space="preserve"> реакции катионов группы амфотерных гидроксидов</w:t>
      </w:r>
    </w:p>
    <w:p w:rsidR="008C4616" w:rsidRPr="00CD2FF3" w:rsidRDefault="008C4616" w:rsidP="008C4616">
      <w:pPr>
        <w:tabs>
          <w:tab w:val="left" w:pos="2340"/>
        </w:tabs>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caps/>
          <w:sz w:val="28"/>
          <w:szCs w:val="28"/>
          <w:lang w:eastAsia="ru-RU"/>
        </w:rPr>
        <w:t xml:space="preserve"> </w:t>
      </w:r>
      <w:r w:rsidRPr="00CD2FF3">
        <w:rPr>
          <w:rFonts w:ascii="Times New Roman" w:eastAsia="Times New Roman" w:hAnsi="Times New Roman" w:cs="Times New Roman"/>
          <w:b/>
          <w:i/>
          <w:sz w:val="28"/>
          <w:szCs w:val="28"/>
          <w:u w:val="single"/>
          <w:lang w:eastAsia="ru-RU"/>
        </w:rPr>
        <w:t>Едкие щелочи</w:t>
      </w:r>
      <w:r w:rsidRPr="00CD2FF3">
        <w:rPr>
          <w:rFonts w:ascii="Times New Roman" w:eastAsia="Times New Roman" w:hAnsi="Times New Roman" w:cs="Times New Roman"/>
          <w:caps/>
          <w:sz w:val="28"/>
          <w:szCs w:val="28"/>
          <w:lang w:eastAsia="ru-RU"/>
        </w:rPr>
        <w:t xml:space="preserve"> </w:t>
      </w:r>
      <w:r w:rsidRPr="00CD2FF3">
        <w:rPr>
          <w:rFonts w:ascii="Times New Roman" w:eastAsia="Times New Roman" w:hAnsi="Times New Roman" w:cs="Times New Roman"/>
          <w:sz w:val="28"/>
          <w:szCs w:val="28"/>
          <w:lang w:eastAsia="ru-RU"/>
        </w:rPr>
        <w:t xml:space="preserve">со всеми катионами </w:t>
      </w:r>
      <w:r w:rsidRPr="00CD2FF3">
        <w:rPr>
          <w:rFonts w:ascii="Times New Roman" w:eastAsia="Times New Roman" w:hAnsi="Times New Roman" w:cs="Times New Roman"/>
          <w:sz w:val="28"/>
          <w:szCs w:val="28"/>
          <w:lang w:val="en-US" w:eastAsia="ru-RU"/>
        </w:rPr>
        <w:t>IV</w:t>
      </w:r>
      <w:r w:rsidRPr="00CD2FF3">
        <w:rPr>
          <w:rFonts w:ascii="Times New Roman" w:eastAsia="Times New Roman" w:hAnsi="Times New Roman" w:cs="Times New Roman"/>
          <w:sz w:val="28"/>
          <w:szCs w:val="28"/>
          <w:lang w:eastAsia="ru-RU"/>
        </w:rPr>
        <w:t xml:space="preserve"> группы (за исключением мышьяка) образуют аморфные осадки </w:t>
      </w:r>
      <w:proofErr w:type="gramStart"/>
      <w:r w:rsidRPr="00CD2FF3">
        <w:rPr>
          <w:rFonts w:ascii="Times New Roman" w:eastAsia="Times New Roman" w:hAnsi="Times New Roman" w:cs="Times New Roman"/>
          <w:sz w:val="28"/>
          <w:szCs w:val="28"/>
          <w:lang w:eastAsia="ru-RU"/>
        </w:rPr>
        <w:t>гидроксидов,  которые</w:t>
      </w:r>
      <w:proofErr w:type="gramEnd"/>
      <w:r w:rsidRPr="00CD2FF3">
        <w:rPr>
          <w:rFonts w:ascii="Times New Roman" w:eastAsia="Times New Roman" w:hAnsi="Times New Roman" w:cs="Times New Roman"/>
          <w:sz w:val="28"/>
          <w:szCs w:val="28"/>
          <w:lang w:eastAsia="ru-RU"/>
        </w:rPr>
        <w:t xml:space="preserve"> в избытке щелочи легко растворяются с  образованием соответствующих  комплексных солей:</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Al</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+ 6 КОН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2А1(ОН)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eastAsia="ru-RU"/>
        </w:rPr>
        <w:t>СrС</w:t>
      </w:r>
      <w:proofErr w:type="spellEnd"/>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w:t>
      </w:r>
      <w:proofErr w:type="spellStart"/>
      <w:r w:rsidRPr="00CD2FF3">
        <w:rPr>
          <w:rFonts w:ascii="Times New Roman" w:eastAsia="Times New Roman" w:hAnsi="Times New Roman" w:cs="Times New Roman"/>
          <w:sz w:val="28"/>
          <w:szCs w:val="28"/>
          <w:lang w:val="en-US" w:eastAsia="ru-RU"/>
        </w:rPr>
        <w:t>NaCI</w:t>
      </w:r>
      <w:proofErr w:type="spellEnd"/>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и далее (в избытке едкой щелочи):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КОН</w:t>
      </w:r>
      <w:proofErr w:type="gramEnd"/>
      <w:r w:rsidRPr="00CD2FF3">
        <w:rPr>
          <w:rFonts w:ascii="Times New Roman" w:eastAsia="Times New Roman" w:hAnsi="Times New Roman" w:cs="Times New Roman"/>
          <w:sz w:val="28"/>
          <w:szCs w:val="28"/>
          <w:lang w:eastAsia="ru-RU"/>
        </w:rPr>
        <w:t xml:space="preserve"> = К[А</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sym w:font="Symbol" w:char="F0AF"/>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+ 3NaOH =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sym w:font="Symbol" w:char="F0AF"/>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+ 2КОН =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Гидроксиды алюминия, цинка и олова белого цвета, а гидроксид хрома имеет серо-зеленую окраску.</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Под действием кислот происходит разрушение щелочных раство</w:t>
      </w:r>
      <w:r w:rsidRPr="00CD2FF3">
        <w:rPr>
          <w:rFonts w:ascii="Times New Roman" w:eastAsia="Times New Roman" w:hAnsi="Times New Roman" w:cs="Times New Roman"/>
          <w:sz w:val="28"/>
          <w:szCs w:val="28"/>
          <w:lang w:eastAsia="ru-RU"/>
        </w:rPr>
        <w:softHyphen/>
        <w:t xml:space="preserve">ров указанных гидроксидов.  При этом образующийся </w:t>
      </w:r>
      <w:proofErr w:type="gramStart"/>
      <w:r w:rsidRPr="00CD2FF3">
        <w:rPr>
          <w:rFonts w:ascii="Times New Roman" w:eastAsia="Times New Roman" w:hAnsi="Times New Roman" w:cs="Times New Roman"/>
          <w:sz w:val="28"/>
          <w:szCs w:val="28"/>
          <w:lang w:eastAsia="ru-RU"/>
        </w:rPr>
        <w:t>вначале  осадок</w:t>
      </w:r>
      <w:proofErr w:type="gramEnd"/>
      <w:r w:rsidRPr="00CD2FF3">
        <w:rPr>
          <w:rFonts w:ascii="Times New Roman" w:eastAsia="Times New Roman" w:hAnsi="Times New Roman" w:cs="Times New Roman"/>
          <w:sz w:val="28"/>
          <w:szCs w:val="28"/>
          <w:lang w:eastAsia="ru-RU"/>
        </w:rPr>
        <w:t xml:space="preserve"> соответствующего гидроксида в избытке кислоты растворяется:</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+ 2НС1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+ 2КС1 + 2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sym w:font="Symbol" w:char="F0AF"/>
      </w:r>
      <w:proofErr w:type="gramStart"/>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НС1 = </w:t>
      </w:r>
      <w:proofErr w:type="spellStart"/>
      <w:r w:rsidRPr="00CD2FF3">
        <w:rPr>
          <w:rFonts w:ascii="Times New Roman" w:eastAsia="Times New Roman" w:hAnsi="Times New Roman" w:cs="Times New Roman"/>
          <w:sz w:val="28"/>
          <w:szCs w:val="28"/>
          <w:lang w:val="en-US" w:eastAsia="ru-RU"/>
        </w:rPr>
        <w:t>ZnCl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и т.д.</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Под действием раствора аммиака катионы алюминия, хрома, цин</w:t>
      </w:r>
      <w:r w:rsidRPr="00CD2FF3">
        <w:rPr>
          <w:rFonts w:ascii="Times New Roman" w:eastAsia="Times New Roman" w:hAnsi="Times New Roman" w:cs="Times New Roman"/>
          <w:sz w:val="28"/>
          <w:szCs w:val="28"/>
          <w:lang w:eastAsia="ru-RU"/>
        </w:rPr>
        <w:softHyphen/>
        <w:t xml:space="preserve">ка и олова также образуют осадки соответствующих </w:t>
      </w:r>
      <w:proofErr w:type="gramStart"/>
      <w:r w:rsidRPr="00CD2FF3">
        <w:rPr>
          <w:rFonts w:ascii="Times New Roman" w:eastAsia="Times New Roman" w:hAnsi="Times New Roman" w:cs="Times New Roman"/>
          <w:sz w:val="28"/>
          <w:szCs w:val="28"/>
          <w:lang w:eastAsia="ru-RU"/>
        </w:rPr>
        <w:t>гидроксидов,  из</w:t>
      </w:r>
      <w:proofErr w:type="gramEnd"/>
      <w:r w:rsidRPr="00CD2FF3">
        <w:rPr>
          <w:rFonts w:ascii="Times New Roman" w:eastAsia="Times New Roman" w:hAnsi="Times New Roman" w:cs="Times New Roman"/>
          <w:sz w:val="28"/>
          <w:szCs w:val="28"/>
          <w:lang w:eastAsia="ru-RU"/>
        </w:rPr>
        <w:t xml:space="preserve"> которых цинка гидроксид,  в отличие от остальных гидроксидов этой группы, в избытке аммиака легко растворяется с образованием комп</w:t>
      </w:r>
      <w:r w:rsidRPr="00CD2FF3">
        <w:rPr>
          <w:rFonts w:ascii="Times New Roman" w:eastAsia="Times New Roman" w:hAnsi="Times New Roman" w:cs="Times New Roman"/>
          <w:sz w:val="28"/>
          <w:szCs w:val="28"/>
          <w:lang w:eastAsia="ru-RU"/>
        </w:rPr>
        <w:softHyphen/>
        <w:t>лексной соли аммиаката цинка: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BF69D5"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sym w:font="Symbol" w:char="F0AF"/>
      </w:r>
      <w:proofErr w:type="gramStart"/>
      <w:r w:rsidRPr="00CD2FF3">
        <w:rPr>
          <w:rFonts w:ascii="Times New Roman" w:eastAsia="Times New Roman" w:hAnsi="Times New Roman" w:cs="Times New Roman"/>
          <w:sz w:val="28"/>
          <w:szCs w:val="28"/>
          <w:lang w:val="en-US" w:eastAsia="ru-RU"/>
        </w:rPr>
        <w:t>Zn</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+ 4</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Zn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NH</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+ 4</w:t>
      </w:r>
      <w:r w:rsidRPr="00CD2FF3">
        <w:rPr>
          <w:rFonts w:ascii="Times New Roman" w:eastAsia="Times New Roman" w:hAnsi="Times New Roman" w:cs="Times New Roman"/>
          <w:sz w:val="28"/>
          <w:szCs w:val="28"/>
          <w:lang w:val="en-US" w:eastAsia="ru-RU"/>
        </w:rPr>
        <w:t>H</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p>
    <w:p w:rsidR="008C4616" w:rsidRPr="00BF69D5"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 уже было отмечено выше, из этой группы </w:t>
      </w:r>
      <w:proofErr w:type="spellStart"/>
      <w:r w:rsidRPr="00CD2FF3">
        <w:rPr>
          <w:rFonts w:ascii="Times New Roman" w:eastAsia="Times New Roman" w:hAnsi="Times New Roman" w:cs="Times New Roman"/>
          <w:sz w:val="28"/>
          <w:szCs w:val="28"/>
          <w:lang w:eastAsia="ru-RU"/>
        </w:rPr>
        <w:t>гидроксидных</w:t>
      </w:r>
      <w:proofErr w:type="spellEnd"/>
      <w:r w:rsidRPr="00CD2FF3">
        <w:rPr>
          <w:rFonts w:ascii="Times New Roman" w:eastAsia="Times New Roman" w:hAnsi="Times New Roman" w:cs="Times New Roman"/>
          <w:sz w:val="28"/>
          <w:szCs w:val="28"/>
          <w:lang w:eastAsia="ru-RU"/>
        </w:rPr>
        <w:t xml:space="preserve"> сое</w:t>
      </w:r>
      <w:r w:rsidRPr="00CD2FF3">
        <w:rPr>
          <w:rFonts w:ascii="Times New Roman" w:eastAsia="Times New Roman" w:hAnsi="Times New Roman" w:cs="Times New Roman"/>
          <w:sz w:val="28"/>
          <w:szCs w:val="28"/>
          <w:lang w:eastAsia="ru-RU"/>
        </w:rPr>
        <w:softHyphen/>
        <w:t xml:space="preserve">динений хромиты обладают наиболее слабым, а арсениты и арсенаты -наиболее сильными кислотными свойствами.  </w:t>
      </w:r>
      <w:proofErr w:type="gramStart"/>
      <w:r w:rsidRPr="00CD2FF3">
        <w:rPr>
          <w:rFonts w:ascii="Times New Roman" w:eastAsia="Times New Roman" w:hAnsi="Times New Roman" w:cs="Times New Roman"/>
          <w:sz w:val="28"/>
          <w:szCs w:val="28"/>
          <w:lang w:eastAsia="ru-RU"/>
        </w:rPr>
        <w:t>Следовательно,  хромиты</w:t>
      </w:r>
      <w:proofErr w:type="gramEnd"/>
      <w:r w:rsidRPr="00CD2FF3">
        <w:rPr>
          <w:rFonts w:ascii="Times New Roman" w:eastAsia="Times New Roman" w:hAnsi="Times New Roman" w:cs="Times New Roman"/>
          <w:sz w:val="28"/>
          <w:szCs w:val="28"/>
          <w:lang w:eastAsia="ru-RU"/>
        </w:rPr>
        <w:t xml:space="preserve"> являются довольно неустойчивыми:  при кипячении они легко подвер</w:t>
      </w:r>
      <w:r w:rsidRPr="00CD2FF3">
        <w:rPr>
          <w:rFonts w:ascii="Times New Roman" w:eastAsia="Times New Roman" w:hAnsi="Times New Roman" w:cs="Times New Roman"/>
          <w:sz w:val="28"/>
          <w:szCs w:val="28"/>
          <w:lang w:eastAsia="ru-RU"/>
        </w:rPr>
        <w:softHyphen/>
        <w:t>гаются гидролизу с образованием хрома  (III)  гидроксида даже  в слабощелочной среде:</w:t>
      </w:r>
    </w:p>
    <w:p w:rsidR="008C4616" w:rsidRPr="00CD2FF3" w:rsidRDefault="008C4616" w:rsidP="008C4616">
      <w:pPr>
        <w:spacing w:after="0" w:line="240" w:lineRule="auto"/>
        <w:ind w:firstLine="708"/>
        <w:jc w:val="both"/>
        <w:rPr>
          <w:rFonts w:ascii="Times New Roman" w:eastAsia="Times New Roman" w:hAnsi="Times New Roman" w:cs="Times New Roman"/>
          <w:b/>
          <w:noProof/>
          <w:sz w:val="28"/>
          <w:szCs w:val="28"/>
          <w:lang w:eastAsia="ru-RU"/>
        </w:rPr>
      </w:pPr>
      <w:r w:rsidRPr="00CD2FF3">
        <w:rPr>
          <w:rFonts w:ascii="Times New Roman" w:eastAsia="Times New Roman" w:hAnsi="Times New Roman" w:cs="Times New Roman"/>
          <w:b/>
          <w:noProof/>
          <w:sz w:val="28"/>
          <w:szCs w:val="28"/>
          <w:lang w:eastAsia="ru-RU"/>
        </w:rPr>
        <w:t xml:space="preserve">                                              </w:t>
      </w:r>
      <w:r w:rsidRPr="00CD2FF3">
        <w:rPr>
          <w:rFonts w:ascii="Times New Roman" w:eastAsia="Times New Roman" w:hAnsi="Times New Roman" w:cs="Times New Roman"/>
          <w:noProof/>
          <w:sz w:val="28"/>
          <w:szCs w:val="28"/>
          <w:lang w:eastAsia="ru-RU"/>
        </w:rPr>
        <w:t>п</w:t>
      </w:r>
      <w:proofErr w:type="spellStart"/>
      <w:r w:rsidRPr="00CD2FF3">
        <w:rPr>
          <w:rFonts w:ascii="Times New Roman" w:eastAsia="Times New Roman" w:hAnsi="Times New Roman" w:cs="Times New Roman"/>
          <w:sz w:val="28"/>
          <w:szCs w:val="28"/>
          <w:lang w:eastAsia="ru-RU"/>
        </w:rPr>
        <w:t>ри</w:t>
      </w:r>
      <w:proofErr w:type="spellEnd"/>
      <w:r w:rsidRPr="00CD2FF3">
        <w:rPr>
          <w:rFonts w:ascii="Times New Roman" w:eastAsia="Times New Roman" w:hAnsi="Times New Roman" w:cs="Times New Roman"/>
          <w:sz w:val="28"/>
          <w:szCs w:val="28"/>
          <w:lang w:eastAsia="ru-RU"/>
        </w:rPr>
        <w:t xml:space="preserve"> нагревании </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К</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sym w:font="Symbol" w:char="F0AF"/>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+ 3КОН</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на холоду</w:t>
      </w:r>
      <w:proofErr w:type="gramEnd"/>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Кислотные </w:t>
      </w:r>
      <w:proofErr w:type="gramStart"/>
      <w:r w:rsidRPr="00CD2FF3">
        <w:rPr>
          <w:rFonts w:ascii="Times New Roman" w:eastAsia="Times New Roman" w:hAnsi="Times New Roman" w:cs="Times New Roman"/>
          <w:sz w:val="28"/>
          <w:szCs w:val="28"/>
          <w:lang w:eastAsia="ru-RU"/>
        </w:rPr>
        <w:t>свойства  А</w:t>
      </w:r>
      <w:proofErr w:type="gramEnd"/>
      <w:r w:rsidRPr="00CD2FF3">
        <w:rPr>
          <w:rFonts w:ascii="Times New Roman" w:eastAsia="Times New Roman" w:hAnsi="Times New Roman" w:cs="Times New Roman"/>
          <w:sz w:val="28"/>
          <w:szCs w:val="28"/>
          <w:lang w:eastAsia="ru-RU"/>
        </w:rPr>
        <w:t>1(ОН)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несколько   сильнее,    чем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Поэтому алюминаты устойчивее хромитов и при нагревании полностью гидролизуются только в присутствии аммонийных солей:</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А1(ОН)</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 xml:space="preserve">+   </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(при нагревании)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eastAsia="ru-RU"/>
        </w:rPr>
        <w:t>Цинкаты</w:t>
      </w:r>
      <w:proofErr w:type="spellEnd"/>
      <w:r w:rsidRPr="00CD2FF3">
        <w:rPr>
          <w:rFonts w:ascii="Times New Roman" w:eastAsia="Times New Roman" w:hAnsi="Times New Roman" w:cs="Times New Roman"/>
          <w:sz w:val="28"/>
          <w:szCs w:val="28"/>
          <w:lang w:eastAsia="ru-RU"/>
        </w:rPr>
        <w:t xml:space="preserve"> и, в особенности, станниты, </w:t>
      </w:r>
      <w:proofErr w:type="spellStart"/>
      <w:r w:rsidRPr="00CD2FF3">
        <w:rPr>
          <w:rFonts w:ascii="Times New Roman" w:eastAsia="Times New Roman" w:hAnsi="Times New Roman" w:cs="Times New Roman"/>
          <w:sz w:val="28"/>
          <w:szCs w:val="28"/>
          <w:lang w:eastAsia="ru-RU"/>
        </w:rPr>
        <w:t>станнаты</w:t>
      </w:r>
      <w:proofErr w:type="spellEnd"/>
      <w:r w:rsidRPr="00CD2FF3">
        <w:rPr>
          <w:rFonts w:ascii="Times New Roman" w:eastAsia="Times New Roman" w:hAnsi="Times New Roman" w:cs="Times New Roman"/>
          <w:sz w:val="28"/>
          <w:szCs w:val="28"/>
          <w:lang w:eastAsia="ru-RU"/>
        </w:rPr>
        <w:t xml:space="preserve">, арсенаты и арсениты </w:t>
      </w:r>
      <w:proofErr w:type="gramStart"/>
      <w:r w:rsidRPr="00CD2FF3">
        <w:rPr>
          <w:rFonts w:ascii="Times New Roman" w:eastAsia="Times New Roman" w:hAnsi="Times New Roman" w:cs="Times New Roman"/>
          <w:sz w:val="28"/>
          <w:szCs w:val="28"/>
          <w:lang w:eastAsia="ru-RU"/>
        </w:rPr>
        <w:t>более  устойчивы</w:t>
      </w:r>
      <w:proofErr w:type="gramEnd"/>
      <w:r w:rsidRPr="00CD2FF3">
        <w:rPr>
          <w:rFonts w:ascii="Times New Roman" w:eastAsia="Times New Roman" w:hAnsi="Times New Roman" w:cs="Times New Roman"/>
          <w:sz w:val="28"/>
          <w:szCs w:val="28"/>
          <w:lang w:eastAsia="ru-RU"/>
        </w:rPr>
        <w:t xml:space="preserve">,  чем  хромиты и алюминаты и из щелочных растворов </w:t>
      </w:r>
      <w:r w:rsidRPr="00CD2FF3">
        <w:rPr>
          <w:rFonts w:ascii="Times New Roman" w:eastAsia="Times New Roman" w:hAnsi="Times New Roman" w:cs="Times New Roman"/>
          <w:sz w:val="28"/>
          <w:szCs w:val="28"/>
          <w:lang w:eastAsia="ru-RU"/>
        </w:rPr>
        <w:lastRenderedPageBreak/>
        <w:t xml:space="preserve">осадков не образуют ни  при каких  условиях;  </w:t>
      </w:r>
      <w:proofErr w:type="spellStart"/>
      <w:r w:rsidRPr="00CD2FF3">
        <w:rPr>
          <w:rFonts w:ascii="Times New Roman" w:eastAsia="Times New Roman" w:hAnsi="Times New Roman" w:cs="Times New Roman"/>
          <w:sz w:val="28"/>
          <w:szCs w:val="28"/>
          <w:lang w:eastAsia="ru-RU"/>
        </w:rPr>
        <w:t>цинкаты</w:t>
      </w:r>
      <w:proofErr w:type="spellEnd"/>
      <w:r w:rsidRPr="00CD2FF3">
        <w:rPr>
          <w:rFonts w:ascii="Times New Roman" w:eastAsia="Times New Roman" w:hAnsi="Times New Roman" w:cs="Times New Roman"/>
          <w:sz w:val="28"/>
          <w:szCs w:val="28"/>
          <w:lang w:eastAsia="ru-RU"/>
        </w:rPr>
        <w:t xml:space="preserve">, станниты  и </w:t>
      </w:r>
      <w:proofErr w:type="spellStart"/>
      <w:r w:rsidRPr="00CD2FF3">
        <w:rPr>
          <w:rFonts w:ascii="Times New Roman" w:eastAsia="Times New Roman" w:hAnsi="Times New Roman" w:cs="Times New Roman"/>
          <w:sz w:val="28"/>
          <w:szCs w:val="28"/>
          <w:lang w:eastAsia="ru-RU"/>
        </w:rPr>
        <w:t>станнаты</w:t>
      </w:r>
      <w:proofErr w:type="spellEnd"/>
      <w:r w:rsidRPr="00CD2FF3">
        <w:rPr>
          <w:rFonts w:ascii="Times New Roman" w:eastAsia="Times New Roman" w:hAnsi="Times New Roman" w:cs="Times New Roman"/>
          <w:sz w:val="28"/>
          <w:szCs w:val="28"/>
          <w:lang w:eastAsia="ru-RU"/>
        </w:rPr>
        <w:t xml:space="preserve">  гидролизуются,  образуя осадки гидроксидов лишь из нейтральных растворов,  а арсенаты и арсениты осадка не дают, даже при нейтрализации раствора.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Отличительной особенностью хрома (III) гидроксида является   его способность </w:t>
      </w:r>
      <w:proofErr w:type="spellStart"/>
      <w:r w:rsidRPr="00CD2FF3">
        <w:rPr>
          <w:rFonts w:ascii="Times New Roman" w:eastAsia="Times New Roman" w:hAnsi="Times New Roman" w:cs="Times New Roman"/>
          <w:sz w:val="28"/>
          <w:szCs w:val="28"/>
          <w:lang w:eastAsia="ru-RU"/>
        </w:rPr>
        <w:t>соосаждать</w:t>
      </w:r>
      <w:proofErr w:type="spellEnd"/>
      <w:r w:rsidRPr="00CD2FF3">
        <w:rPr>
          <w:rFonts w:ascii="Times New Roman" w:eastAsia="Times New Roman" w:hAnsi="Times New Roman" w:cs="Times New Roman"/>
          <w:sz w:val="28"/>
          <w:szCs w:val="28"/>
          <w:lang w:eastAsia="ru-RU"/>
        </w:rPr>
        <w:t xml:space="preserve"> и </w:t>
      </w:r>
      <w:proofErr w:type="spellStart"/>
      <w:r w:rsidRPr="00CD2FF3">
        <w:rPr>
          <w:rFonts w:ascii="Times New Roman" w:eastAsia="Times New Roman" w:hAnsi="Times New Roman" w:cs="Times New Roman"/>
          <w:sz w:val="28"/>
          <w:szCs w:val="28"/>
          <w:lang w:eastAsia="ru-RU"/>
        </w:rPr>
        <w:t>соосаждаться</w:t>
      </w:r>
      <w:proofErr w:type="spellEnd"/>
      <w:r w:rsidRPr="00CD2FF3">
        <w:rPr>
          <w:rFonts w:ascii="Times New Roman" w:eastAsia="Times New Roman" w:hAnsi="Times New Roman" w:cs="Times New Roman"/>
          <w:sz w:val="28"/>
          <w:szCs w:val="28"/>
          <w:lang w:eastAsia="ru-RU"/>
        </w:rPr>
        <w:t xml:space="preserve"> вместе с гидроксидами других  металлов  и,  в  связи с этим,  в присутствии некоторых катионов (главным образом,  цинка, кобальта,  никеля) почти полная нерастворимость его в избытке ед</w:t>
      </w:r>
      <w:r w:rsidRPr="00CD2FF3">
        <w:rPr>
          <w:rFonts w:ascii="Times New Roman" w:eastAsia="Times New Roman" w:hAnsi="Times New Roman" w:cs="Times New Roman"/>
          <w:sz w:val="28"/>
          <w:szCs w:val="28"/>
          <w:lang w:eastAsia="ru-RU"/>
        </w:rPr>
        <w:softHyphen/>
        <w:t>ких щелочей. Например:</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Хрома (III) гидроксид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цинка гидроксид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2 </w:t>
      </w:r>
      <w:r w:rsidRPr="00CD2FF3">
        <w:rPr>
          <w:rFonts w:ascii="Times New Roman" w:eastAsia="Times New Roman" w:hAnsi="Times New Roman" w:cs="Times New Roman"/>
          <w:sz w:val="28"/>
          <w:szCs w:val="28"/>
          <w:lang w:eastAsia="ru-RU"/>
        </w:rPr>
        <w:t>порознь очень легко растворяются в разбавленной едкой щелочи; ес</w:t>
      </w:r>
      <w:r w:rsidRPr="00CD2FF3">
        <w:rPr>
          <w:rFonts w:ascii="Times New Roman" w:eastAsia="Times New Roman" w:hAnsi="Times New Roman" w:cs="Times New Roman"/>
          <w:sz w:val="28"/>
          <w:szCs w:val="28"/>
          <w:lang w:eastAsia="ru-RU"/>
        </w:rPr>
        <w:softHyphen/>
        <w:t xml:space="preserve">ли же катионы хрома и цинка присутствуют совместно, то полученный при действии  на них едкой щелочи осадок гидроксидов нерастворим даже в большом избытке </w:t>
      </w:r>
      <w:proofErr w:type="spellStart"/>
      <w:r w:rsidRPr="00CD2FF3">
        <w:rPr>
          <w:rFonts w:ascii="Times New Roman" w:eastAsia="Times New Roman" w:hAnsi="Times New Roman" w:cs="Times New Roman"/>
          <w:sz w:val="28"/>
          <w:szCs w:val="28"/>
          <w:lang w:eastAsia="ru-RU"/>
        </w:rPr>
        <w:t>осадителя</w:t>
      </w:r>
      <w:proofErr w:type="spellEnd"/>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Ни катионы хрома, ни катионы цинка не образуют осадка при действии на них натрия ацетата.  Однако, если катионы Сr</w:t>
      </w:r>
      <w:r w:rsidRPr="00CD2FF3">
        <w:rPr>
          <w:rFonts w:ascii="Times New Roman" w:eastAsia="Times New Roman" w:hAnsi="Times New Roman" w:cs="Times New Roman"/>
          <w:sz w:val="28"/>
          <w:szCs w:val="28"/>
          <w:vertAlign w:val="superscript"/>
          <w:lang w:eastAsia="ru-RU"/>
        </w:rPr>
        <w:t xml:space="preserve">3+ </w:t>
      </w:r>
      <w:r w:rsidRPr="00CD2FF3">
        <w:rPr>
          <w:rFonts w:ascii="Times New Roman" w:eastAsia="Times New Roman" w:hAnsi="Times New Roman" w:cs="Times New Roman"/>
          <w:sz w:val="28"/>
          <w:szCs w:val="28"/>
          <w:lang w:eastAsia="ru-RU"/>
        </w:rPr>
        <w:t xml:space="preserve">и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присутствуют  в</w:t>
      </w:r>
      <w:proofErr w:type="gramEnd"/>
      <w:r w:rsidRPr="00CD2FF3">
        <w:rPr>
          <w:rFonts w:ascii="Times New Roman" w:eastAsia="Times New Roman" w:hAnsi="Times New Roman" w:cs="Times New Roman"/>
          <w:sz w:val="28"/>
          <w:szCs w:val="28"/>
          <w:lang w:eastAsia="ru-RU"/>
        </w:rPr>
        <w:t xml:space="preserve">  растворе  совместно,  то при взаимодействии их с натрия ацетатом из раствора немедленно выпадает осадок, почти не</w:t>
      </w:r>
      <w:r w:rsidRPr="00CD2FF3">
        <w:rPr>
          <w:rFonts w:ascii="Times New Roman" w:eastAsia="Times New Roman" w:hAnsi="Times New Roman" w:cs="Times New Roman"/>
          <w:sz w:val="28"/>
          <w:szCs w:val="28"/>
          <w:lang w:eastAsia="ru-RU"/>
        </w:rPr>
        <w:softHyphen/>
        <w:t>растворимый в едких щелочах;  аналогичное явление наблюдается при сочетаниях Сr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Сr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Осадки  гидроксидов</w:t>
      </w:r>
      <w:proofErr w:type="gramEnd"/>
      <w:r w:rsidRPr="00CD2FF3">
        <w:rPr>
          <w:rFonts w:ascii="Times New Roman" w:eastAsia="Times New Roman" w:hAnsi="Times New Roman" w:cs="Times New Roman"/>
          <w:sz w:val="28"/>
          <w:szCs w:val="28"/>
          <w:lang w:eastAsia="ru-RU"/>
        </w:rPr>
        <w:t xml:space="preserve">  и основных ацетатных солей железа и алюминия ( 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w:t>
      </w:r>
      <w:proofErr w:type="spellStart"/>
      <w:r w:rsidRPr="00CD2FF3">
        <w:rPr>
          <w:rFonts w:ascii="Times New Roman" w:eastAsia="Times New Roman" w:hAnsi="Times New Roman" w:cs="Times New Roman"/>
          <w:sz w:val="28"/>
          <w:szCs w:val="28"/>
          <w:lang w:eastAsia="ru-RU"/>
        </w:rPr>
        <w:t>еОН</w:t>
      </w:r>
      <w:proofErr w:type="spellEnd"/>
      <w:r w:rsidRPr="00CD2FF3">
        <w:rPr>
          <w:rFonts w:ascii="Times New Roman" w:eastAsia="Times New Roman" w:hAnsi="Times New Roman" w:cs="Times New Roman"/>
          <w:sz w:val="28"/>
          <w:szCs w:val="28"/>
          <w:lang w:eastAsia="ru-RU"/>
        </w:rPr>
        <w:t>(СН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СОО)</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 т.п.  настолько </w:t>
      </w:r>
      <w:proofErr w:type="spellStart"/>
      <w:r w:rsidRPr="00CD2FF3">
        <w:rPr>
          <w:rFonts w:ascii="Times New Roman" w:eastAsia="Times New Roman" w:hAnsi="Times New Roman" w:cs="Times New Roman"/>
          <w:sz w:val="28"/>
          <w:szCs w:val="28"/>
          <w:lang w:eastAsia="ru-RU"/>
        </w:rPr>
        <w:t>соосаждают</w:t>
      </w:r>
      <w:proofErr w:type="spellEnd"/>
      <w:r w:rsidRPr="00CD2FF3">
        <w:rPr>
          <w:rFonts w:ascii="Times New Roman" w:eastAsia="Times New Roman" w:hAnsi="Times New Roman" w:cs="Times New Roman"/>
          <w:sz w:val="28"/>
          <w:szCs w:val="28"/>
          <w:lang w:eastAsia="ru-RU"/>
        </w:rPr>
        <w:t xml:space="preserve"> хрома (III) гидроксид, что последний в их присутствии также очень трудно переходит в раствор при действии избытка </w:t>
      </w:r>
      <w:proofErr w:type="gramStart"/>
      <w:r w:rsidRPr="00CD2FF3">
        <w:rPr>
          <w:rFonts w:ascii="Times New Roman" w:eastAsia="Times New Roman" w:hAnsi="Times New Roman" w:cs="Times New Roman"/>
          <w:sz w:val="28"/>
          <w:szCs w:val="28"/>
          <w:lang w:eastAsia="ru-RU"/>
        </w:rPr>
        <w:t>разбавленной  ед</w:t>
      </w:r>
      <w:r w:rsidRPr="00CD2FF3">
        <w:rPr>
          <w:rFonts w:ascii="Times New Roman" w:eastAsia="Times New Roman" w:hAnsi="Times New Roman" w:cs="Times New Roman"/>
          <w:sz w:val="28"/>
          <w:szCs w:val="28"/>
          <w:lang w:eastAsia="ru-RU"/>
        </w:rPr>
        <w:softHyphen/>
        <w:t>кой</w:t>
      </w:r>
      <w:proofErr w:type="gramEnd"/>
      <w:r w:rsidRPr="00CD2FF3">
        <w:rPr>
          <w:rFonts w:ascii="Times New Roman" w:eastAsia="Times New Roman" w:hAnsi="Times New Roman" w:cs="Times New Roman"/>
          <w:sz w:val="28"/>
          <w:szCs w:val="28"/>
          <w:lang w:eastAsia="ru-RU"/>
        </w:rPr>
        <w:t xml:space="preserve"> щелочи.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Подобное явление объясняется тем, что во всех указанных слу</w:t>
      </w:r>
      <w:r w:rsidRPr="00CD2FF3">
        <w:rPr>
          <w:rFonts w:ascii="Times New Roman" w:eastAsia="Times New Roman" w:hAnsi="Times New Roman" w:cs="Times New Roman"/>
          <w:sz w:val="28"/>
          <w:szCs w:val="28"/>
          <w:lang w:eastAsia="ru-RU"/>
        </w:rPr>
        <w:softHyphen/>
        <w:t>чаях хром осаждается не в форме хрома (III) гидроксида,  а в виде соответствующих ему солей (кобальта хромиты Со(СrО</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хрома </w:t>
      </w:r>
      <w:proofErr w:type="spellStart"/>
      <w:r w:rsidRPr="00CD2FF3">
        <w:rPr>
          <w:rFonts w:ascii="Times New Roman" w:eastAsia="Times New Roman" w:hAnsi="Times New Roman" w:cs="Times New Roman"/>
          <w:sz w:val="28"/>
          <w:szCs w:val="28"/>
          <w:lang w:eastAsia="ru-RU"/>
        </w:rPr>
        <w:t>цинката</w:t>
      </w:r>
      <w:proofErr w:type="spellEnd"/>
      <w:r w:rsidRPr="00CD2FF3">
        <w:rPr>
          <w:rFonts w:ascii="Times New Roman" w:eastAsia="Times New Roman" w:hAnsi="Times New Roman" w:cs="Times New Roman"/>
          <w:sz w:val="28"/>
          <w:szCs w:val="28"/>
          <w:lang w:eastAsia="ru-RU"/>
        </w:rPr>
        <w:t xml:space="preserve">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val="en-US" w:eastAsia="ru-RU"/>
        </w:rPr>
        <w:t>ZnO</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т.п.),  которые в избытке щелочей растворяются довольно трудно:</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noProof/>
          <w:sz w:val="28"/>
          <w:szCs w:val="28"/>
          <w:lang w:val="de-AT" w:eastAsia="ru-RU"/>
        </w:rPr>
        <w:t>1)</w:t>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de-AT" w:eastAsia="ru-RU"/>
        </w:rPr>
        <w:t>r</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 xml:space="preserve"> + 3ZnSO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+ 12 </w:t>
      </w:r>
      <w:r w:rsidRPr="00CD2FF3">
        <w:rPr>
          <w:rFonts w:ascii="Times New Roman" w:eastAsia="Times New Roman" w:hAnsi="Times New Roman" w:cs="Times New Roman"/>
          <w:sz w:val="28"/>
          <w:szCs w:val="28"/>
          <w:lang w:eastAsia="ru-RU"/>
        </w:rPr>
        <w:t>КОН</w:t>
      </w:r>
      <w:r w:rsidRPr="00CD2FF3">
        <w:rPr>
          <w:rFonts w:ascii="Times New Roman" w:eastAsia="Times New Roman" w:hAnsi="Times New Roman" w:cs="Times New Roman"/>
          <w:sz w:val="28"/>
          <w:szCs w:val="28"/>
          <w:lang w:val="de-AT"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de-AT" w:eastAsia="ru-RU"/>
        </w:rPr>
        <w:t>r(ZnO</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 xml:space="preserve"> + 6</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+ 6H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noProof/>
          <w:sz w:val="28"/>
          <w:szCs w:val="28"/>
          <w:lang w:val="de-AT" w:eastAsia="ru-RU"/>
        </w:rPr>
      </w:pPr>
      <w:r w:rsidRPr="00CD2FF3">
        <w:rPr>
          <w:rFonts w:ascii="Times New Roman" w:eastAsia="Times New Roman" w:hAnsi="Times New Roman" w:cs="Times New Roman"/>
          <w:noProof/>
          <w:sz w:val="28"/>
          <w:szCs w:val="28"/>
          <w:lang w:val="de-AT" w:eastAsia="ru-RU"/>
        </w:rPr>
        <w:t>2) 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de-AT" w:eastAsia="ru-RU"/>
        </w:rPr>
        <w:t>r</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de-AT" w:eastAsia="ru-RU"/>
        </w:rPr>
        <w:t>1</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 xml:space="preserve"> + CoCl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+ 8 </w:t>
      </w:r>
      <w:r w:rsidRPr="00CD2FF3">
        <w:rPr>
          <w:rFonts w:ascii="Times New Roman" w:eastAsia="Times New Roman" w:hAnsi="Times New Roman" w:cs="Times New Roman"/>
          <w:sz w:val="28"/>
          <w:szCs w:val="28"/>
          <w:lang w:eastAsia="ru-RU"/>
        </w:rPr>
        <w:t>КОН</w:t>
      </w:r>
      <w:r w:rsidRPr="00CD2FF3">
        <w:rPr>
          <w:rFonts w:ascii="Times New Roman" w:eastAsia="Times New Roman" w:hAnsi="Times New Roman" w:cs="Times New Roman"/>
          <w:sz w:val="28"/>
          <w:szCs w:val="28"/>
          <w:lang w:val="de-AT"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de-AT" w:eastAsia="ru-RU"/>
        </w:rPr>
        <w:t>Co(</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de-AT" w:eastAsia="ru-RU"/>
        </w:rPr>
        <w:t>rO</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+ 8KC1 + 4H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 2</w:t>
      </w:r>
      <w:r w:rsidRPr="00CD2FF3">
        <w:rPr>
          <w:rFonts w:ascii="Times New Roman" w:eastAsia="Times New Roman" w:hAnsi="Times New Roman" w:cs="Times New Roman"/>
          <w:sz w:val="28"/>
          <w:szCs w:val="28"/>
          <w:lang w:eastAsia="ru-RU"/>
        </w:rPr>
        <w:t xml:space="preserve"> 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+ 2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A</w:t>
      </w:r>
      <w:r w:rsidRPr="00CD2FF3">
        <w:rPr>
          <w:rFonts w:ascii="Times New Roman" w:eastAsia="Times New Roman" w:hAnsi="Times New Roman" w:cs="Times New Roman"/>
          <w:sz w:val="28"/>
          <w:szCs w:val="28"/>
          <w:lang w:eastAsia="ru-RU"/>
        </w:rPr>
        <w:t>1</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roofErr w:type="gramStart"/>
      <w:r w:rsidRPr="00CD2FF3">
        <w:rPr>
          <w:rFonts w:ascii="Times New Roman" w:eastAsia="Times New Roman" w:hAnsi="Times New Roman" w:cs="Times New Roman"/>
          <w:sz w:val="28"/>
          <w:szCs w:val="28"/>
          <w:vertAlign w:val="subscript"/>
          <w:lang w:eastAsia="ru-RU"/>
        </w:rPr>
        <w:t xml:space="preserve">3 </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+ 6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4)</w:t>
      </w:r>
      <w:r w:rsidRPr="00CD2FF3">
        <w:rPr>
          <w:rFonts w:ascii="Times New Roman" w:eastAsia="Times New Roman" w:hAnsi="Times New Roman" w:cs="Times New Roman"/>
          <w:sz w:val="28"/>
          <w:szCs w:val="28"/>
          <w:lang w:eastAsia="ru-RU"/>
        </w:rPr>
        <w:t xml:space="preserve">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СОО</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 xml:space="preserve">а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СООН + </w:t>
      </w:r>
      <w:r w:rsidRPr="00CD2FF3">
        <w:rPr>
          <w:rFonts w:ascii="Times New Roman" w:eastAsia="Times New Roman" w:hAnsi="Times New Roman" w:cs="Times New Roman"/>
          <w:sz w:val="28"/>
          <w:szCs w:val="28"/>
          <w:lang w:val="en-US" w:eastAsia="ru-RU"/>
        </w:rPr>
        <w:t>NaOH</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ZnCl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С</w:t>
      </w:r>
      <w:proofErr w:type="spellStart"/>
      <w:r w:rsidRPr="00CD2FF3">
        <w:rPr>
          <w:rFonts w:ascii="Times New Roman" w:eastAsia="Times New Roman" w:hAnsi="Times New Roman" w:cs="Times New Roman"/>
          <w:sz w:val="28"/>
          <w:szCs w:val="28"/>
          <w:lang w:val="en-US" w:eastAsia="ru-RU"/>
        </w:rPr>
        <w:t>rCl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val="en-US" w:eastAsia="ru-RU"/>
        </w:rPr>
        <w:t>ZnO</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О</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Отмеченные выше (характерные) свойства </w:t>
      </w:r>
      <w:proofErr w:type="gramStart"/>
      <w:r w:rsidRPr="00CD2FF3">
        <w:rPr>
          <w:rFonts w:ascii="Times New Roman" w:eastAsia="Times New Roman" w:hAnsi="Times New Roman" w:cs="Times New Roman"/>
          <w:sz w:val="28"/>
          <w:szCs w:val="28"/>
          <w:lang w:eastAsia="ru-RU"/>
        </w:rPr>
        <w:t>некоторых  амфотерных</w:t>
      </w:r>
      <w:proofErr w:type="gramEnd"/>
      <w:r w:rsidRPr="00CD2FF3">
        <w:rPr>
          <w:rFonts w:ascii="Times New Roman" w:eastAsia="Times New Roman" w:hAnsi="Times New Roman" w:cs="Times New Roman"/>
          <w:sz w:val="28"/>
          <w:szCs w:val="28"/>
          <w:lang w:eastAsia="ru-RU"/>
        </w:rPr>
        <w:t xml:space="preserve"> гидроксидов  и их щелочных растворов нередко используются в хими</w:t>
      </w:r>
      <w:r w:rsidRPr="00CD2FF3">
        <w:rPr>
          <w:rFonts w:ascii="Times New Roman" w:eastAsia="Times New Roman" w:hAnsi="Times New Roman" w:cs="Times New Roman"/>
          <w:sz w:val="28"/>
          <w:szCs w:val="28"/>
          <w:lang w:eastAsia="ru-RU"/>
        </w:rPr>
        <w:softHyphen/>
        <w:t>ческом анализе для выделения и обнаружения из растворов катионов, соответствующих этим гидроксидам. Так, например:</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если при действии на раствор,  содержащий смесь  катионов </w:t>
      </w:r>
      <w:r w:rsidRPr="00CD2FF3">
        <w:rPr>
          <w:rFonts w:ascii="Times New Roman" w:eastAsia="Times New Roman" w:hAnsi="Times New Roman" w:cs="Times New Roman"/>
          <w:sz w:val="28"/>
          <w:szCs w:val="28"/>
          <w:lang w:val="en-US" w:eastAsia="ru-RU"/>
        </w:rPr>
        <w:t>IV</w:t>
      </w:r>
      <w:r w:rsidRPr="00CD2FF3">
        <w:rPr>
          <w:rFonts w:ascii="Times New Roman" w:eastAsia="Times New Roman" w:hAnsi="Times New Roman" w:cs="Times New Roman"/>
          <w:sz w:val="28"/>
          <w:szCs w:val="28"/>
          <w:lang w:eastAsia="ru-RU"/>
        </w:rPr>
        <w:t xml:space="preserve"> группы,  разбавленной едкой щелочью,  окажется, что полученный вначале осадок в избытке щелочи  не  растворяется,  это  является признаком  того,  что в растворе присутствуют и катионы хрома,  и катионы цинка; если же осадок </w:t>
      </w:r>
      <w:r w:rsidRPr="00CD2FF3">
        <w:rPr>
          <w:rFonts w:ascii="Times New Roman" w:eastAsia="Times New Roman" w:hAnsi="Times New Roman" w:cs="Times New Roman"/>
          <w:sz w:val="28"/>
          <w:szCs w:val="28"/>
          <w:lang w:eastAsia="ru-RU"/>
        </w:rPr>
        <w:lastRenderedPageBreak/>
        <w:t>в избытке разбавленной щелочи раст</w:t>
      </w:r>
      <w:r w:rsidRPr="00CD2FF3">
        <w:rPr>
          <w:rFonts w:ascii="Times New Roman" w:eastAsia="Times New Roman" w:hAnsi="Times New Roman" w:cs="Times New Roman"/>
          <w:sz w:val="28"/>
          <w:szCs w:val="28"/>
          <w:lang w:eastAsia="ru-RU"/>
        </w:rPr>
        <w:softHyphen/>
        <w:t>воряется - один из этих катионов в растворе отсутствует.</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если на смесь катионов I</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группы действовать избытком </w:t>
      </w:r>
      <w:proofErr w:type="gramStart"/>
      <w:r w:rsidRPr="00CD2FF3">
        <w:rPr>
          <w:rFonts w:ascii="Times New Roman" w:eastAsia="Times New Roman" w:hAnsi="Times New Roman" w:cs="Times New Roman"/>
          <w:sz w:val="28"/>
          <w:szCs w:val="28"/>
          <w:lang w:eastAsia="ru-RU"/>
        </w:rPr>
        <w:t>ам</w:t>
      </w:r>
      <w:r w:rsidRPr="00CD2FF3">
        <w:rPr>
          <w:rFonts w:ascii="Times New Roman" w:eastAsia="Times New Roman" w:hAnsi="Times New Roman" w:cs="Times New Roman"/>
          <w:sz w:val="28"/>
          <w:szCs w:val="28"/>
          <w:lang w:eastAsia="ru-RU"/>
        </w:rPr>
        <w:softHyphen/>
        <w:t>миака,  то</w:t>
      </w:r>
      <w:proofErr w:type="gramEnd"/>
      <w:r w:rsidRPr="00CD2FF3">
        <w:rPr>
          <w:rFonts w:ascii="Times New Roman" w:eastAsia="Times New Roman" w:hAnsi="Times New Roman" w:cs="Times New Roman"/>
          <w:sz w:val="28"/>
          <w:szCs w:val="28"/>
          <w:lang w:eastAsia="ru-RU"/>
        </w:rPr>
        <w:t xml:space="preserve">  катионы хрома,  алюминия и олова при этом перейдут в осадок,  а мышьяк и значительная часть цинка останутся в растворе в виде </w:t>
      </w:r>
      <w:proofErr w:type="spellStart"/>
      <w:r w:rsidRPr="00CD2FF3">
        <w:rPr>
          <w:rFonts w:ascii="Times New Roman" w:eastAsia="Times New Roman" w:hAnsi="Times New Roman" w:cs="Times New Roman"/>
          <w:sz w:val="28"/>
          <w:szCs w:val="28"/>
          <w:lang w:val="en-US" w:eastAsia="ru-RU"/>
        </w:rPr>
        <w:t>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или АзО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 соответственно,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w:t>
      </w:r>
      <w:r w:rsidRPr="00CD2FF3">
        <w:rPr>
          <w:rFonts w:ascii="Times New Roman" w:eastAsia="Times New Roman" w:hAnsi="Times New Roman" w:cs="Times New Roman"/>
          <w:sz w:val="28"/>
          <w:szCs w:val="28"/>
          <w:lang w:eastAsia="ru-RU"/>
        </w:rPr>
        <w:t xml:space="preserve"> если при действии на раствор, содержащий катионы I</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груп</w:t>
      </w:r>
      <w:r w:rsidRPr="00CD2FF3">
        <w:rPr>
          <w:rFonts w:ascii="Times New Roman" w:eastAsia="Times New Roman" w:hAnsi="Times New Roman" w:cs="Times New Roman"/>
          <w:sz w:val="28"/>
          <w:szCs w:val="28"/>
          <w:lang w:eastAsia="ru-RU"/>
        </w:rPr>
        <w:softHyphen/>
        <w:t>пы, избытком едкой щелочи образовавшийся вначале осадок полностью переходит в раствор, а при добавлении к этому раствору небольшого количества солей хрома осадок в избытке щелочи не растворяется - это является одним из признаков наличия в растворе катионов цин</w:t>
      </w:r>
      <w:r w:rsidRPr="00CD2FF3">
        <w:rPr>
          <w:rFonts w:ascii="Times New Roman" w:eastAsia="Times New Roman" w:hAnsi="Times New Roman" w:cs="Times New Roman"/>
          <w:sz w:val="28"/>
          <w:szCs w:val="28"/>
          <w:lang w:eastAsia="ru-RU"/>
        </w:rPr>
        <w:softHyphen/>
        <w:t>ка; если же к исследуемому раствору добавить небольшое количество какой-либо соли цинка,  то в этом случае нерастворимость осадка в избытке едкой щелочи будет указывать на наличие в ней хрома.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4)</w:t>
      </w:r>
      <w:r w:rsidRPr="00CD2FF3">
        <w:rPr>
          <w:rFonts w:ascii="Times New Roman" w:eastAsia="Times New Roman" w:hAnsi="Times New Roman" w:cs="Times New Roman"/>
          <w:sz w:val="28"/>
          <w:szCs w:val="28"/>
          <w:lang w:eastAsia="ru-RU"/>
        </w:rPr>
        <w:t xml:space="preserve"> если из раствора требуется удалить катионы </w:t>
      </w:r>
      <w:proofErr w:type="gramStart"/>
      <w:r w:rsidRPr="00CD2FF3">
        <w:rPr>
          <w:rFonts w:ascii="Times New Roman" w:eastAsia="Times New Roman" w:hAnsi="Times New Roman" w:cs="Times New Roman"/>
          <w:sz w:val="28"/>
          <w:szCs w:val="28"/>
          <w:lang w:eastAsia="ru-RU"/>
        </w:rPr>
        <w:t>цинка,  то</w:t>
      </w:r>
      <w:proofErr w:type="gramEnd"/>
      <w:r w:rsidRPr="00CD2FF3">
        <w:rPr>
          <w:rFonts w:ascii="Times New Roman" w:eastAsia="Times New Roman" w:hAnsi="Times New Roman" w:cs="Times New Roman"/>
          <w:sz w:val="28"/>
          <w:szCs w:val="28"/>
          <w:lang w:eastAsia="ru-RU"/>
        </w:rPr>
        <w:t xml:space="preserve"> для этого следует добавить,  примерно,  эквивалентное количество ка</w:t>
      </w:r>
      <w:r w:rsidRPr="00CD2FF3">
        <w:rPr>
          <w:rFonts w:ascii="Times New Roman" w:eastAsia="Times New Roman" w:hAnsi="Times New Roman" w:cs="Times New Roman"/>
          <w:sz w:val="28"/>
          <w:szCs w:val="28"/>
          <w:lang w:eastAsia="ru-RU"/>
        </w:rPr>
        <w:softHyphen/>
        <w:t>кой-либо соли хрома и подействовать на этот раствор избытком раз</w:t>
      </w:r>
      <w:r w:rsidRPr="00CD2FF3">
        <w:rPr>
          <w:rFonts w:ascii="Times New Roman" w:eastAsia="Times New Roman" w:hAnsi="Times New Roman" w:cs="Times New Roman"/>
          <w:sz w:val="28"/>
          <w:szCs w:val="28"/>
          <w:lang w:eastAsia="ru-RU"/>
        </w:rPr>
        <w:softHyphen/>
        <w:t xml:space="preserve">бавленной едкой щелочи: при этом весь цинк практически будет </w:t>
      </w:r>
      <w:proofErr w:type="spellStart"/>
      <w:r w:rsidRPr="00CD2FF3">
        <w:rPr>
          <w:rFonts w:ascii="Times New Roman" w:eastAsia="Times New Roman" w:hAnsi="Times New Roman" w:cs="Times New Roman"/>
          <w:sz w:val="28"/>
          <w:szCs w:val="28"/>
          <w:lang w:eastAsia="ru-RU"/>
        </w:rPr>
        <w:t>соосажден</w:t>
      </w:r>
      <w:proofErr w:type="spellEnd"/>
      <w:r w:rsidRPr="00CD2FF3">
        <w:rPr>
          <w:rFonts w:ascii="Times New Roman" w:eastAsia="Times New Roman" w:hAnsi="Times New Roman" w:cs="Times New Roman"/>
          <w:sz w:val="28"/>
          <w:szCs w:val="28"/>
          <w:lang w:eastAsia="ru-RU"/>
        </w:rPr>
        <w:t xml:space="preserve"> с гидроксидом хрома и т.д.</w:t>
      </w:r>
    </w:p>
    <w:p w:rsidR="008C4616" w:rsidRPr="00CD2FF3" w:rsidRDefault="008C4616" w:rsidP="008C4616">
      <w:pPr>
        <w:spacing w:after="0" w:line="240" w:lineRule="auto"/>
        <w:ind w:firstLine="708"/>
        <w:jc w:val="both"/>
        <w:rPr>
          <w:rFonts w:ascii="Times New Roman" w:eastAsia="Times New Roman" w:hAnsi="Times New Roman" w:cs="Times New Roman"/>
          <w:b/>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b/>
          <w:i/>
          <w:sz w:val="28"/>
          <w:szCs w:val="28"/>
          <w:u w:val="single"/>
          <w:lang w:eastAsia="ru-RU"/>
        </w:rPr>
        <w:t xml:space="preserve">Натрия и калия </w:t>
      </w:r>
      <w:proofErr w:type="gramStart"/>
      <w:r w:rsidRPr="00CD2FF3">
        <w:rPr>
          <w:rFonts w:ascii="Times New Roman" w:eastAsia="Times New Roman" w:hAnsi="Times New Roman" w:cs="Times New Roman"/>
          <w:b/>
          <w:i/>
          <w:sz w:val="28"/>
          <w:szCs w:val="28"/>
          <w:u w:val="single"/>
          <w:lang w:eastAsia="ru-RU"/>
        </w:rPr>
        <w:t>карбонаты</w:t>
      </w:r>
      <w:r w:rsidRPr="00CD2FF3">
        <w:rPr>
          <w:rFonts w:ascii="Times New Roman" w:eastAsia="Times New Roman" w:hAnsi="Times New Roman" w:cs="Times New Roman"/>
          <w:sz w:val="28"/>
          <w:szCs w:val="28"/>
          <w:lang w:eastAsia="ru-RU"/>
        </w:rPr>
        <w:t xml:space="preserve">  осаждают</w:t>
      </w:r>
      <w:proofErr w:type="gramEnd"/>
      <w:r w:rsidRPr="00CD2FF3">
        <w:rPr>
          <w:rFonts w:ascii="Times New Roman" w:eastAsia="Times New Roman" w:hAnsi="Times New Roman" w:cs="Times New Roman"/>
          <w:sz w:val="28"/>
          <w:szCs w:val="28"/>
          <w:lang w:eastAsia="ru-RU"/>
        </w:rPr>
        <w:t xml:space="preserve"> катионы алюминия, хрома и  олова в виде соответствующих гидроксидов,  а катионы цинка - в виде основных солей переменного состава;  мышьяк при этом осадка не образует:</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А1С1</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2 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+ 6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bscript"/>
          <w:lang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+ 3N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+ 3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2 </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+ 3 Na</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+ 3 CO</w:t>
      </w:r>
      <w:r w:rsidRPr="00CD2FF3">
        <w:rPr>
          <w:rFonts w:ascii="Times New Roman" w:eastAsia="Times New Roman" w:hAnsi="Times New Roman" w:cs="Times New Roman"/>
          <w:sz w:val="28"/>
          <w:szCs w:val="28"/>
          <w:vertAlign w:val="sub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2 ZnCl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+ 3N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+ 4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val="en-US" w:eastAsia="ru-RU"/>
        </w:rPr>
        <w:t xml:space="preserve"> + CO</w:t>
      </w:r>
      <w:r w:rsidRPr="00CD2FF3">
        <w:rPr>
          <w:rFonts w:ascii="Times New Roman" w:eastAsia="Times New Roman" w:hAnsi="Times New Roman" w:cs="Times New Roman"/>
          <w:sz w:val="28"/>
          <w:szCs w:val="28"/>
          <w:vertAlign w:val="sub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3 ZnCl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+ 3N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+ 6NaCI + CO</w:t>
      </w:r>
      <w:r w:rsidRPr="00CD2FF3">
        <w:rPr>
          <w:rFonts w:ascii="Times New Roman" w:eastAsia="Times New Roman" w:hAnsi="Times New Roman" w:cs="Times New Roman"/>
          <w:sz w:val="28"/>
          <w:szCs w:val="28"/>
          <w:vertAlign w:val="sub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SnCl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 </w:t>
      </w:r>
      <w:r w:rsidRPr="00CD2FF3">
        <w:rPr>
          <w:rFonts w:ascii="Times New Roman" w:eastAsia="Times New Roman" w:hAnsi="Times New Roman" w:cs="Times New Roman"/>
          <w:sz w:val="28"/>
          <w:szCs w:val="28"/>
          <w:lang w:eastAsia="ru-RU"/>
        </w:rPr>
        <w:sym w:font="Symbol" w:char="F0AF"/>
      </w:r>
      <w:proofErr w:type="gramStart"/>
      <w:r w:rsidRPr="00CD2FF3">
        <w:rPr>
          <w:rFonts w:ascii="Times New Roman" w:eastAsia="Times New Roman" w:hAnsi="Times New Roman" w:cs="Times New Roman"/>
          <w:sz w:val="28"/>
          <w:szCs w:val="28"/>
          <w:lang w:val="en-US" w:eastAsia="ru-RU"/>
        </w:rPr>
        <w:t>Sn(</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val="en-US" w:eastAsia="ru-RU"/>
        </w:rPr>
        <w:t xml:space="preserve"> + CO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и</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т</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д</w:t>
      </w:r>
      <w:r w:rsidRPr="00CD2FF3">
        <w:rPr>
          <w:rFonts w:ascii="Times New Roman" w:eastAsia="Times New Roman" w:hAnsi="Times New Roman" w:cs="Times New Roman"/>
          <w:sz w:val="28"/>
          <w:szCs w:val="28"/>
          <w:lang w:val="en-US"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mallCaps/>
          <w:sz w:val="28"/>
          <w:szCs w:val="28"/>
          <w:lang w:eastAsia="ru-RU"/>
        </w:rPr>
      </w:pPr>
      <w:r w:rsidRPr="00CD2FF3">
        <w:rPr>
          <w:rFonts w:ascii="Times New Roman" w:eastAsia="Times New Roman" w:hAnsi="Times New Roman" w:cs="Times New Roman"/>
          <w:sz w:val="28"/>
          <w:szCs w:val="28"/>
          <w:lang w:eastAsia="ru-RU"/>
        </w:rPr>
        <w:t xml:space="preserve">Все эти осадки растворимы в избытке едкой щелочи, а основные ацетатные соли цинка, кроме того, и в растворе аммиака (особенно легко - в присутствии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CI</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mallCaps/>
          <w:sz w:val="28"/>
          <w:szCs w:val="28"/>
          <w:lang w:eastAsia="ru-RU"/>
        </w:rPr>
        <w:t>.</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 xml:space="preserve">Реакции обнаружения </w:t>
      </w:r>
      <w:proofErr w:type="gramStart"/>
      <w:r w:rsidRPr="00CD2FF3">
        <w:rPr>
          <w:rFonts w:ascii="Times New Roman" w:eastAsia="Times New Roman" w:hAnsi="Times New Roman" w:cs="Times New Roman"/>
          <w:b/>
          <w:i/>
          <w:sz w:val="28"/>
          <w:szCs w:val="28"/>
          <w:u w:val="single"/>
          <w:lang w:eastAsia="ru-RU"/>
        </w:rPr>
        <w:t>катионов  алюминия</w:t>
      </w:r>
      <w:proofErr w:type="gramEnd"/>
      <w:r w:rsidRPr="00CD2FF3">
        <w:rPr>
          <w:rFonts w:ascii="Times New Roman" w:eastAsia="Times New Roman" w:hAnsi="Times New Roman" w:cs="Times New Roman"/>
          <w:b/>
          <w:i/>
          <w:sz w:val="28"/>
          <w:szCs w:val="28"/>
          <w:u w:val="single"/>
          <w:lang w:eastAsia="ru-RU"/>
        </w:rPr>
        <w:t xml:space="preserve"> </w:t>
      </w:r>
      <w:r w:rsidRPr="00CD2FF3">
        <w:rPr>
          <w:rFonts w:ascii="Times New Roman" w:eastAsia="Times New Roman" w:hAnsi="Times New Roman" w:cs="Times New Roman"/>
          <w:b/>
          <w:sz w:val="28"/>
          <w:szCs w:val="28"/>
          <w:u w:val="single"/>
          <w:lang w:eastAsia="ru-RU"/>
        </w:rPr>
        <w:t>(</w:t>
      </w:r>
      <w:r w:rsidRPr="00CD2FF3">
        <w:rPr>
          <w:rFonts w:ascii="Times New Roman" w:eastAsia="Times New Roman" w:hAnsi="Times New Roman" w:cs="Times New Roman"/>
          <w:b/>
          <w:i/>
          <w:sz w:val="28"/>
          <w:szCs w:val="28"/>
          <w:u w:val="single"/>
          <w:lang w:val="en-US" w:eastAsia="ru-RU"/>
        </w:rPr>
        <w:t>Al</w:t>
      </w:r>
      <w:r w:rsidRPr="00CD2FF3">
        <w:rPr>
          <w:rFonts w:ascii="Times New Roman" w:eastAsia="Times New Roman" w:hAnsi="Times New Roman" w:cs="Times New Roman"/>
          <w:b/>
          <w:i/>
          <w:sz w:val="28"/>
          <w:szCs w:val="28"/>
          <w:u w:val="single"/>
          <w:vertAlign w:val="superscript"/>
          <w:lang w:eastAsia="ru-RU"/>
        </w:rPr>
        <w:t>3+</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Ализарин</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в  аммиачной</w:t>
      </w:r>
      <w:proofErr w:type="gramEnd"/>
      <w:r w:rsidRPr="00CD2FF3">
        <w:rPr>
          <w:rFonts w:ascii="Times New Roman" w:eastAsia="Times New Roman" w:hAnsi="Times New Roman" w:cs="Times New Roman"/>
          <w:sz w:val="28"/>
          <w:szCs w:val="28"/>
          <w:lang w:eastAsia="ru-RU"/>
        </w:rPr>
        <w:t xml:space="preserve"> среде образует с катионом алюминия не</w:t>
      </w:r>
      <w:r w:rsidRPr="00CD2FF3">
        <w:rPr>
          <w:rFonts w:ascii="Times New Roman" w:eastAsia="Times New Roman" w:hAnsi="Times New Roman" w:cs="Times New Roman"/>
          <w:sz w:val="28"/>
          <w:szCs w:val="28"/>
          <w:lang w:eastAsia="ru-RU"/>
        </w:rPr>
        <w:softHyphen/>
        <w:t>растворимое в воде и уксусной  кислоте  соединение  "алюминиевый лак", обладающее характерной оранжево-красной, а при значительных концентрациях алюминия - яркой малиновой окраской. Предельная ми</w:t>
      </w:r>
      <w:r w:rsidRPr="00CD2FF3">
        <w:rPr>
          <w:rFonts w:ascii="Times New Roman" w:eastAsia="Times New Roman" w:hAnsi="Times New Roman" w:cs="Times New Roman"/>
          <w:sz w:val="28"/>
          <w:szCs w:val="28"/>
          <w:lang w:eastAsia="ru-RU"/>
        </w:rPr>
        <w:softHyphen/>
        <w:t>нимальная концентрация алюминия 10 мг/л.</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Реакция алюминия с ализарином хотя и очень характерна, но не специфична, т.к. катионы хрома, цинка, олова, железа, бария, меди и др.  также образуют с ализарином нерастворимые окрашенные лаки. Однако маскирующее действие других катионов можно </w:t>
      </w:r>
      <w:proofErr w:type="gramStart"/>
      <w:r w:rsidRPr="00CD2FF3">
        <w:rPr>
          <w:rFonts w:ascii="Times New Roman" w:eastAsia="Times New Roman" w:hAnsi="Times New Roman" w:cs="Times New Roman"/>
          <w:sz w:val="28"/>
          <w:szCs w:val="28"/>
          <w:lang w:eastAsia="ru-RU"/>
        </w:rPr>
        <w:t>устранить,  вы</w:t>
      </w:r>
      <w:r w:rsidRPr="00CD2FF3">
        <w:rPr>
          <w:rFonts w:ascii="Times New Roman" w:eastAsia="Times New Roman" w:hAnsi="Times New Roman" w:cs="Times New Roman"/>
          <w:sz w:val="28"/>
          <w:szCs w:val="28"/>
          <w:lang w:eastAsia="ru-RU"/>
        </w:rPr>
        <w:softHyphen/>
        <w:t>полняя</w:t>
      </w:r>
      <w:proofErr w:type="gramEnd"/>
      <w:r w:rsidRPr="00CD2FF3">
        <w:rPr>
          <w:rFonts w:ascii="Times New Roman" w:eastAsia="Times New Roman" w:hAnsi="Times New Roman" w:cs="Times New Roman"/>
          <w:sz w:val="28"/>
          <w:szCs w:val="28"/>
          <w:lang w:eastAsia="ru-RU"/>
        </w:rPr>
        <w:t xml:space="preserve"> реакцию капельным способом.</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 xml:space="preserve">Выполнение </w:t>
      </w:r>
      <w:proofErr w:type="gramStart"/>
      <w:r w:rsidRPr="00CD2FF3">
        <w:rPr>
          <w:rFonts w:ascii="Times New Roman" w:eastAsia="Times New Roman" w:hAnsi="Times New Roman" w:cs="Times New Roman"/>
          <w:sz w:val="28"/>
          <w:szCs w:val="28"/>
          <w:u w:val="single"/>
          <w:lang w:eastAsia="ru-RU"/>
        </w:rPr>
        <w:t>опыта:</w:t>
      </w:r>
      <w:r w:rsidRPr="00CD2FF3">
        <w:rPr>
          <w:rFonts w:ascii="Times New Roman" w:eastAsia="Times New Roman" w:hAnsi="Times New Roman" w:cs="Times New Roman"/>
          <w:sz w:val="28"/>
          <w:szCs w:val="28"/>
          <w:lang w:eastAsia="ru-RU"/>
        </w:rPr>
        <w:t xml:space="preserve">  на</w:t>
      </w:r>
      <w:proofErr w:type="gramEnd"/>
      <w:r w:rsidRPr="00CD2FF3">
        <w:rPr>
          <w:rFonts w:ascii="Times New Roman" w:eastAsia="Times New Roman" w:hAnsi="Times New Roman" w:cs="Times New Roman"/>
          <w:sz w:val="28"/>
          <w:szCs w:val="28"/>
          <w:lang w:eastAsia="ru-RU"/>
        </w:rPr>
        <w:t xml:space="preserve"> полоску фильтроваль</w:t>
      </w:r>
      <w:r w:rsidRPr="00CD2FF3">
        <w:rPr>
          <w:rFonts w:ascii="Times New Roman" w:eastAsia="Times New Roman" w:hAnsi="Times New Roman" w:cs="Times New Roman"/>
          <w:sz w:val="28"/>
          <w:szCs w:val="28"/>
          <w:lang w:eastAsia="ru-RU"/>
        </w:rPr>
        <w:softHyphen/>
        <w:t xml:space="preserve">ной бумаги помещают каплю раствора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а затем в  центр полученного пятна наносят </w:t>
      </w:r>
      <w:r w:rsidRPr="00CD2FF3">
        <w:rPr>
          <w:rFonts w:ascii="Times New Roman" w:eastAsia="Times New Roman" w:hAnsi="Times New Roman" w:cs="Times New Roman"/>
          <w:sz w:val="28"/>
          <w:szCs w:val="28"/>
          <w:lang w:eastAsia="ru-RU"/>
        </w:rPr>
        <w:lastRenderedPageBreak/>
        <w:t>каплю исследуемого раствора. Полученное новое пятно состоит из окрашенного осадка в центре и водянистого бесцветного периферийного кольца. В этом кольце содержится основ</w:t>
      </w:r>
      <w:r w:rsidRPr="00CD2FF3">
        <w:rPr>
          <w:rFonts w:ascii="Times New Roman" w:eastAsia="Times New Roman" w:hAnsi="Times New Roman" w:cs="Times New Roman"/>
          <w:sz w:val="28"/>
          <w:szCs w:val="28"/>
          <w:lang w:eastAsia="ru-RU"/>
        </w:rPr>
        <w:softHyphen/>
        <w:t xml:space="preserve">ная часть алюминия. Полученное пятно обрабатывают парами аммиака, </w:t>
      </w:r>
      <w:proofErr w:type="gramStart"/>
      <w:r w:rsidRPr="00CD2FF3">
        <w:rPr>
          <w:rFonts w:ascii="Times New Roman" w:eastAsia="Times New Roman" w:hAnsi="Times New Roman" w:cs="Times New Roman"/>
          <w:sz w:val="28"/>
          <w:szCs w:val="28"/>
          <w:lang w:eastAsia="ru-RU"/>
        </w:rPr>
        <w:t>при  этом</w:t>
      </w:r>
      <w:proofErr w:type="gramEnd"/>
      <w:r w:rsidRPr="00CD2FF3">
        <w:rPr>
          <w:rFonts w:ascii="Times New Roman" w:eastAsia="Times New Roman" w:hAnsi="Times New Roman" w:cs="Times New Roman"/>
          <w:sz w:val="28"/>
          <w:szCs w:val="28"/>
          <w:lang w:eastAsia="ru-RU"/>
        </w:rPr>
        <w:t xml:space="preserve">  алюминий переходит в осадок 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Затем водянистое пятно (периферию пятна) смачивают раствором </w:t>
      </w:r>
      <w:proofErr w:type="gramStart"/>
      <w:r w:rsidRPr="00CD2FF3">
        <w:rPr>
          <w:rFonts w:ascii="Times New Roman" w:eastAsia="Times New Roman" w:hAnsi="Times New Roman" w:cs="Times New Roman"/>
          <w:sz w:val="28"/>
          <w:szCs w:val="28"/>
          <w:lang w:eastAsia="ru-RU"/>
        </w:rPr>
        <w:t>ализарина  (</w:t>
      </w:r>
      <w:proofErr w:type="gramEnd"/>
      <w:r w:rsidRPr="00CD2FF3">
        <w:rPr>
          <w:rFonts w:ascii="Times New Roman" w:eastAsia="Times New Roman" w:hAnsi="Times New Roman" w:cs="Times New Roman"/>
          <w:sz w:val="28"/>
          <w:szCs w:val="28"/>
          <w:lang w:eastAsia="ru-RU"/>
        </w:rPr>
        <w:t>прочерки</w:t>
      </w:r>
      <w:r w:rsidRPr="00CD2FF3">
        <w:rPr>
          <w:rFonts w:ascii="Times New Roman" w:eastAsia="Times New Roman" w:hAnsi="Times New Roman" w:cs="Times New Roman"/>
          <w:sz w:val="28"/>
          <w:szCs w:val="28"/>
          <w:lang w:eastAsia="ru-RU"/>
        </w:rPr>
        <w:softHyphen/>
        <w:t>вают капилляром) и снова подвергают обработке аммиаком,  при этом на фиолетовом фоне вокруг центрального пятна образуется  оранже</w:t>
      </w:r>
      <w:r w:rsidRPr="00CD2FF3">
        <w:rPr>
          <w:rFonts w:ascii="Times New Roman" w:eastAsia="Times New Roman" w:hAnsi="Times New Roman" w:cs="Times New Roman"/>
          <w:sz w:val="28"/>
          <w:szCs w:val="28"/>
          <w:lang w:eastAsia="ru-RU"/>
        </w:rPr>
        <w:softHyphen/>
        <w:t>во-красная зона,  указывающая на наличие в ней алюминия. Особенно отчетливый оранжево-красный цвет эта зона приобретает, если бума</w:t>
      </w:r>
      <w:r w:rsidRPr="00CD2FF3">
        <w:rPr>
          <w:rFonts w:ascii="Times New Roman" w:eastAsia="Times New Roman" w:hAnsi="Times New Roman" w:cs="Times New Roman"/>
          <w:sz w:val="28"/>
          <w:szCs w:val="28"/>
          <w:lang w:eastAsia="ru-RU"/>
        </w:rPr>
        <w:softHyphen/>
        <w:t xml:space="preserve">гу </w:t>
      </w:r>
      <w:proofErr w:type="gramStart"/>
      <w:r w:rsidRPr="00CD2FF3">
        <w:rPr>
          <w:rFonts w:ascii="Times New Roman" w:eastAsia="Times New Roman" w:hAnsi="Times New Roman" w:cs="Times New Roman"/>
          <w:sz w:val="28"/>
          <w:szCs w:val="28"/>
          <w:lang w:eastAsia="ru-RU"/>
        </w:rPr>
        <w:t>высушить,  т.к.</w:t>
      </w:r>
      <w:proofErr w:type="gramEnd"/>
      <w:r w:rsidRPr="00CD2FF3">
        <w:rPr>
          <w:rFonts w:ascii="Times New Roman" w:eastAsia="Times New Roman" w:hAnsi="Times New Roman" w:cs="Times New Roman"/>
          <w:sz w:val="28"/>
          <w:szCs w:val="28"/>
          <w:lang w:eastAsia="ru-RU"/>
        </w:rPr>
        <w:t xml:space="preserve"> при высушивании фиолетовый фон ее, обусловлен</w:t>
      </w:r>
      <w:r w:rsidRPr="00CD2FF3">
        <w:rPr>
          <w:rFonts w:ascii="Times New Roman" w:eastAsia="Times New Roman" w:hAnsi="Times New Roman" w:cs="Times New Roman"/>
          <w:sz w:val="28"/>
          <w:szCs w:val="28"/>
          <w:lang w:eastAsia="ru-RU"/>
        </w:rPr>
        <w:softHyphen/>
        <w:t xml:space="preserve">ный </w:t>
      </w:r>
      <w:proofErr w:type="spellStart"/>
      <w:r w:rsidRPr="00CD2FF3">
        <w:rPr>
          <w:rFonts w:ascii="Times New Roman" w:eastAsia="Times New Roman" w:hAnsi="Times New Roman" w:cs="Times New Roman"/>
          <w:sz w:val="28"/>
          <w:szCs w:val="28"/>
          <w:lang w:eastAsia="ru-RU"/>
        </w:rPr>
        <w:t>ализаринатом</w:t>
      </w:r>
      <w:proofErr w:type="spellEnd"/>
      <w:r w:rsidRPr="00CD2FF3">
        <w:rPr>
          <w:rFonts w:ascii="Times New Roman" w:eastAsia="Times New Roman" w:hAnsi="Times New Roman" w:cs="Times New Roman"/>
          <w:sz w:val="28"/>
          <w:szCs w:val="28"/>
          <w:lang w:eastAsia="ru-RU"/>
        </w:rPr>
        <w:t xml:space="preserve"> аммония,  исчезает, разлагаясь на ализарин и ам</w:t>
      </w:r>
      <w:r w:rsidRPr="00CD2FF3">
        <w:rPr>
          <w:rFonts w:ascii="Times New Roman" w:eastAsia="Times New Roman" w:hAnsi="Times New Roman" w:cs="Times New Roman"/>
          <w:sz w:val="28"/>
          <w:szCs w:val="28"/>
          <w:lang w:eastAsia="ru-RU"/>
        </w:rPr>
        <w:softHyphen/>
        <w:t>миак.</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w:t>
      </w:r>
      <w:proofErr w:type="gramStart"/>
      <w:r w:rsidRPr="00CD2FF3">
        <w:rPr>
          <w:rFonts w:ascii="Times New Roman" w:eastAsia="Times New Roman" w:hAnsi="Times New Roman" w:cs="Times New Roman"/>
          <w:b/>
          <w:i/>
          <w:sz w:val="28"/>
          <w:szCs w:val="28"/>
          <w:u w:val="single"/>
          <w:lang w:eastAsia="ru-RU"/>
        </w:rPr>
        <w:t>хрома  (</w:t>
      </w:r>
      <w:proofErr w:type="gramEnd"/>
      <w:r w:rsidRPr="00CD2FF3">
        <w:rPr>
          <w:rFonts w:ascii="Times New Roman" w:eastAsia="Times New Roman" w:hAnsi="Times New Roman" w:cs="Times New Roman"/>
          <w:b/>
          <w:i/>
          <w:sz w:val="28"/>
          <w:szCs w:val="28"/>
          <w:u w:val="single"/>
          <w:lang w:eastAsia="ru-RU"/>
        </w:rPr>
        <w:t>Сr</w:t>
      </w:r>
      <w:r w:rsidRPr="00CD2FF3">
        <w:rPr>
          <w:rFonts w:ascii="Times New Roman" w:eastAsia="Times New Roman" w:hAnsi="Times New Roman" w:cs="Times New Roman"/>
          <w:b/>
          <w:i/>
          <w:sz w:val="28"/>
          <w:szCs w:val="28"/>
          <w:u w:val="single"/>
          <w:vertAlign w:val="superscript"/>
          <w:lang w:eastAsia="ru-RU"/>
        </w:rPr>
        <w:t>3+</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Окисление катионов  хрома Сr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до хромат- и бихромат-ионов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далее, до пероксида хрома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(или, что то</w:t>
      </w:r>
      <w:r w:rsidRPr="00CD2FF3">
        <w:rPr>
          <w:rFonts w:ascii="Times New Roman" w:eastAsia="Times New Roman" w:hAnsi="Times New Roman" w:cs="Times New Roman"/>
          <w:sz w:val="28"/>
          <w:szCs w:val="28"/>
          <w:lang w:eastAsia="ru-RU"/>
        </w:rPr>
        <w:softHyphen/>
        <w:t xml:space="preserve">же,  до соответствующих ей </w:t>
      </w:r>
      <w:proofErr w:type="spellStart"/>
      <w:r w:rsidRPr="00CD2FF3">
        <w:rPr>
          <w:rFonts w:ascii="Times New Roman" w:eastAsia="Times New Roman" w:hAnsi="Times New Roman" w:cs="Times New Roman"/>
          <w:sz w:val="28"/>
          <w:szCs w:val="28"/>
          <w:lang w:eastAsia="ru-RU"/>
        </w:rPr>
        <w:t>надхромовых</w:t>
      </w:r>
      <w:proofErr w:type="spellEnd"/>
      <w:r w:rsidRPr="00CD2FF3">
        <w:rPr>
          <w:rFonts w:ascii="Times New Roman" w:eastAsia="Times New Roman" w:hAnsi="Times New Roman" w:cs="Times New Roman"/>
          <w:sz w:val="28"/>
          <w:szCs w:val="28"/>
          <w:lang w:eastAsia="ru-RU"/>
        </w:rPr>
        <w:t xml:space="preserve"> кислот: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Сr</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12</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СrО</w:t>
      </w:r>
      <w:r w:rsidRPr="00CD2FF3">
        <w:rPr>
          <w:rFonts w:ascii="Times New Roman" w:eastAsia="Times New Roman" w:hAnsi="Times New Roman" w:cs="Times New Roman"/>
          <w:sz w:val="28"/>
          <w:szCs w:val="28"/>
          <w:vertAlign w:val="subscript"/>
          <w:lang w:eastAsia="ru-RU"/>
        </w:rPr>
        <w:t>10</w:t>
      </w:r>
      <w:r w:rsidRPr="00CD2FF3">
        <w:rPr>
          <w:rFonts w:ascii="Times New Roman" w:eastAsia="Times New Roman" w:hAnsi="Times New Roman" w:cs="Times New Roman"/>
          <w:sz w:val="28"/>
          <w:szCs w:val="28"/>
          <w:lang w:eastAsia="ru-RU"/>
        </w:rPr>
        <w:t xml:space="preserve"> и т.п.) является наиболее характерной и в тоже время спе</w:t>
      </w:r>
      <w:r w:rsidRPr="00CD2FF3">
        <w:rPr>
          <w:rFonts w:ascii="Times New Roman" w:eastAsia="Times New Roman" w:hAnsi="Times New Roman" w:cs="Times New Roman"/>
          <w:sz w:val="28"/>
          <w:szCs w:val="28"/>
          <w:lang w:eastAsia="ru-RU"/>
        </w:rPr>
        <w:softHyphen/>
        <w:t>цифической реакцией на катионы хрома,  дающей возможность откры</w:t>
      </w:r>
      <w:r w:rsidRPr="00CD2FF3">
        <w:rPr>
          <w:rFonts w:ascii="Times New Roman" w:eastAsia="Times New Roman" w:hAnsi="Times New Roman" w:cs="Times New Roman"/>
          <w:sz w:val="28"/>
          <w:szCs w:val="28"/>
          <w:lang w:eastAsia="ru-RU"/>
        </w:rPr>
        <w:softHyphen/>
        <w:t>вать их в присутствии всех других катионов.  Первые из этих ионов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обладают желтой </w:t>
      </w:r>
      <w:proofErr w:type="gramStart"/>
      <w:r w:rsidRPr="00CD2FF3">
        <w:rPr>
          <w:rFonts w:ascii="Times New Roman" w:eastAsia="Times New Roman" w:hAnsi="Times New Roman" w:cs="Times New Roman"/>
          <w:sz w:val="28"/>
          <w:szCs w:val="28"/>
          <w:lang w:eastAsia="ru-RU"/>
        </w:rPr>
        <w:t>окраской,  вторые</w:t>
      </w:r>
      <w:proofErr w:type="gramEnd"/>
      <w:r w:rsidRPr="00CD2FF3">
        <w:rPr>
          <w:rFonts w:ascii="Times New Roman" w:eastAsia="Times New Roman" w:hAnsi="Times New Roman" w:cs="Times New Roman"/>
          <w:sz w:val="28"/>
          <w:szCs w:val="28"/>
          <w:lang w:eastAsia="ru-RU"/>
        </w:rPr>
        <w:t xml:space="preserve">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оранжевой, а пероксид хрома </w:t>
      </w:r>
      <w:proofErr w:type="spellStart"/>
      <w:r w:rsidRPr="00CD2FF3">
        <w:rPr>
          <w:rFonts w:ascii="Times New Roman" w:eastAsia="Times New Roman" w:hAnsi="Times New Roman" w:cs="Times New Roman"/>
          <w:sz w:val="28"/>
          <w:szCs w:val="28"/>
          <w:lang w:val="en-US" w:eastAsia="ru-RU"/>
        </w:rPr>
        <w:t>OrO</w:t>
      </w:r>
      <w:proofErr w:type="spellEnd"/>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и соответствующие  ей </w:t>
      </w:r>
      <w:proofErr w:type="spellStart"/>
      <w:r w:rsidRPr="00CD2FF3">
        <w:rPr>
          <w:rFonts w:ascii="Times New Roman" w:eastAsia="Times New Roman" w:hAnsi="Times New Roman" w:cs="Times New Roman"/>
          <w:sz w:val="28"/>
          <w:szCs w:val="28"/>
          <w:lang w:eastAsia="ru-RU"/>
        </w:rPr>
        <w:t>надхромовые</w:t>
      </w:r>
      <w:proofErr w:type="spellEnd"/>
      <w:r w:rsidRPr="00CD2FF3">
        <w:rPr>
          <w:rFonts w:ascii="Times New Roman" w:eastAsia="Times New Roman" w:hAnsi="Times New Roman" w:cs="Times New Roman"/>
          <w:sz w:val="28"/>
          <w:szCs w:val="28"/>
          <w:lang w:eastAsia="ru-RU"/>
        </w:rPr>
        <w:t xml:space="preserve">  кислоты имеют интенсивно-синюю окраску.</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Окисление хрома можно вести как в </w:t>
      </w:r>
      <w:proofErr w:type="gramStart"/>
      <w:r w:rsidRPr="00CD2FF3">
        <w:rPr>
          <w:rFonts w:ascii="Times New Roman" w:eastAsia="Times New Roman" w:hAnsi="Times New Roman" w:cs="Times New Roman"/>
          <w:sz w:val="28"/>
          <w:szCs w:val="28"/>
          <w:lang w:eastAsia="ru-RU"/>
        </w:rPr>
        <w:t>кислой,  так</w:t>
      </w:r>
      <w:proofErr w:type="gramEnd"/>
      <w:r w:rsidRPr="00CD2FF3">
        <w:rPr>
          <w:rFonts w:ascii="Times New Roman" w:eastAsia="Times New Roman" w:hAnsi="Times New Roman" w:cs="Times New Roman"/>
          <w:sz w:val="28"/>
          <w:szCs w:val="28"/>
          <w:lang w:eastAsia="ru-RU"/>
        </w:rPr>
        <w:t xml:space="preserve"> и в щелочной среде. Окислительный потенциал   </w:t>
      </w:r>
      <w:proofErr w:type="gramStart"/>
      <w:r w:rsidRPr="00CD2FF3">
        <w:rPr>
          <w:rFonts w:ascii="Times New Roman" w:eastAsia="Times New Roman" w:hAnsi="Times New Roman" w:cs="Times New Roman"/>
          <w:sz w:val="28"/>
          <w:szCs w:val="28"/>
          <w:lang w:eastAsia="ru-RU"/>
        </w:rPr>
        <w:t>хрома  в</w:t>
      </w:r>
      <w:proofErr w:type="gramEnd"/>
      <w:r w:rsidRPr="00CD2FF3">
        <w:rPr>
          <w:rFonts w:ascii="Times New Roman" w:eastAsia="Times New Roman" w:hAnsi="Times New Roman" w:cs="Times New Roman"/>
          <w:sz w:val="28"/>
          <w:szCs w:val="28"/>
          <w:lang w:eastAsia="ru-RU"/>
        </w:rPr>
        <w:t xml:space="preserve">   щелочной  среде                     (</w:t>
      </w:r>
      <w:proofErr w:type="spellStart"/>
      <w:r w:rsidRPr="00CD2FF3">
        <w:rPr>
          <w:rFonts w:ascii="Times New Roman" w:eastAsia="Times New Roman" w:hAnsi="Times New Roman" w:cs="Times New Roman"/>
          <w:sz w:val="28"/>
          <w:szCs w:val="28"/>
          <w:lang w:eastAsia="ru-RU"/>
        </w:rPr>
        <w:t>φ°Сr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равен  0,12 в,  а в кислой среде (φ°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   +1,36 в.</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Следовательно, в качестве окислителя для катионов хрома в щелочной среде могут служить хлорная и бромная вода, аммония </w:t>
      </w:r>
      <w:proofErr w:type="gramStart"/>
      <w:r w:rsidRPr="00CD2FF3">
        <w:rPr>
          <w:rFonts w:ascii="Times New Roman" w:eastAsia="Times New Roman" w:hAnsi="Times New Roman" w:cs="Times New Roman"/>
          <w:sz w:val="28"/>
          <w:szCs w:val="28"/>
          <w:lang w:eastAsia="ru-RU"/>
        </w:rPr>
        <w:t>пер</w:t>
      </w:r>
      <w:r w:rsidRPr="00CD2FF3">
        <w:rPr>
          <w:rFonts w:ascii="Times New Roman" w:eastAsia="Times New Roman" w:hAnsi="Times New Roman" w:cs="Times New Roman"/>
          <w:sz w:val="28"/>
          <w:szCs w:val="28"/>
          <w:lang w:eastAsia="ru-RU"/>
        </w:rPr>
        <w:softHyphen/>
        <w:t>сульфат,  калия</w:t>
      </w:r>
      <w:proofErr w:type="gramEnd"/>
      <w:r w:rsidRPr="00CD2FF3">
        <w:rPr>
          <w:rFonts w:ascii="Times New Roman" w:eastAsia="Times New Roman" w:hAnsi="Times New Roman" w:cs="Times New Roman"/>
          <w:sz w:val="28"/>
          <w:szCs w:val="28"/>
          <w:lang w:eastAsia="ru-RU"/>
        </w:rPr>
        <w:t xml:space="preserve"> перманганат, водорода пероксид и другие вещества, окислительный потенциал которых в этой среде больше 0,12 в.  Наи</w:t>
      </w:r>
      <w:r w:rsidRPr="00CD2FF3">
        <w:rPr>
          <w:rFonts w:ascii="Times New Roman" w:eastAsia="Times New Roman" w:hAnsi="Times New Roman" w:cs="Times New Roman"/>
          <w:sz w:val="28"/>
          <w:szCs w:val="28"/>
          <w:lang w:eastAsia="ru-RU"/>
        </w:rPr>
        <w:softHyphen/>
        <w:t>более же употребительных в лабораторной практике веществ, облада</w:t>
      </w:r>
      <w:r w:rsidRPr="00CD2FF3">
        <w:rPr>
          <w:rFonts w:ascii="Times New Roman" w:eastAsia="Times New Roman" w:hAnsi="Times New Roman" w:cs="Times New Roman"/>
          <w:sz w:val="28"/>
          <w:szCs w:val="28"/>
          <w:lang w:eastAsia="ru-RU"/>
        </w:rPr>
        <w:softHyphen/>
        <w:t>ющих окислительным потенциалом выше +1,</w:t>
      </w:r>
      <w:proofErr w:type="gramStart"/>
      <w:r w:rsidRPr="00CD2FF3">
        <w:rPr>
          <w:rFonts w:ascii="Times New Roman" w:eastAsia="Times New Roman" w:hAnsi="Times New Roman" w:cs="Times New Roman"/>
          <w:sz w:val="28"/>
          <w:szCs w:val="28"/>
          <w:lang w:eastAsia="ru-RU"/>
        </w:rPr>
        <w:t>36  в</w:t>
      </w:r>
      <w:proofErr w:type="gramEnd"/>
      <w:r w:rsidRPr="00CD2FF3">
        <w:rPr>
          <w:rFonts w:ascii="Times New Roman" w:eastAsia="Times New Roman" w:hAnsi="Times New Roman" w:cs="Times New Roman"/>
          <w:sz w:val="28"/>
          <w:szCs w:val="28"/>
          <w:lang w:eastAsia="ru-RU"/>
        </w:rPr>
        <w:t xml:space="preserve">  (в  кислой среде), немного - это калия перманганат и аммония персульфат.</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Процесс образования хрома пероксида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или </w:t>
      </w:r>
      <w:proofErr w:type="gramStart"/>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lang w:eastAsia="ru-RU"/>
        </w:rPr>
        <w:softHyphen/>
        <w:t>ответствующих  ей</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надхромовых</w:t>
      </w:r>
      <w:proofErr w:type="spellEnd"/>
      <w:r w:rsidRPr="00CD2FF3">
        <w:rPr>
          <w:rFonts w:ascii="Times New Roman" w:eastAsia="Times New Roman" w:hAnsi="Times New Roman" w:cs="Times New Roman"/>
          <w:sz w:val="28"/>
          <w:szCs w:val="28"/>
          <w:lang w:eastAsia="ru-RU"/>
        </w:rPr>
        <w:t xml:space="preserve"> кислот (СrО</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т.п.) протекает только через  бихромат-ионы  и  с  участием активного (двухзарядного) кислорода: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+ 3 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С</w:t>
      </w:r>
      <w:proofErr w:type="spellStart"/>
      <w:r w:rsidRPr="00CD2FF3">
        <w:rPr>
          <w:rFonts w:ascii="Times New Roman" w:eastAsia="Times New Roman" w:hAnsi="Times New Roman" w:cs="Times New Roman"/>
          <w:sz w:val="28"/>
          <w:szCs w:val="28"/>
          <w:lang w:val="en-US" w:eastAsia="ru-RU"/>
        </w:rPr>
        <w:t>rO</w:t>
      </w:r>
      <w:proofErr w:type="spellEnd"/>
      <w:r w:rsidRPr="00CD2FF3">
        <w:rPr>
          <w:rFonts w:ascii="Times New Roman" w:eastAsia="Times New Roman" w:hAnsi="Times New Roman" w:cs="Times New Roman"/>
          <w:sz w:val="28"/>
          <w:szCs w:val="28"/>
          <w:vertAlign w:val="subscript"/>
          <w:lang w:eastAsia="ru-RU"/>
        </w:rPr>
        <w:t>5</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или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+ 5 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СrО</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т.д.</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Следовательно, этот процесс протекает только в кислой среде, так как лишь кислая среда обеспечивает сдвиг равновесия в сторону образования бихромат-ионов:</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4 Н</w:t>
      </w:r>
      <w:r w:rsidRPr="00CD2FF3">
        <w:rPr>
          <w:rFonts w:ascii="Times New Roman" w:eastAsia="Times New Roman" w:hAnsi="Times New Roman" w:cs="Times New Roman"/>
          <w:sz w:val="28"/>
          <w:szCs w:val="28"/>
          <w:vertAlign w:val="superscript"/>
          <w:lang w:eastAsia="ru-RU"/>
        </w:rPr>
        <w:t xml:space="preserve">+     </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Сr</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 xml:space="preserve">4    </w:t>
      </w:r>
      <w:r w:rsidRPr="00CD2FF3">
        <w:rPr>
          <w:rFonts w:ascii="Times New Roman" w:eastAsia="Times New Roman" w:hAnsi="Times New Roman" w:cs="Times New Roman"/>
          <w:sz w:val="28"/>
          <w:szCs w:val="28"/>
          <w:lang w:eastAsia="ru-RU"/>
        </w:rPr>
        <w:t xml:space="preserve"> ↔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 Н</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или</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+ 2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+ 2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СrO</w:t>
      </w:r>
      <w:r w:rsidRPr="00CD2FF3">
        <w:rPr>
          <w:rFonts w:ascii="Times New Roman" w:eastAsia="Times New Roman" w:hAnsi="Times New Roman" w:cs="Times New Roman"/>
          <w:sz w:val="28"/>
          <w:szCs w:val="28"/>
          <w:vertAlign w:val="subscript"/>
          <w:lang w:val="en-US" w:eastAsia="ru-RU"/>
        </w:rPr>
        <w:t>4</w:t>
      </w:r>
    </w:p>
    <w:p w:rsidR="008C4616" w:rsidRPr="00CD2FF3"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D"/>
      </w:r>
      <w:r w:rsidRPr="00CD2FF3">
        <w:rPr>
          <w:rFonts w:ascii="Times New Roman" w:eastAsia="Times New Roman" w:hAnsi="Times New Roman" w:cs="Times New Roman"/>
          <w:sz w:val="28"/>
          <w:szCs w:val="28"/>
          <w:lang w:val="en-US" w:eastAsia="ru-RU"/>
        </w:rPr>
        <w:sym w:font="Symbol" w:char="F0AF"/>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 качестве общеупотребительного окислителя при этом применя</w:t>
      </w:r>
      <w:r w:rsidRPr="00CD2FF3">
        <w:rPr>
          <w:rFonts w:ascii="Times New Roman" w:eastAsia="Times New Roman" w:hAnsi="Times New Roman" w:cs="Times New Roman"/>
          <w:sz w:val="28"/>
          <w:szCs w:val="28"/>
          <w:lang w:eastAsia="ru-RU"/>
        </w:rPr>
        <w:softHyphen/>
        <w:t xml:space="preserve">ется водорода </w:t>
      </w:r>
      <w:proofErr w:type="gramStart"/>
      <w:r w:rsidRPr="00CD2FF3">
        <w:rPr>
          <w:rFonts w:ascii="Times New Roman" w:eastAsia="Times New Roman" w:hAnsi="Times New Roman" w:cs="Times New Roman"/>
          <w:sz w:val="28"/>
          <w:szCs w:val="28"/>
          <w:lang w:eastAsia="ru-RU"/>
        </w:rPr>
        <w:t>пероксид,  который</w:t>
      </w:r>
      <w:proofErr w:type="gramEnd"/>
      <w:r w:rsidRPr="00CD2FF3">
        <w:rPr>
          <w:rFonts w:ascii="Times New Roman" w:eastAsia="Times New Roman" w:hAnsi="Times New Roman" w:cs="Times New Roman"/>
          <w:sz w:val="28"/>
          <w:szCs w:val="28"/>
          <w:lang w:eastAsia="ru-RU"/>
        </w:rPr>
        <w:t xml:space="preserve"> при восстановлении обеспечивает выделение  активного  кислорода и создает соответствующие условия для процесса образования </w:t>
      </w:r>
      <w:proofErr w:type="spellStart"/>
      <w:r w:rsidRPr="00CD2FF3">
        <w:rPr>
          <w:rFonts w:ascii="Times New Roman" w:eastAsia="Times New Roman" w:hAnsi="Times New Roman" w:cs="Times New Roman"/>
          <w:sz w:val="28"/>
          <w:szCs w:val="28"/>
          <w:lang w:eastAsia="ru-RU"/>
        </w:rPr>
        <w:t>надхромовых</w:t>
      </w:r>
      <w:proofErr w:type="spellEnd"/>
      <w:r w:rsidRPr="00CD2FF3">
        <w:rPr>
          <w:rFonts w:ascii="Times New Roman" w:eastAsia="Times New Roman" w:hAnsi="Times New Roman" w:cs="Times New Roman"/>
          <w:sz w:val="28"/>
          <w:szCs w:val="28"/>
          <w:lang w:eastAsia="ru-RU"/>
        </w:rPr>
        <w:t xml:space="preserve"> кислот.</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Открытие </w:t>
      </w:r>
      <w:proofErr w:type="gramStart"/>
      <w:r w:rsidRPr="00CD2FF3">
        <w:rPr>
          <w:rFonts w:ascii="Times New Roman" w:eastAsia="Times New Roman" w:hAnsi="Times New Roman" w:cs="Times New Roman"/>
          <w:sz w:val="28"/>
          <w:szCs w:val="28"/>
          <w:lang w:eastAsia="ru-RU"/>
        </w:rPr>
        <w:t>катионов  хрома</w:t>
      </w:r>
      <w:proofErr w:type="gramEnd"/>
      <w:r w:rsidRPr="00CD2FF3">
        <w:rPr>
          <w:rFonts w:ascii="Times New Roman" w:eastAsia="Times New Roman" w:hAnsi="Times New Roman" w:cs="Times New Roman"/>
          <w:sz w:val="28"/>
          <w:szCs w:val="28"/>
          <w:lang w:eastAsia="ru-RU"/>
        </w:rPr>
        <w:t xml:space="preserve"> из смеси катионов группы амфотерных гидроксидов окислением их до </w:t>
      </w:r>
      <w:proofErr w:type="spellStart"/>
      <w:r w:rsidRPr="00CD2FF3">
        <w:rPr>
          <w:rFonts w:ascii="Times New Roman" w:eastAsia="Times New Roman" w:hAnsi="Times New Roman" w:cs="Times New Roman"/>
          <w:sz w:val="28"/>
          <w:szCs w:val="28"/>
          <w:lang w:eastAsia="ru-RU"/>
        </w:rPr>
        <w:t>надхромовых</w:t>
      </w:r>
      <w:proofErr w:type="spellEnd"/>
      <w:r w:rsidRPr="00CD2FF3">
        <w:rPr>
          <w:rFonts w:ascii="Times New Roman" w:eastAsia="Times New Roman" w:hAnsi="Times New Roman" w:cs="Times New Roman"/>
          <w:sz w:val="28"/>
          <w:szCs w:val="28"/>
          <w:lang w:eastAsia="ru-RU"/>
        </w:rPr>
        <w:t xml:space="preserve"> кислот производится сле</w:t>
      </w:r>
      <w:r w:rsidRPr="00CD2FF3">
        <w:rPr>
          <w:rFonts w:ascii="Times New Roman" w:eastAsia="Times New Roman" w:hAnsi="Times New Roman" w:cs="Times New Roman"/>
          <w:sz w:val="28"/>
          <w:szCs w:val="28"/>
          <w:lang w:eastAsia="ru-RU"/>
        </w:rPr>
        <w:softHyphen/>
        <w:t>дующим образом:</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sz w:val="28"/>
          <w:szCs w:val="28"/>
          <w:lang w:eastAsia="ru-RU"/>
        </w:rPr>
        <w:t>к 1-2 мл анализируемого раствора приливают небольшой избыток едкой щелочи, 3-5 капель во</w:t>
      </w:r>
      <w:r w:rsidRPr="00CD2FF3">
        <w:rPr>
          <w:rFonts w:ascii="Times New Roman" w:eastAsia="Times New Roman" w:hAnsi="Times New Roman" w:cs="Times New Roman"/>
          <w:sz w:val="28"/>
          <w:szCs w:val="28"/>
          <w:lang w:eastAsia="ru-RU"/>
        </w:rPr>
        <w:softHyphen/>
        <w:t xml:space="preserve">дорода пероксида </w:t>
      </w:r>
      <w:proofErr w:type="gramStart"/>
      <w:r w:rsidRPr="00CD2FF3">
        <w:rPr>
          <w:rFonts w:ascii="Times New Roman" w:eastAsia="Times New Roman" w:hAnsi="Times New Roman" w:cs="Times New Roman"/>
          <w:sz w:val="28"/>
          <w:szCs w:val="28"/>
          <w:lang w:eastAsia="ru-RU"/>
        </w:rPr>
        <w:t>и,  не</w:t>
      </w:r>
      <w:proofErr w:type="gramEnd"/>
      <w:r w:rsidRPr="00CD2FF3">
        <w:rPr>
          <w:rFonts w:ascii="Times New Roman" w:eastAsia="Times New Roman" w:hAnsi="Times New Roman" w:cs="Times New Roman"/>
          <w:sz w:val="28"/>
          <w:szCs w:val="28"/>
          <w:lang w:eastAsia="ru-RU"/>
        </w:rPr>
        <w:t xml:space="preserve"> отфильтровывая осадка,  раствор в течение 1-2 мин.  нагревают до кипения, после чего фильтруют. При наличии в растворе катионов хрома фильтрат приобретает </w:t>
      </w:r>
      <w:proofErr w:type="gramStart"/>
      <w:r w:rsidRPr="00CD2FF3">
        <w:rPr>
          <w:rFonts w:ascii="Times New Roman" w:eastAsia="Times New Roman" w:hAnsi="Times New Roman" w:cs="Times New Roman"/>
          <w:sz w:val="28"/>
          <w:szCs w:val="28"/>
          <w:lang w:eastAsia="ru-RU"/>
        </w:rPr>
        <w:t>желтый  цвет</w:t>
      </w:r>
      <w:proofErr w:type="gramEnd"/>
      <w:r w:rsidRPr="00CD2FF3">
        <w:rPr>
          <w:rFonts w:ascii="Times New Roman" w:eastAsia="Times New Roman" w:hAnsi="Times New Roman" w:cs="Times New Roman"/>
          <w:sz w:val="28"/>
          <w:szCs w:val="28"/>
          <w:lang w:eastAsia="ru-RU"/>
        </w:rPr>
        <w:t xml:space="preserve">  (ок</w:t>
      </w:r>
      <w:r w:rsidRPr="00CD2FF3">
        <w:rPr>
          <w:rFonts w:ascii="Times New Roman" w:eastAsia="Times New Roman" w:hAnsi="Times New Roman" w:cs="Times New Roman"/>
          <w:sz w:val="28"/>
          <w:szCs w:val="28"/>
          <w:lang w:eastAsia="ru-RU"/>
        </w:rPr>
        <w:softHyphen/>
        <w:t xml:space="preserve">раска аниона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С1</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+ 6 КОН = К</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+ 3 К</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jc w:val="both"/>
        <w:rPr>
          <w:rFonts w:ascii="Times New Roman" w:eastAsia="Times New Roman" w:hAnsi="Times New Roman" w:cs="Times New Roman"/>
          <w:sz w:val="28"/>
          <w:szCs w:val="28"/>
          <w:vertAlign w:val="superscript"/>
          <w:lang w:eastAsia="ru-RU"/>
        </w:rPr>
      </w:pPr>
      <w:r w:rsidRPr="00CD2FF3">
        <w:rPr>
          <w:rFonts w:ascii="Times New Roman" w:eastAsia="Times New Roman" w:hAnsi="Times New Roman" w:cs="Times New Roman"/>
          <w:sz w:val="28"/>
          <w:szCs w:val="28"/>
          <w:lang w:eastAsia="ru-RU"/>
        </w:rPr>
        <w:t>и далее                 2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+ 8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 ОН</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2336" behindDoc="0" locked="0" layoutInCell="0" allowOverlap="1" wp14:anchorId="7D513F2D" wp14:editId="30F1A24D">
                <wp:simplePos x="0" y="0"/>
                <wp:positionH relativeFrom="column">
                  <wp:posOffset>3771900</wp:posOffset>
                </wp:positionH>
                <wp:positionV relativeFrom="paragraph">
                  <wp:posOffset>100330</wp:posOffset>
                </wp:positionV>
                <wp:extent cx="0" cy="360680"/>
                <wp:effectExtent l="13335" t="5080" r="5715" b="571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A9EB1" id="Прямая соединительная линия 5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7.9pt" to="297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Wr+AEAAJoDAAAOAAAAZHJzL2Uyb0RvYy54bWysU81uEzEQviPxDpbvZJOgRGWVTQ8p5VIg&#10;UssDTGxv1sJrW7aTTW7AGSmPwCtwAKlSgWfYfaOOnZ8WuCH2YI3n5/N838xOzje1ImvhvDS6oINe&#10;nxKhmeFSLwv67uby2RklPoDmoIwWBd0KT8+nT59MGpuLoamM4sIRBNE+b2xBqxBsnmWeVaIG3zNW&#10;aAyWxtUQ8OqWGXfQIHqtsmG/P84a47h1hgnv0XuxD9Jpwi9LwcLbsvQiEFVQ7C2k06VzEc9sOoF8&#10;6cBWkh3agH/oogap8dET1AUEICsn/4KqJXPGmzL0mKkzU5aSicQB2Qz6f7C5rsCKxAXF8fYkk/9/&#10;sOzNeu6I5AUdDSnRUOOM2i/dh27X/mi/djvSfWx/td/bb+1t+7O97T6hfdd9RjsG27uDe0ewHLVs&#10;rM8RcqbnLqrBNvraXhn23hNtZhXopUicbrYW3xnEiuy3knjxFjtaNK8NxxxYBZOE3ZSujpAoGdmk&#10;+W1P8xObQNjeydD7fNwfn6XRZpAf66zz4ZUwNYlGQZXUUVnIYX3lQ+wD8mNKdGtzKZVK26E0aQr6&#10;YjQcpQJvlOQxGNO8Wy5mypE1xP1KXyKFkcdpzqw0T2CVAP7yYAeQam/j40oftIj090IuDN/O3VEj&#10;XIDU5WFZ44Y9vqfqh19qeg8AAP//AwBQSwMEFAAGAAgAAAAhAOmIUMrdAAAACQEAAA8AAABkcnMv&#10;ZG93bnJldi54bWxMj8FOwzAQRO9I/IO1SFyq1iHQAiFOhYDceqEUcd3GSxIRr9PYbQNfzyIOcNyZ&#10;0ey8fDm6Th1oCK1nAxezBBRx5W3LtYHNSzm9ARUissXOMxn4pADL4vQkx8z6Iz/TYR1rJSUcMjTQ&#10;xNhnWoeqIYdh5nti8d794DDKOdTaDniUctfpNEkW2mHL8qHBnh4aqj7We2cglK+0K78m1SR5u6w9&#10;pbvH1RMac3423t+BijTGvzD8zJfpUMimrd+zDaozML+9EpYoxlwQJPArbA1cpwvQRa7/ExTfAAAA&#10;//8DAFBLAQItABQABgAIAAAAIQC2gziS/gAAAOEBAAATAAAAAAAAAAAAAAAAAAAAAABbQ29udGVu&#10;dF9UeXBlc10ueG1sUEsBAi0AFAAGAAgAAAAhADj9If/WAAAAlAEAAAsAAAAAAAAAAAAAAAAALwEA&#10;AF9yZWxzLy5yZWxzUEsBAi0AFAAGAAgAAAAhAD5/tav4AQAAmgMAAA4AAAAAAAAAAAAAAAAALgIA&#10;AGRycy9lMm9Eb2MueG1sUEsBAi0AFAAGAAgAAAAhAOmIUMrdAAAACQEAAA8AAAAAAAAAAAAAAAAA&#10;UgQAAGRycy9kb3ducmV2LnhtbFBLBQYAAAAABAAEAPMAAABcBQAAAAA=&#10;" o:allowincell="f"/>
            </w:pict>
          </mc:Fallback>
        </mc:AlternateConten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+ 2 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- 3</w:t>
      </w:r>
      <w:r w:rsidRPr="00CD2FF3">
        <w:rPr>
          <w:rFonts w:ascii="Times New Roman" w:eastAsia="Times New Roman" w:hAnsi="Times New Roman" w:cs="Times New Roman"/>
          <w:sz w:val="28"/>
          <w:szCs w:val="28"/>
          <w:lang w:val="en-US" w:eastAsia="ru-RU"/>
        </w:rPr>
        <w:t>e</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+ 4</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2</w:t>
      </w: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e</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E"/>
      </w:r>
      <w:r w:rsidRPr="00CD2FF3">
        <w:rPr>
          <w:rFonts w:ascii="Times New Roman" w:eastAsia="Times New Roman" w:hAnsi="Times New Roman" w:cs="Times New Roman"/>
          <w:sz w:val="28"/>
          <w:szCs w:val="28"/>
          <w:lang w:eastAsia="ru-RU"/>
        </w:rPr>
        <w:t xml:space="preserve"> 2 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3</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К</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proofErr w:type="spellStart"/>
      <w:r w:rsidRPr="00CD2FF3">
        <w:rPr>
          <w:rFonts w:ascii="Times New Roman" w:eastAsia="Times New Roman" w:hAnsi="Times New Roman" w:cs="Times New Roman"/>
          <w:sz w:val="28"/>
          <w:szCs w:val="28"/>
          <w:lang w:val="en-US" w:eastAsia="ru-RU"/>
        </w:rPr>
        <w:t>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+ 8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 КОН</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После этого к охлажденному фильтрату добавляют 2-3 капли во</w:t>
      </w:r>
      <w:r w:rsidRPr="00CD2FF3">
        <w:rPr>
          <w:rFonts w:ascii="Times New Roman" w:eastAsia="Times New Roman" w:hAnsi="Times New Roman" w:cs="Times New Roman"/>
          <w:sz w:val="28"/>
          <w:szCs w:val="28"/>
          <w:lang w:eastAsia="ru-RU"/>
        </w:rPr>
        <w:softHyphen/>
        <w:t xml:space="preserve">дорода </w:t>
      </w:r>
      <w:proofErr w:type="gramStart"/>
      <w:r w:rsidRPr="00CD2FF3">
        <w:rPr>
          <w:rFonts w:ascii="Times New Roman" w:eastAsia="Times New Roman" w:hAnsi="Times New Roman" w:cs="Times New Roman"/>
          <w:sz w:val="28"/>
          <w:szCs w:val="28"/>
          <w:lang w:eastAsia="ru-RU"/>
        </w:rPr>
        <w:t>пероксида,  около</w:t>
      </w:r>
      <w:proofErr w:type="gramEnd"/>
      <w:r w:rsidRPr="00CD2FF3">
        <w:rPr>
          <w:rFonts w:ascii="Times New Roman" w:eastAsia="Times New Roman" w:hAnsi="Times New Roman" w:cs="Times New Roman"/>
          <w:sz w:val="28"/>
          <w:szCs w:val="28"/>
          <w:lang w:eastAsia="ru-RU"/>
        </w:rPr>
        <w:t xml:space="preserve"> 0,5 мл серного эфира и раствор энергично встряхивают.  Не давая ему отстояться, приливают избыток со</w:t>
      </w:r>
      <w:r w:rsidRPr="00CD2FF3">
        <w:rPr>
          <w:rFonts w:ascii="Times New Roman" w:eastAsia="Times New Roman" w:hAnsi="Times New Roman" w:cs="Times New Roman"/>
          <w:sz w:val="28"/>
          <w:szCs w:val="28"/>
          <w:lang w:eastAsia="ru-RU"/>
        </w:rPr>
        <w:softHyphen/>
        <w:t>ляной или азотной кислоты до перехода желтого цвета раствора в синий (окисление бихромата: 2 С</w:t>
      </w:r>
      <w:proofErr w:type="spellStart"/>
      <w:r w:rsidRPr="00CD2FF3">
        <w:rPr>
          <w:rFonts w:ascii="Times New Roman" w:eastAsia="Times New Roman" w:hAnsi="Times New Roman" w:cs="Times New Roman"/>
          <w:sz w:val="28"/>
          <w:szCs w:val="28"/>
          <w:lang w:val="en-US" w:eastAsia="ru-RU"/>
        </w:rPr>
        <w:t>rO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Сr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в пероксид хрома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или </w:t>
      </w:r>
      <w:proofErr w:type="gramStart"/>
      <w:r w:rsidRPr="00CD2FF3">
        <w:rPr>
          <w:rFonts w:ascii="Times New Roman" w:eastAsia="Times New Roman" w:hAnsi="Times New Roman" w:cs="Times New Roman"/>
          <w:sz w:val="28"/>
          <w:szCs w:val="28"/>
          <w:lang w:eastAsia="ru-RU"/>
        </w:rPr>
        <w:t>соответствующие  ей</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надхромовые</w:t>
      </w:r>
      <w:proofErr w:type="spellEnd"/>
      <w:r w:rsidRPr="00CD2FF3">
        <w:rPr>
          <w:rFonts w:ascii="Times New Roman" w:eastAsia="Times New Roman" w:hAnsi="Times New Roman" w:cs="Times New Roman"/>
          <w:sz w:val="28"/>
          <w:szCs w:val="28"/>
          <w:lang w:eastAsia="ru-RU"/>
        </w:rPr>
        <w:t xml:space="preserve">  кислоты). </w:t>
      </w:r>
      <w:proofErr w:type="gramStart"/>
      <w:r w:rsidRPr="00CD2FF3">
        <w:rPr>
          <w:rFonts w:ascii="Times New Roman" w:eastAsia="Times New Roman" w:hAnsi="Times New Roman" w:cs="Times New Roman"/>
          <w:sz w:val="28"/>
          <w:szCs w:val="28"/>
          <w:lang w:eastAsia="ru-RU"/>
        </w:rPr>
        <w:t>После  отстаивания</w:t>
      </w:r>
      <w:proofErr w:type="gramEnd"/>
      <w:r w:rsidRPr="00CD2FF3">
        <w:rPr>
          <w:rFonts w:ascii="Times New Roman" w:eastAsia="Times New Roman" w:hAnsi="Times New Roman" w:cs="Times New Roman"/>
          <w:sz w:val="28"/>
          <w:szCs w:val="28"/>
          <w:lang w:eastAsia="ru-RU"/>
        </w:rPr>
        <w:t xml:space="preserve"> на поверхность раствора всплывает эфирный слой (кольцо),  окрашенный растворившимся в нем хрома пероксидом (или, соответственно, </w:t>
      </w:r>
      <w:proofErr w:type="spellStart"/>
      <w:r w:rsidRPr="00CD2FF3">
        <w:rPr>
          <w:rFonts w:ascii="Times New Roman" w:eastAsia="Times New Roman" w:hAnsi="Times New Roman" w:cs="Times New Roman"/>
          <w:sz w:val="28"/>
          <w:szCs w:val="28"/>
          <w:lang w:eastAsia="ru-RU"/>
        </w:rPr>
        <w:t>надхромовыми</w:t>
      </w:r>
      <w:proofErr w:type="spellEnd"/>
      <w:r w:rsidRPr="00CD2FF3">
        <w:rPr>
          <w:rFonts w:ascii="Times New Roman" w:eastAsia="Times New Roman" w:hAnsi="Times New Roman" w:cs="Times New Roman"/>
          <w:sz w:val="28"/>
          <w:szCs w:val="28"/>
          <w:lang w:eastAsia="ru-RU"/>
        </w:rPr>
        <w:t xml:space="preserve"> кислотами) в интенсивно-синий цвет.</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Возможно окисление Сr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до </w:t>
      </w:r>
      <w:proofErr w:type="spellStart"/>
      <w:r w:rsidRPr="00CD2FF3">
        <w:rPr>
          <w:rFonts w:ascii="Times New Roman" w:eastAsia="Times New Roman" w:hAnsi="Times New Roman" w:cs="Times New Roman"/>
          <w:sz w:val="28"/>
          <w:szCs w:val="28"/>
          <w:lang w:eastAsia="ru-RU"/>
        </w:rPr>
        <w:t>Сr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проводить и без добавления эфи</w:t>
      </w:r>
      <w:r w:rsidRPr="00CD2FF3">
        <w:rPr>
          <w:rFonts w:ascii="Times New Roman" w:eastAsia="Times New Roman" w:hAnsi="Times New Roman" w:cs="Times New Roman"/>
          <w:sz w:val="28"/>
          <w:szCs w:val="28"/>
          <w:lang w:eastAsia="ru-RU"/>
        </w:rPr>
        <w:softHyphen/>
        <w:t>ра к раствору.  При этом после реакции окисления раствор приобре</w:t>
      </w:r>
      <w:r w:rsidRPr="00CD2FF3">
        <w:rPr>
          <w:rFonts w:ascii="Times New Roman" w:eastAsia="Times New Roman" w:hAnsi="Times New Roman" w:cs="Times New Roman"/>
          <w:sz w:val="28"/>
          <w:szCs w:val="28"/>
          <w:lang w:eastAsia="ru-RU"/>
        </w:rPr>
        <w:softHyphen/>
        <w:t xml:space="preserve">тает синюю окраску, которая быстро исчезает, так как хрома </w:t>
      </w:r>
      <w:proofErr w:type="gramStart"/>
      <w:r w:rsidRPr="00CD2FF3">
        <w:rPr>
          <w:rFonts w:ascii="Times New Roman" w:eastAsia="Times New Roman" w:hAnsi="Times New Roman" w:cs="Times New Roman"/>
          <w:sz w:val="28"/>
          <w:szCs w:val="28"/>
          <w:lang w:eastAsia="ru-RU"/>
        </w:rPr>
        <w:t xml:space="preserve">пероксид  </w:t>
      </w:r>
      <w:proofErr w:type="spellStart"/>
      <w:r w:rsidRPr="00CD2FF3">
        <w:rPr>
          <w:rFonts w:ascii="Times New Roman" w:eastAsia="Times New Roman" w:hAnsi="Times New Roman" w:cs="Times New Roman"/>
          <w:sz w:val="28"/>
          <w:szCs w:val="28"/>
          <w:lang w:eastAsia="ru-RU"/>
        </w:rPr>
        <w:t>С</w:t>
      </w:r>
      <w:proofErr w:type="gramEnd"/>
      <w:r w:rsidRPr="00CD2FF3">
        <w:rPr>
          <w:rFonts w:ascii="Times New Roman" w:eastAsia="Times New Roman" w:hAnsi="Times New Roman" w:cs="Times New Roman"/>
          <w:sz w:val="28"/>
          <w:szCs w:val="28"/>
          <w:lang w:eastAsia="ru-RU"/>
        </w:rPr>
        <w:t>r</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5</w:t>
      </w:r>
      <w:r w:rsidRPr="00CD2FF3">
        <w:rPr>
          <w:rFonts w:ascii="Times New Roman" w:eastAsia="Times New Roman" w:hAnsi="Times New Roman" w:cs="Times New Roman"/>
          <w:sz w:val="28"/>
          <w:szCs w:val="28"/>
          <w:lang w:eastAsia="ru-RU"/>
        </w:rPr>
        <w:t xml:space="preserve"> в кислых растворах чрезвычайно неустойчив и вновь                       восс</w:t>
      </w:r>
      <w:r w:rsidRPr="00CD2FF3">
        <w:rPr>
          <w:rFonts w:ascii="Times New Roman" w:eastAsia="Times New Roman" w:hAnsi="Times New Roman" w:cs="Times New Roman"/>
          <w:sz w:val="28"/>
          <w:szCs w:val="28"/>
          <w:lang w:eastAsia="ru-RU"/>
        </w:rPr>
        <w:softHyphen/>
        <w:t>танавливается до трехвалентного хрома (Сr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с выделением  кисло</w:t>
      </w:r>
      <w:r w:rsidRPr="00CD2FF3">
        <w:rPr>
          <w:rFonts w:ascii="Times New Roman" w:eastAsia="Times New Roman" w:hAnsi="Times New Roman" w:cs="Times New Roman"/>
          <w:sz w:val="28"/>
          <w:szCs w:val="28"/>
          <w:lang w:eastAsia="ru-RU"/>
        </w:rPr>
        <w:softHyphen/>
        <w:t>рода.</w:t>
      </w:r>
    </w:p>
    <w:p w:rsidR="008C4616" w:rsidRPr="00CD2FF3" w:rsidRDefault="008C4616" w:rsidP="008C4616">
      <w:pPr>
        <w:spacing w:after="0" w:line="240" w:lineRule="auto"/>
        <w:jc w:val="both"/>
        <w:rPr>
          <w:rFonts w:ascii="Times New Roman" w:eastAsia="Times New Roman" w:hAnsi="Times New Roman" w:cs="Times New Roman"/>
          <w:b/>
          <w:caps/>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caps/>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w:t>
      </w:r>
      <w:proofErr w:type="gramStart"/>
      <w:r w:rsidRPr="00CD2FF3">
        <w:rPr>
          <w:rFonts w:ascii="Times New Roman" w:eastAsia="Times New Roman" w:hAnsi="Times New Roman" w:cs="Times New Roman"/>
          <w:b/>
          <w:i/>
          <w:sz w:val="28"/>
          <w:szCs w:val="28"/>
          <w:u w:val="single"/>
          <w:lang w:eastAsia="ru-RU"/>
        </w:rPr>
        <w:t xml:space="preserve">цинка  </w:t>
      </w:r>
      <w:r w:rsidRPr="00CD2FF3">
        <w:rPr>
          <w:rFonts w:ascii="Times New Roman" w:eastAsia="Times New Roman" w:hAnsi="Times New Roman" w:cs="Times New Roman"/>
          <w:b/>
          <w:i/>
          <w:caps/>
          <w:sz w:val="28"/>
          <w:szCs w:val="28"/>
          <w:u w:val="single"/>
          <w:lang w:eastAsia="ru-RU"/>
        </w:rPr>
        <w:t>(</w:t>
      </w:r>
      <w:proofErr w:type="gramEnd"/>
      <w:r w:rsidRPr="00CD2FF3">
        <w:rPr>
          <w:rFonts w:ascii="Times New Roman" w:eastAsia="Times New Roman" w:hAnsi="Times New Roman" w:cs="Times New Roman"/>
          <w:b/>
          <w:i/>
          <w:caps/>
          <w:sz w:val="28"/>
          <w:szCs w:val="28"/>
          <w:u w:val="single"/>
          <w:lang w:val="en-US" w:eastAsia="ru-RU"/>
        </w:rPr>
        <w:t>z</w:t>
      </w:r>
      <w:r w:rsidRPr="00CD2FF3">
        <w:rPr>
          <w:rFonts w:ascii="Times New Roman" w:eastAsia="Times New Roman" w:hAnsi="Times New Roman" w:cs="Times New Roman"/>
          <w:b/>
          <w:i/>
          <w:sz w:val="28"/>
          <w:szCs w:val="28"/>
          <w:u w:val="single"/>
          <w:lang w:val="en-US" w:eastAsia="ru-RU"/>
        </w:rPr>
        <w:t>n</w:t>
      </w:r>
      <w:r w:rsidRPr="00CD2FF3">
        <w:rPr>
          <w:rFonts w:ascii="Times New Roman" w:eastAsia="Times New Roman" w:hAnsi="Times New Roman" w:cs="Times New Roman"/>
          <w:b/>
          <w:i/>
          <w:caps/>
          <w:sz w:val="28"/>
          <w:szCs w:val="28"/>
          <w:u w:val="single"/>
          <w:vertAlign w:val="superscript"/>
          <w:lang w:eastAsia="ru-RU"/>
        </w:rPr>
        <w:t>2+</w:t>
      </w:r>
      <w:r w:rsidRPr="00CD2FF3">
        <w:rPr>
          <w:rFonts w:ascii="Times New Roman" w:eastAsia="Times New Roman" w:hAnsi="Times New Roman" w:cs="Times New Roman"/>
          <w:b/>
          <w:i/>
          <w:caps/>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специфические реакции</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 xml:space="preserve"> </w:t>
      </w:r>
      <w:r w:rsidRPr="00CD2FF3">
        <w:rPr>
          <w:rFonts w:ascii="Times New Roman" w:eastAsia="Times New Roman" w:hAnsi="Times New Roman" w:cs="Times New Roman"/>
          <w:i/>
          <w:noProof/>
          <w:sz w:val="28"/>
          <w:szCs w:val="28"/>
          <w:lang w:eastAsia="ru-RU"/>
        </w:rPr>
        <w:t xml:space="preserve">Аммония тетрароданомеркуриат </w:t>
      </w:r>
      <w:r w:rsidRPr="00CD2FF3">
        <w:rPr>
          <w:rFonts w:ascii="Times New Roman" w:eastAsia="Times New Roman" w:hAnsi="Times New Roman" w:cs="Times New Roman"/>
          <w:i/>
          <w:sz w:val="28"/>
          <w:szCs w:val="28"/>
          <w:lang w:eastAsia="ru-RU"/>
        </w:rPr>
        <w:t>(II) (</w:t>
      </w:r>
      <w:r w:rsidRPr="00CD2FF3">
        <w:rPr>
          <w:rFonts w:ascii="Times New Roman" w:eastAsia="Times New Roman" w:hAnsi="Times New Roman" w:cs="Times New Roman"/>
          <w:i/>
          <w:sz w:val="28"/>
          <w:szCs w:val="28"/>
          <w:lang w:val="en-US" w:eastAsia="ru-RU"/>
        </w:rPr>
        <w:t>NH</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i/>
          <w:sz w:val="28"/>
          <w:szCs w:val="28"/>
          <w:vertAlign w:val="subscript"/>
          <w:lang w:eastAsia="ru-RU"/>
        </w:rPr>
        <w:t>2</w:t>
      </w:r>
      <w:r w:rsidRPr="00CD2FF3">
        <w:rPr>
          <w:rFonts w:ascii="Times New Roman" w:eastAsia="Times New Roman" w:hAnsi="Times New Roman" w:cs="Times New Roman"/>
          <w:i/>
          <w:sz w:val="28"/>
          <w:szCs w:val="28"/>
          <w:lang w:eastAsia="ru-RU"/>
        </w:rPr>
        <w:t>[</w:t>
      </w:r>
      <w:proofErr w:type="gramStart"/>
      <w:r w:rsidRPr="00CD2FF3">
        <w:rPr>
          <w:rFonts w:ascii="Times New Roman" w:eastAsia="Times New Roman" w:hAnsi="Times New Roman" w:cs="Times New Roman"/>
          <w:i/>
          <w:sz w:val="28"/>
          <w:szCs w:val="28"/>
          <w:lang w:val="en-US" w:eastAsia="ru-RU"/>
        </w:rPr>
        <w:t>Hg</w:t>
      </w:r>
      <w:r w:rsidRPr="00CD2FF3">
        <w:rPr>
          <w:rFonts w:ascii="Times New Roman" w:eastAsia="Times New Roman" w:hAnsi="Times New Roman" w:cs="Times New Roman"/>
          <w:i/>
          <w:sz w:val="28"/>
          <w:szCs w:val="28"/>
          <w:lang w:eastAsia="ru-RU"/>
        </w:rPr>
        <w:t>(</w:t>
      </w:r>
      <w:proofErr w:type="gramEnd"/>
      <w:r w:rsidRPr="00CD2FF3">
        <w:rPr>
          <w:rFonts w:ascii="Times New Roman" w:eastAsia="Times New Roman" w:hAnsi="Times New Roman" w:cs="Times New Roman"/>
          <w:i/>
          <w:sz w:val="28"/>
          <w:szCs w:val="28"/>
          <w:lang w:val="en-US" w:eastAsia="ru-RU"/>
        </w:rPr>
        <w:t>SNC</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в при</w:t>
      </w:r>
      <w:r w:rsidRPr="00CD2FF3">
        <w:rPr>
          <w:rFonts w:ascii="Times New Roman" w:eastAsia="Times New Roman" w:hAnsi="Times New Roman" w:cs="Times New Roman"/>
          <w:sz w:val="28"/>
          <w:szCs w:val="28"/>
          <w:lang w:eastAsia="ru-RU"/>
        </w:rPr>
        <w:softHyphen/>
        <w:t>сутствии ионов меди с катионами цинка в кислой среде образует фи</w:t>
      </w:r>
      <w:r w:rsidRPr="00CD2FF3">
        <w:rPr>
          <w:rFonts w:ascii="Times New Roman" w:eastAsia="Times New Roman" w:hAnsi="Times New Roman" w:cs="Times New Roman"/>
          <w:sz w:val="28"/>
          <w:szCs w:val="28"/>
          <w:lang w:eastAsia="ru-RU"/>
        </w:rPr>
        <w:softHyphen/>
        <w:t xml:space="preserve">олетово-голубой осадок </w:t>
      </w:r>
      <w:proofErr w:type="spellStart"/>
      <w:r w:rsidRPr="00CD2FF3">
        <w:rPr>
          <w:rFonts w:ascii="Times New Roman" w:eastAsia="Times New Roman" w:hAnsi="Times New Roman" w:cs="Times New Roman"/>
          <w:sz w:val="28"/>
          <w:szCs w:val="28"/>
          <w:lang w:eastAsia="ru-RU"/>
        </w:rPr>
        <w:t>тетрароданомеркуриатов</w:t>
      </w:r>
      <w:proofErr w:type="spellEnd"/>
      <w:r w:rsidRPr="00CD2FF3">
        <w:rPr>
          <w:rFonts w:ascii="Times New Roman" w:eastAsia="Times New Roman" w:hAnsi="Times New Roman" w:cs="Times New Roman"/>
          <w:sz w:val="28"/>
          <w:szCs w:val="28"/>
          <w:lang w:eastAsia="ru-RU"/>
        </w:rPr>
        <w:t xml:space="preserve"> кобальта и цинка:</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val="en-US" w:eastAsia="ru-RU"/>
        </w:rPr>
      </w:pPr>
      <w:r w:rsidRPr="00CD2FF3">
        <w:rPr>
          <w:rFonts w:ascii="Times New Roman" w:eastAsia="Times New Roman" w:hAnsi="Times New Roman" w:cs="Times New Roman"/>
          <w:noProof/>
          <w:sz w:val="28"/>
          <w:szCs w:val="28"/>
          <w:lang w:val="en-US" w:eastAsia="ru-RU"/>
        </w:rPr>
        <w:t>2</w:t>
      </w:r>
      <w:r w:rsidRPr="00CD2FF3">
        <w:rPr>
          <w:rFonts w:ascii="Times New Roman" w:eastAsia="Times New Roman" w:hAnsi="Times New Roman" w:cs="Times New Roman"/>
          <w:sz w:val="28"/>
          <w:szCs w:val="28"/>
          <w:lang w:val="en-US" w:eastAsia="ru-RU"/>
        </w:rPr>
        <w:t xml:space="preserve">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lang w:val="en-US" w:eastAsia="ru-RU"/>
        </w:rPr>
        <w:t>Hg(</w:t>
      </w:r>
      <w:proofErr w:type="gramEnd"/>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]+ZnSO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+CuSO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Cu[Hg(SNC)</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В присутствии же ионов кобальта </w:t>
      </w:r>
      <w:proofErr w:type="gramStart"/>
      <w:r w:rsidRPr="00CD2FF3">
        <w:rPr>
          <w:rFonts w:ascii="Times New Roman" w:eastAsia="Times New Roman" w:hAnsi="Times New Roman" w:cs="Times New Roman"/>
          <w:sz w:val="28"/>
          <w:szCs w:val="28"/>
          <w:lang w:eastAsia="ru-RU"/>
        </w:rPr>
        <w:t>этот  реактив</w:t>
      </w:r>
      <w:proofErr w:type="gramEnd"/>
      <w:r w:rsidRPr="00CD2FF3">
        <w:rPr>
          <w:rFonts w:ascii="Times New Roman" w:eastAsia="Times New Roman" w:hAnsi="Times New Roman" w:cs="Times New Roman"/>
          <w:sz w:val="28"/>
          <w:szCs w:val="28"/>
          <w:lang w:eastAsia="ru-RU"/>
        </w:rPr>
        <w:t xml:space="preserve"> с  катионами цинка образует  фиолетово-голубой осадок </w:t>
      </w:r>
      <w:proofErr w:type="spellStart"/>
      <w:r w:rsidRPr="00CD2FF3">
        <w:rPr>
          <w:rFonts w:ascii="Times New Roman" w:eastAsia="Times New Roman" w:hAnsi="Times New Roman" w:cs="Times New Roman"/>
          <w:sz w:val="28"/>
          <w:szCs w:val="28"/>
          <w:lang w:eastAsia="ru-RU"/>
        </w:rPr>
        <w:t>тетрароданомеркуриатов</w:t>
      </w:r>
      <w:proofErr w:type="spellEnd"/>
      <w:r w:rsidRPr="00CD2FF3">
        <w:rPr>
          <w:rFonts w:ascii="Times New Roman" w:eastAsia="Times New Roman" w:hAnsi="Times New Roman" w:cs="Times New Roman"/>
          <w:sz w:val="28"/>
          <w:szCs w:val="28"/>
          <w:lang w:eastAsia="ru-RU"/>
        </w:rPr>
        <w:t xml:space="preserve"> кобальта и цинка:</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val="en-US" w:eastAsia="ru-RU"/>
        </w:rPr>
      </w:pPr>
      <w:r w:rsidRPr="00CD2FF3">
        <w:rPr>
          <w:rFonts w:ascii="Times New Roman" w:eastAsia="Times New Roman" w:hAnsi="Times New Roman" w:cs="Times New Roman"/>
          <w:noProof/>
          <w:sz w:val="28"/>
          <w:szCs w:val="28"/>
          <w:lang w:val="en-US" w:eastAsia="ru-RU"/>
        </w:rPr>
        <w:t>2</w:t>
      </w:r>
      <w:r w:rsidRPr="00CD2FF3">
        <w:rPr>
          <w:rFonts w:ascii="Times New Roman" w:eastAsia="Times New Roman" w:hAnsi="Times New Roman" w:cs="Times New Roman"/>
          <w:sz w:val="28"/>
          <w:szCs w:val="28"/>
          <w:lang w:val="en-US" w:eastAsia="ru-RU"/>
        </w:rPr>
        <w:t xml:space="preserve">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lang w:val="en-US" w:eastAsia="ru-RU"/>
        </w:rPr>
        <w:t>Hg(</w:t>
      </w:r>
      <w:proofErr w:type="gramEnd"/>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 ZnCl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CoCl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Co[Hg(SNC)</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+ 4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)Cl</w:t>
      </w: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sz w:val="28"/>
          <w:szCs w:val="28"/>
          <w:lang w:eastAsia="ru-RU"/>
        </w:rPr>
        <w:t>к 0,5-1,0 мл исследуемо</w:t>
      </w:r>
      <w:r w:rsidRPr="00CD2FF3">
        <w:rPr>
          <w:rFonts w:ascii="Times New Roman" w:eastAsia="Times New Roman" w:hAnsi="Times New Roman" w:cs="Times New Roman"/>
          <w:sz w:val="28"/>
          <w:szCs w:val="28"/>
          <w:lang w:eastAsia="ru-RU"/>
        </w:rPr>
        <w:softHyphen/>
        <w:t>го раствора приливают несколько капель серной кислоты, затем рав</w:t>
      </w:r>
      <w:r w:rsidRPr="00CD2FF3">
        <w:rPr>
          <w:rFonts w:ascii="Times New Roman" w:eastAsia="Times New Roman" w:hAnsi="Times New Roman" w:cs="Times New Roman"/>
          <w:sz w:val="28"/>
          <w:szCs w:val="28"/>
          <w:lang w:eastAsia="ru-RU"/>
        </w:rPr>
        <w:softHyphen/>
        <w:t>ный объем 0,1</w:t>
      </w:r>
      <w:proofErr w:type="gramStart"/>
      <w:r w:rsidRPr="00CD2FF3">
        <w:rPr>
          <w:rFonts w:ascii="Times New Roman" w:eastAsia="Times New Roman" w:hAnsi="Times New Roman" w:cs="Times New Roman"/>
          <w:sz w:val="28"/>
          <w:szCs w:val="28"/>
          <w:lang w:eastAsia="ru-RU"/>
        </w:rPr>
        <w:t>%  раствора</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CuSO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или 0,02%-</w:t>
      </w:r>
      <w:proofErr w:type="spellStart"/>
      <w:r w:rsidRPr="00CD2FF3">
        <w:rPr>
          <w:rFonts w:ascii="Times New Roman" w:eastAsia="Times New Roman" w:hAnsi="Times New Roman" w:cs="Times New Roman"/>
          <w:sz w:val="28"/>
          <w:szCs w:val="28"/>
          <w:lang w:eastAsia="ru-RU"/>
        </w:rPr>
        <w:t>го</w:t>
      </w:r>
      <w:proofErr w:type="spellEnd"/>
      <w:r w:rsidRPr="00CD2FF3">
        <w:rPr>
          <w:rFonts w:ascii="Times New Roman" w:eastAsia="Times New Roman" w:hAnsi="Times New Roman" w:cs="Times New Roman"/>
          <w:sz w:val="28"/>
          <w:szCs w:val="28"/>
          <w:lang w:eastAsia="ru-RU"/>
        </w:rPr>
        <w:t xml:space="preserve"> раствора </w:t>
      </w:r>
      <w:proofErr w:type="spellStart"/>
      <w:r w:rsidRPr="00CD2FF3">
        <w:rPr>
          <w:rFonts w:ascii="Times New Roman" w:eastAsia="Times New Roman" w:hAnsi="Times New Roman" w:cs="Times New Roman"/>
          <w:sz w:val="28"/>
          <w:szCs w:val="28"/>
          <w:lang w:val="en-US" w:eastAsia="ru-RU"/>
        </w:rPr>
        <w:t>CoCl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 нес</w:t>
      </w:r>
      <w:r w:rsidRPr="00CD2FF3">
        <w:rPr>
          <w:rFonts w:ascii="Times New Roman" w:eastAsia="Times New Roman" w:hAnsi="Times New Roman" w:cs="Times New Roman"/>
          <w:sz w:val="28"/>
          <w:szCs w:val="28"/>
          <w:lang w:eastAsia="ru-RU"/>
        </w:rPr>
        <w:softHyphen/>
        <w:t xml:space="preserve">колько капель аммония </w:t>
      </w:r>
      <w:proofErr w:type="spellStart"/>
      <w:r w:rsidRPr="00CD2FF3">
        <w:rPr>
          <w:rFonts w:ascii="Times New Roman" w:eastAsia="Times New Roman" w:hAnsi="Times New Roman" w:cs="Times New Roman"/>
          <w:sz w:val="28"/>
          <w:szCs w:val="28"/>
          <w:lang w:eastAsia="ru-RU"/>
        </w:rPr>
        <w:t>тетрароданомеркуриата</w:t>
      </w:r>
      <w:proofErr w:type="spellEnd"/>
      <w:r w:rsidRPr="00CD2FF3">
        <w:rPr>
          <w:rFonts w:ascii="Times New Roman" w:eastAsia="Times New Roman" w:hAnsi="Times New Roman" w:cs="Times New Roman"/>
          <w:sz w:val="28"/>
          <w:szCs w:val="28"/>
          <w:lang w:eastAsia="ru-RU"/>
        </w:rPr>
        <w:t>. При наличии в раст</w:t>
      </w:r>
      <w:r w:rsidRPr="00CD2FF3">
        <w:rPr>
          <w:rFonts w:ascii="Times New Roman" w:eastAsia="Times New Roman" w:hAnsi="Times New Roman" w:cs="Times New Roman"/>
          <w:sz w:val="28"/>
          <w:szCs w:val="28"/>
          <w:lang w:eastAsia="ru-RU"/>
        </w:rPr>
        <w:softHyphen/>
        <w:t xml:space="preserve">воре ионов цинка из него выпадают кристаллические осадки: оливково-зеленый </w:t>
      </w:r>
      <w:proofErr w:type="gramStart"/>
      <w:r w:rsidRPr="00CD2FF3">
        <w:rPr>
          <w:rFonts w:ascii="Times New Roman" w:eastAsia="Times New Roman" w:hAnsi="Times New Roman" w:cs="Times New Roman"/>
          <w:sz w:val="28"/>
          <w:szCs w:val="28"/>
          <w:lang w:val="en-US" w:eastAsia="ru-RU"/>
        </w:rPr>
        <w:t>Cu</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если реакция проводилась с добавлением к раствору </w:t>
      </w:r>
      <w:proofErr w:type="spellStart"/>
      <w:r w:rsidRPr="00CD2FF3">
        <w:rPr>
          <w:rFonts w:ascii="Times New Roman" w:eastAsia="Times New Roman" w:hAnsi="Times New Roman" w:cs="Times New Roman"/>
          <w:sz w:val="28"/>
          <w:szCs w:val="28"/>
          <w:lang w:eastAsia="ru-RU"/>
        </w:rPr>
        <w:t>CuS</w:t>
      </w:r>
      <w:proofErr w:type="spellEnd"/>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и фиолетово-голубой </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SNC</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при добавлении к раствору </w:t>
      </w:r>
      <w:proofErr w:type="spellStart"/>
      <w:r w:rsidRPr="00CD2FF3">
        <w:rPr>
          <w:rFonts w:ascii="Times New Roman" w:eastAsia="Times New Roman" w:hAnsi="Times New Roman" w:cs="Times New Roman"/>
          <w:sz w:val="28"/>
          <w:szCs w:val="28"/>
          <w:lang w:val="en-US" w:eastAsia="ru-RU"/>
        </w:rPr>
        <w:t>CoCl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Эти реакции при открытии катионов цинка рекомендуется так же </w:t>
      </w:r>
      <w:proofErr w:type="gramStart"/>
      <w:r w:rsidRPr="00CD2FF3">
        <w:rPr>
          <w:rFonts w:ascii="Times New Roman" w:eastAsia="Times New Roman" w:hAnsi="Times New Roman" w:cs="Times New Roman"/>
          <w:sz w:val="28"/>
          <w:szCs w:val="28"/>
          <w:lang w:eastAsia="ru-RU"/>
        </w:rPr>
        <w:t>проводить  капельным</w:t>
      </w:r>
      <w:proofErr w:type="gramEnd"/>
      <w:r w:rsidRPr="00CD2FF3">
        <w:rPr>
          <w:rFonts w:ascii="Times New Roman" w:eastAsia="Times New Roman" w:hAnsi="Times New Roman" w:cs="Times New Roman"/>
          <w:sz w:val="28"/>
          <w:szCs w:val="28"/>
          <w:lang w:eastAsia="ru-RU"/>
        </w:rPr>
        <w:t xml:space="preserve">  методом.  Для этого на фарфоровую пластинку наносят каплю исследуемого раствора (подкисленного </w:t>
      </w:r>
      <w:proofErr w:type="gramStart"/>
      <w:r w:rsidRPr="00CD2FF3">
        <w:rPr>
          <w:rFonts w:ascii="Times New Roman" w:eastAsia="Times New Roman" w:hAnsi="Times New Roman" w:cs="Times New Roman"/>
          <w:sz w:val="28"/>
          <w:szCs w:val="28"/>
          <w:lang w:eastAsia="ru-RU"/>
        </w:rPr>
        <w:t>серной  кисло</w:t>
      </w:r>
      <w:r w:rsidRPr="00CD2FF3">
        <w:rPr>
          <w:rFonts w:ascii="Times New Roman" w:eastAsia="Times New Roman" w:hAnsi="Times New Roman" w:cs="Times New Roman"/>
          <w:sz w:val="28"/>
          <w:szCs w:val="28"/>
          <w:lang w:eastAsia="ru-RU"/>
        </w:rPr>
        <w:softHyphen/>
        <w:t>той</w:t>
      </w:r>
      <w:proofErr w:type="gramEnd"/>
      <w:r w:rsidRPr="00CD2FF3">
        <w:rPr>
          <w:rFonts w:ascii="Times New Roman" w:eastAsia="Times New Roman" w:hAnsi="Times New Roman" w:cs="Times New Roman"/>
          <w:sz w:val="28"/>
          <w:szCs w:val="28"/>
          <w:lang w:eastAsia="ru-RU"/>
        </w:rPr>
        <w:t>),  затем  каплю 0,1%-</w:t>
      </w:r>
      <w:proofErr w:type="spellStart"/>
      <w:r w:rsidRPr="00CD2FF3">
        <w:rPr>
          <w:rFonts w:ascii="Times New Roman" w:eastAsia="Times New Roman" w:hAnsi="Times New Roman" w:cs="Times New Roman"/>
          <w:sz w:val="28"/>
          <w:szCs w:val="28"/>
          <w:lang w:eastAsia="ru-RU"/>
        </w:rPr>
        <w:t>го</w:t>
      </w:r>
      <w:proofErr w:type="spellEnd"/>
      <w:r w:rsidRPr="00CD2FF3">
        <w:rPr>
          <w:rFonts w:ascii="Times New Roman" w:eastAsia="Times New Roman" w:hAnsi="Times New Roman" w:cs="Times New Roman"/>
          <w:sz w:val="28"/>
          <w:szCs w:val="28"/>
          <w:lang w:eastAsia="ru-RU"/>
        </w:rPr>
        <w:t xml:space="preserve"> раствора </w:t>
      </w:r>
      <w:proofErr w:type="spellStart"/>
      <w:r w:rsidRPr="00CD2FF3">
        <w:rPr>
          <w:rFonts w:ascii="Times New Roman" w:eastAsia="Times New Roman" w:hAnsi="Times New Roman" w:cs="Times New Roman"/>
          <w:sz w:val="28"/>
          <w:szCs w:val="28"/>
          <w:lang w:val="en-US" w:eastAsia="ru-RU"/>
        </w:rPr>
        <w:t>CuSO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или 0,02%-</w:t>
      </w:r>
      <w:proofErr w:type="spellStart"/>
      <w:r w:rsidRPr="00CD2FF3">
        <w:rPr>
          <w:rFonts w:ascii="Times New Roman" w:eastAsia="Times New Roman" w:hAnsi="Times New Roman" w:cs="Times New Roman"/>
          <w:sz w:val="28"/>
          <w:szCs w:val="28"/>
          <w:lang w:eastAsia="ru-RU"/>
        </w:rPr>
        <w:t>го</w:t>
      </w:r>
      <w:proofErr w:type="spellEnd"/>
      <w:r w:rsidRPr="00CD2FF3">
        <w:rPr>
          <w:rFonts w:ascii="Times New Roman" w:eastAsia="Times New Roman" w:hAnsi="Times New Roman" w:cs="Times New Roman"/>
          <w:sz w:val="28"/>
          <w:szCs w:val="28"/>
          <w:lang w:eastAsia="ru-RU"/>
        </w:rPr>
        <w:t xml:space="preserve"> раствора </w:t>
      </w:r>
      <w:proofErr w:type="spellStart"/>
      <w:r w:rsidRPr="00CD2FF3">
        <w:rPr>
          <w:rFonts w:ascii="Times New Roman" w:eastAsia="Times New Roman" w:hAnsi="Times New Roman" w:cs="Times New Roman"/>
          <w:sz w:val="28"/>
          <w:szCs w:val="28"/>
          <w:lang w:val="en-US" w:eastAsia="ru-RU"/>
        </w:rPr>
        <w:t>CoCl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 каплю реактива. На пластинке образуются соответствующие </w:t>
      </w:r>
      <w:proofErr w:type="gramStart"/>
      <w:r w:rsidRPr="00CD2FF3">
        <w:rPr>
          <w:rFonts w:ascii="Times New Roman" w:eastAsia="Times New Roman" w:hAnsi="Times New Roman" w:cs="Times New Roman"/>
          <w:sz w:val="28"/>
          <w:szCs w:val="28"/>
          <w:lang w:eastAsia="ru-RU"/>
        </w:rPr>
        <w:t xml:space="preserve">осадки  </w:t>
      </w:r>
      <w:proofErr w:type="spellStart"/>
      <w:r w:rsidRPr="00CD2FF3">
        <w:rPr>
          <w:rFonts w:ascii="Times New Roman" w:eastAsia="Times New Roman" w:hAnsi="Times New Roman" w:cs="Times New Roman"/>
          <w:sz w:val="28"/>
          <w:szCs w:val="28"/>
          <w:lang w:eastAsia="ru-RU"/>
        </w:rPr>
        <w:t>тетрароданомеркуриатов</w:t>
      </w:r>
      <w:proofErr w:type="spellEnd"/>
      <w:proofErr w:type="gramEnd"/>
      <w:r w:rsidRPr="00CD2FF3">
        <w:rPr>
          <w:rFonts w:ascii="Times New Roman" w:eastAsia="Times New Roman" w:hAnsi="Times New Roman" w:cs="Times New Roman"/>
          <w:sz w:val="28"/>
          <w:szCs w:val="28"/>
          <w:lang w:eastAsia="ru-RU"/>
        </w:rPr>
        <w:t xml:space="preserve"> цинка и меди или, соответственно, цинка и кобальта.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lang w:eastAsia="ru-RU"/>
        </w:rPr>
        <w:t xml:space="preserve">Ни </w:t>
      </w:r>
      <w:proofErr w:type="gramStart"/>
      <w:r w:rsidRPr="00CD2FF3">
        <w:rPr>
          <w:rFonts w:ascii="Times New Roman" w:eastAsia="Times New Roman" w:hAnsi="Times New Roman" w:cs="Times New Roman"/>
          <w:i/>
          <w:sz w:val="28"/>
          <w:szCs w:val="28"/>
          <w:lang w:eastAsia="ru-RU"/>
        </w:rPr>
        <w:t>один  из</w:t>
      </w:r>
      <w:proofErr w:type="gramEnd"/>
      <w:r w:rsidRPr="00CD2FF3">
        <w:rPr>
          <w:rFonts w:ascii="Times New Roman" w:eastAsia="Times New Roman" w:hAnsi="Times New Roman" w:cs="Times New Roman"/>
          <w:i/>
          <w:sz w:val="28"/>
          <w:szCs w:val="28"/>
          <w:lang w:eastAsia="ru-RU"/>
        </w:rPr>
        <w:t xml:space="preserve"> катионов группы амфотерных гидроксидов при любой их концентрации не мешает открытию цинка этой реакцией</w:t>
      </w:r>
      <w:r w:rsidRPr="00CD2FF3">
        <w:rPr>
          <w:rFonts w:ascii="Times New Roman" w:eastAsia="Times New Roman" w:hAnsi="Times New Roman" w:cs="Times New Roman"/>
          <w:sz w:val="28"/>
          <w:szCs w:val="28"/>
          <w:lang w:eastAsia="ru-RU"/>
        </w:rPr>
        <w:t>.  Предель</w:t>
      </w:r>
      <w:r w:rsidRPr="00CD2FF3">
        <w:rPr>
          <w:rFonts w:ascii="Times New Roman" w:eastAsia="Times New Roman" w:hAnsi="Times New Roman" w:cs="Times New Roman"/>
          <w:sz w:val="28"/>
          <w:szCs w:val="28"/>
          <w:lang w:eastAsia="ru-RU"/>
        </w:rPr>
        <w:softHyphen/>
        <w:t xml:space="preserve">ная  открываемая  концентрация цинка для этой реакции равна около 100 мг/л. Из катионов других групп открытию этой реакцией </w:t>
      </w:r>
      <w:r w:rsidRPr="00CD2FF3">
        <w:rPr>
          <w:rFonts w:ascii="Times New Roman" w:eastAsia="Times New Roman" w:hAnsi="Times New Roman" w:cs="Times New Roman"/>
          <w:i/>
          <w:sz w:val="28"/>
          <w:szCs w:val="28"/>
          <w:lang w:eastAsia="ru-RU"/>
        </w:rPr>
        <w:t>мешают толь</w:t>
      </w:r>
      <w:r w:rsidRPr="00CD2FF3">
        <w:rPr>
          <w:rFonts w:ascii="Times New Roman" w:eastAsia="Times New Roman" w:hAnsi="Times New Roman" w:cs="Times New Roman"/>
          <w:i/>
          <w:sz w:val="28"/>
          <w:szCs w:val="28"/>
          <w:lang w:eastAsia="ru-RU"/>
        </w:rPr>
        <w:softHyphen/>
        <w:t>ко С</w:t>
      </w:r>
      <w:r w:rsidRPr="00CD2FF3">
        <w:rPr>
          <w:rFonts w:ascii="Times New Roman" w:eastAsia="Times New Roman" w:hAnsi="Times New Roman" w:cs="Times New Roman"/>
          <w:i/>
          <w:sz w:val="28"/>
          <w:szCs w:val="28"/>
          <w:lang w:val="en-US" w:eastAsia="ru-RU"/>
        </w:rPr>
        <w:t>o</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С</w:t>
      </w:r>
      <w:r w:rsidRPr="00CD2FF3">
        <w:rPr>
          <w:rFonts w:ascii="Times New Roman" w:eastAsia="Times New Roman" w:hAnsi="Times New Roman" w:cs="Times New Roman"/>
          <w:i/>
          <w:sz w:val="28"/>
          <w:szCs w:val="28"/>
          <w:lang w:val="en-US" w:eastAsia="ru-RU"/>
        </w:rPr>
        <w:t>u</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А</w:t>
      </w:r>
      <w:r w:rsidRPr="00CD2FF3">
        <w:rPr>
          <w:rFonts w:ascii="Times New Roman" w:eastAsia="Times New Roman" w:hAnsi="Times New Roman" w:cs="Times New Roman"/>
          <w:i/>
          <w:sz w:val="28"/>
          <w:szCs w:val="28"/>
          <w:lang w:val="en-US" w:eastAsia="ru-RU"/>
        </w:rPr>
        <w:t>g</w:t>
      </w:r>
      <w:r w:rsidRPr="00CD2FF3">
        <w:rPr>
          <w:rFonts w:ascii="Times New Roman" w:eastAsia="Times New Roman" w:hAnsi="Times New Roman" w:cs="Times New Roman"/>
          <w:i/>
          <w:sz w:val="28"/>
          <w:szCs w:val="28"/>
          <w:vertAlign w:val="superscript"/>
          <w:lang w:eastAsia="ru-RU"/>
        </w:rPr>
        <w:t>+</w:t>
      </w:r>
      <w:r w:rsidRPr="00CD2FF3">
        <w:rPr>
          <w:rFonts w:ascii="Times New Roman" w:eastAsia="Times New Roman" w:hAnsi="Times New Roman" w:cs="Times New Roman"/>
          <w:i/>
          <w:sz w:val="28"/>
          <w:szCs w:val="28"/>
          <w:lang w:eastAsia="ru-RU"/>
        </w:rPr>
        <w:t>,  Р</w:t>
      </w:r>
      <w:r w:rsidRPr="00CD2FF3">
        <w:rPr>
          <w:rFonts w:ascii="Times New Roman" w:eastAsia="Times New Roman" w:hAnsi="Times New Roman" w:cs="Times New Roman"/>
          <w:i/>
          <w:sz w:val="28"/>
          <w:szCs w:val="28"/>
          <w:lang w:val="en-US" w:eastAsia="ru-RU"/>
        </w:rPr>
        <w:t>b</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 М</w:t>
      </w:r>
      <w:r w:rsidRPr="00CD2FF3">
        <w:rPr>
          <w:rFonts w:ascii="Times New Roman" w:eastAsia="Times New Roman" w:hAnsi="Times New Roman" w:cs="Times New Roman"/>
          <w:i/>
          <w:sz w:val="28"/>
          <w:szCs w:val="28"/>
          <w:lang w:val="en-US" w:eastAsia="ru-RU"/>
        </w:rPr>
        <w:t>n</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sz w:val="28"/>
          <w:szCs w:val="28"/>
          <w:lang w:eastAsia="ru-RU"/>
        </w:rPr>
        <w:t xml:space="preserve"> и то лишь в том случае, если их концентрация в растворе значительно превышает концентрацию откры</w:t>
      </w:r>
      <w:r w:rsidRPr="00CD2FF3">
        <w:rPr>
          <w:rFonts w:ascii="Times New Roman" w:eastAsia="Times New Roman" w:hAnsi="Times New Roman" w:cs="Times New Roman"/>
          <w:sz w:val="28"/>
          <w:szCs w:val="28"/>
          <w:lang w:eastAsia="ru-RU"/>
        </w:rPr>
        <w:softHyphen/>
        <w:t xml:space="preserve">ваемых катионов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Открытие цинка в виде «римановой зелени»</w:t>
      </w:r>
      <w:r w:rsidRPr="00CD2FF3">
        <w:rPr>
          <w:rFonts w:ascii="Times New Roman" w:eastAsia="Times New Roman" w:hAnsi="Times New Roman" w:cs="Times New Roman"/>
          <w:sz w:val="28"/>
          <w:szCs w:val="28"/>
          <w:lang w:eastAsia="ru-RU"/>
        </w:rPr>
        <w:t>.  Полоску филь</w:t>
      </w:r>
      <w:r w:rsidRPr="00CD2FF3">
        <w:rPr>
          <w:rFonts w:ascii="Times New Roman" w:eastAsia="Times New Roman" w:hAnsi="Times New Roman" w:cs="Times New Roman"/>
          <w:sz w:val="28"/>
          <w:szCs w:val="28"/>
          <w:lang w:eastAsia="ru-RU"/>
        </w:rPr>
        <w:softHyphen/>
        <w:t xml:space="preserve">тровальной бумаги </w:t>
      </w:r>
      <w:proofErr w:type="gramStart"/>
      <w:r w:rsidRPr="00CD2FF3">
        <w:rPr>
          <w:rFonts w:ascii="Times New Roman" w:eastAsia="Times New Roman" w:hAnsi="Times New Roman" w:cs="Times New Roman"/>
          <w:sz w:val="28"/>
          <w:szCs w:val="28"/>
          <w:lang w:eastAsia="ru-RU"/>
        </w:rPr>
        <w:t>смачивают  исследуемым</w:t>
      </w:r>
      <w:proofErr w:type="gramEnd"/>
      <w:r w:rsidRPr="00CD2FF3">
        <w:rPr>
          <w:rFonts w:ascii="Times New Roman" w:eastAsia="Times New Roman" w:hAnsi="Times New Roman" w:cs="Times New Roman"/>
          <w:sz w:val="28"/>
          <w:szCs w:val="28"/>
          <w:lang w:eastAsia="ru-RU"/>
        </w:rPr>
        <w:t xml:space="preserve"> раствором  и  раствором Со(</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 </w:t>
      </w:r>
      <w:r w:rsidRPr="00CD2FF3">
        <w:rPr>
          <w:rFonts w:ascii="Times New Roman" w:eastAsia="Times New Roman" w:hAnsi="Times New Roman" w:cs="Times New Roman"/>
          <w:sz w:val="28"/>
          <w:szCs w:val="28"/>
          <w:lang w:eastAsia="ru-RU"/>
        </w:rPr>
        <w:t xml:space="preserve">затем сжигают.  При наличии в растворе катионов цинка, образующийся после сжигания бумаги пепел </w:t>
      </w:r>
      <w:proofErr w:type="gramStart"/>
      <w:r w:rsidRPr="00CD2FF3">
        <w:rPr>
          <w:rFonts w:ascii="Times New Roman" w:eastAsia="Times New Roman" w:hAnsi="Times New Roman" w:cs="Times New Roman"/>
          <w:sz w:val="28"/>
          <w:szCs w:val="28"/>
          <w:lang w:eastAsia="ru-RU"/>
        </w:rPr>
        <w:t>приобретает  темно</w:t>
      </w:r>
      <w:proofErr w:type="gramEnd"/>
      <w:r w:rsidRPr="00CD2FF3">
        <w:rPr>
          <w:rFonts w:ascii="Times New Roman" w:eastAsia="Times New Roman" w:hAnsi="Times New Roman" w:cs="Times New Roman"/>
          <w:sz w:val="28"/>
          <w:szCs w:val="28"/>
          <w:lang w:eastAsia="ru-RU"/>
        </w:rPr>
        <w:t>-зеле</w:t>
      </w:r>
      <w:r w:rsidRPr="00CD2FF3">
        <w:rPr>
          <w:rFonts w:ascii="Times New Roman" w:eastAsia="Times New Roman" w:hAnsi="Times New Roman" w:cs="Times New Roman"/>
          <w:sz w:val="28"/>
          <w:szCs w:val="28"/>
          <w:lang w:eastAsia="ru-RU"/>
        </w:rPr>
        <w:softHyphen/>
        <w:t>ную окраску ("</w:t>
      </w:r>
      <w:proofErr w:type="spellStart"/>
      <w:r w:rsidRPr="00CD2FF3">
        <w:rPr>
          <w:rFonts w:ascii="Times New Roman" w:eastAsia="Times New Roman" w:hAnsi="Times New Roman" w:cs="Times New Roman"/>
          <w:sz w:val="28"/>
          <w:szCs w:val="28"/>
          <w:lang w:eastAsia="ru-RU"/>
        </w:rPr>
        <w:t>ринмановая</w:t>
      </w:r>
      <w:proofErr w:type="spellEnd"/>
      <w:r w:rsidRPr="00CD2FF3">
        <w:rPr>
          <w:rFonts w:ascii="Times New Roman" w:eastAsia="Times New Roman" w:hAnsi="Times New Roman" w:cs="Times New Roman"/>
          <w:sz w:val="28"/>
          <w:szCs w:val="28"/>
          <w:lang w:eastAsia="ru-RU"/>
        </w:rPr>
        <w:t xml:space="preserve"> зелень"),  которая обусловливается обра</w:t>
      </w:r>
      <w:r w:rsidRPr="00CD2FF3">
        <w:rPr>
          <w:rFonts w:ascii="Times New Roman" w:eastAsia="Times New Roman" w:hAnsi="Times New Roman" w:cs="Times New Roman"/>
          <w:sz w:val="28"/>
          <w:szCs w:val="28"/>
          <w:lang w:eastAsia="ru-RU"/>
        </w:rPr>
        <w:softHyphen/>
        <w:t xml:space="preserve">зованием кобальта </w:t>
      </w:r>
      <w:proofErr w:type="spellStart"/>
      <w:r w:rsidRPr="00CD2FF3">
        <w:rPr>
          <w:rFonts w:ascii="Times New Roman" w:eastAsia="Times New Roman" w:hAnsi="Times New Roman" w:cs="Times New Roman"/>
          <w:sz w:val="28"/>
          <w:szCs w:val="28"/>
          <w:lang w:eastAsia="ru-RU"/>
        </w:rPr>
        <w:t>цинката</w:t>
      </w:r>
      <w:proofErr w:type="spell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CoZnO</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обладающего зеленой окраской. Этой реакции </w:t>
      </w:r>
      <w:r w:rsidRPr="00CD2FF3">
        <w:rPr>
          <w:rFonts w:ascii="Times New Roman" w:eastAsia="Times New Roman" w:hAnsi="Times New Roman" w:cs="Times New Roman"/>
          <w:i/>
          <w:sz w:val="28"/>
          <w:szCs w:val="28"/>
          <w:lang w:eastAsia="ru-RU"/>
        </w:rPr>
        <w:t xml:space="preserve">мешают катионы </w:t>
      </w:r>
      <w:proofErr w:type="gramStart"/>
      <w:r w:rsidRPr="00CD2FF3">
        <w:rPr>
          <w:rFonts w:ascii="Times New Roman" w:eastAsia="Times New Roman" w:hAnsi="Times New Roman" w:cs="Times New Roman"/>
          <w:i/>
          <w:sz w:val="28"/>
          <w:szCs w:val="28"/>
          <w:lang w:eastAsia="ru-RU"/>
        </w:rPr>
        <w:t>алюминия</w:t>
      </w:r>
      <w:r w:rsidRPr="00CD2FF3">
        <w:rPr>
          <w:rFonts w:ascii="Times New Roman" w:eastAsia="Times New Roman" w:hAnsi="Times New Roman" w:cs="Times New Roman"/>
          <w:sz w:val="28"/>
          <w:szCs w:val="28"/>
          <w:lang w:eastAsia="ru-RU"/>
        </w:rPr>
        <w:t>,  которые</w:t>
      </w:r>
      <w:proofErr w:type="gramEnd"/>
      <w:r w:rsidRPr="00CD2FF3">
        <w:rPr>
          <w:rFonts w:ascii="Times New Roman" w:eastAsia="Times New Roman" w:hAnsi="Times New Roman" w:cs="Times New Roman"/>
          <w:sz w:val="28"/>
          <w:szCs w:val="28"/>
          <w:lang w:eastAsia="ru-RU"/>
        </w:rPr>
        <w:t xml:space="preserve"> при подобной реак</w:t>
      </w:r>
      <w:r w:rsidRPr="00CD2FF3">
        <w:rPr>
          <w:rFonts w:ascii="Times New Roman" w:eastAsia="Times New Roman" w:hAnsi="Times New Roman" w:cs="Times New Roman"/>
          <w:sz w:val="28"/>
          <w:szCs w:val="28"/>
          <w:lang w:eastAsia="ru-RU"/>
        </w:rPr>
        <w:softHyphen/>
        <w:t xml:space="preserve">ции образуют пепел темно-синего  цвета,  </w:t>
      </w:r>
      <w:r w:rsidRPr="00CD2FF3">
        <w:rPr>
          <w:rFonts w:ascii="Times New Roman" w:eastAsia="Times New Roman" w:hAnsi="Times New Roman" w:cs="Times New Roman"/>
          <w:i/>
          <w:sz w:val="28"/>
          <w:szCs w:val="28"/>
          <w:lang w:eastAsia="ru-RU"/>
        </w:rPr>
        <w:t>и катионы С</w:t>
      </w:r>
      <w:r w:rsidRPr="00CD2FF3">
        <w:rPr>
          <w:rFonts w:ascii="Times New Roman" w:eastAsia="Times New Roman" w:hAnsi="Times New Roman" w:cs="Times New Roman"/>
          <w:i/>
          <w:sz w:val="28"/>
          <w:szCs w:val="28"/>
          <w:lang w:val="en-US" w:eastAsia="ru-RU"/>
        </w:rPr>
        <w:t>r</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  С</w:t>
      </w:r>
      <w:r w:rsidRPr="00CD2FF3">
        <w:rPr>
          <w:rFonts w:ascii="Times New Roman" w:eastAsia="Times New Roman" w:hAnsi="Times New Roman" w:cs="Times New Roman"/>
          <w:i/>
          <w:sz w:val="28"/>
          <w:szCs w:val="28"/>
          <w:lang w:val="en-US" w:eastAsia="ru-RU"/>
        </w:rPr>
        <w:t>u</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Ni</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маскирующие  своей окраской цвет пепла.  Чувствительность данной реакции сравнительно невысокая - не менее 100 мг/л цинка.</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Реакции обнаружения катионов олова (</w:t>
      </w:r>
      <w:r w:rsidRPr="00CD2FF3">
        <w:rPr>
          <w:rFonts w:ascii="Times New Roman" w:eastAsia="Times New Roman" w:hAnsi="Times New Roman" w:cs="Times New Roman"/>
          <w:b/>
          <w:i/>
          <w:sz w:val="28"/>
          <w:szCs w:val="28"/>
          <w:u w:val="single"/>
          <w:lang w:val="en-US" w:eastAsia="ru-RU"/>
        </w:rPr>
        <w:t>Sn</w:t>
      </w:r>
      <w:r w:rsidRPr="00CD2FF3">
        <w:rPr>
          <w:rFonts w:ascii="Times New Roman" w:eastAsia="Times New Roman" w:hAnsi="Times New Roman" w:cs="Times New Roman"/>
          <w:b/>
          <w:i/>
          <w:sz w:val="28"/>
          <w:szCs w:val="28"/>
          <w:u w:val="single"/>
          <w:vertAlign w:val="superscript"/>
          <w:lang w:eastAsia="ru-RU"/>
        </w:rPr>
        <w:t>2+</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Из </w:t>
      </w:r>
      <w:proofErr w:type="spellStart"/>
      <w:r w:rsidRPr="00CD2FF3">
        <w:rPr>
          <w:rFonts w:ascii="Times New Roman" w:eastAsia="Times New Roman" w:hAnsi="Times New Roman" w:cs="Times New Roman"/>
          <w:sz w:val="28"/>
          <w:szCs w:val="28"/>
          <w:lang w:eastAsia="ru-RU"/>
        </w:rPr>
        <w:t>общеаналитических</w:t>
      </w:r>
      <w:proofErr w:type="spell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sz w:val="28"/>
          <w:szCs w:val="28"/>
          <w:lang w:eastAsia="ru-RU"/>
        </w:rPr>
        <w:t xml:space="preserve">реакций практически ни одна </w:t>
      </w:r>
      <w:proofErr w:type="gramStart"/>
      <w:r w:rsidRPr="00CD2FF3">
        <w:rPr>
          <w:rFonts w:ascii="Times New Roman" w:eastAsia="Times New Roman" w:hAnsi="Times New Roman" w:cs="Times New Roman"/>
          <w:sz w:val="28"/>
          <w:szCs w:val="28"/>
          <w:lang w:eastAsia="ru-RU"/>
        </w:rPr>
        <w:t>не  исполь</w:t>
      </w:r>
      <w:r w:rsidRPr="00CD2FF3">
        <w:rPr>
          <w:rFonts w:ascii="Times New Roman" w:eastAsia="Times New Roman" w:hAnsi="Times New Roman" w:cs="Times New Roman"/>
          <w:sz w:val="28"/>
          <w:szCs w:val="28"/>
          <w:lang w:eastAsia="ru-RU"/>
        </w:rPr>
        <w:softHyphen/>
        <w:t>зуется</w:t>
      </w:r>
      <w:proofErr w:type="gramEnd"/>
      <w:r w:rsidRPr="00CD2FF3">
        <w:rPr>
          <w:rFonts w:ascii="Times New Roman" w:eastAsia="Times New Roman" w:hAnsi="Times New Roman" w:cs="Times New Roman"/>
          <w:sz w:val="28"/>
          <w:szCs w:val="28"/>
          <w:lang w:eastAsia="ru-RU"/>
        </w:rPr>
        <w:t xml:space="preserve">  при открытии катионов олова из его раствора.  Открытие их производится специфическими </w:t>
      </w:r>
      <w:proofErr w:type="gramStart"/>
      <w:r w:rsidRPr="00CD2FF3">
        <w:rPr>
          <w:rFonts w:ascii="Times New Roman" w:eastAsia="Times New Roman" w:hAnsi="Times New Roman" w:cs="Times New Roman"/>
          <w:sz w:val="28"/>
          <w:szCs w:val="28"/>
          <w:lang w:eastAsia="ru-RU"/>
        </w:rPr>
        <w:t>реакциями,  используя</w:t>
      </w:r>
      <w:proofErr w:type="gramEnd"/>
      <w:r w:rsidRPr="00CD2FF3">
        <w:rPr>
          <w:rFonts w:ascii="Times New Roman" w:eastAsia="Times New Roman" w:hAnsi="Times New Roman" w:cs="Times New Roman"/>
          <w:sz w:val="28"/>
          <w:szCs w:val="28"/>
          <w:lang w:eastAsia="ru-RU"/>
        </w:rPr>
        <w:t xml:space="preserve"> при этом, глав</w:t>
      </w:r>
      <w:r w:rsidRPr="00CD2FF3">
        <w:rPr>
          <w:rFonts w:ascii="Times New Roman" w:eastAsia="Times New Roman" w:hAnsi="Times New Roman" w:cs="Times New Roman"/>
          <w:sz w:val="28"/>
          <w:szCs w:val="28"/>
          <w:lang w:eastAsia="ru-RU"/>
        </w:rPr>
        <w:softHyphen/>
        <w:t>ным образом,  восстановительные свойства двухвалентного олова (φ°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 xml:space="preserve">) = + 0,20 в),  а также высокую  </w:t>
      </w:r>
      <w:proofErr w:type="spellStart"/>
      <w:r w:rsidRPr="00CD2FF3">
        <w:rPr>
          <w:rFonts w:ascii="Times New Roman" w:eastAsia="Times New Roman" w:hAnsi="Times New Roman" w:cs="Times New Roman"/>
          <w:sz w:val="28"/>
          <w:szCs w:val="28"/>
          <w:lang w:eastAsia="ru-RU"/>
        </w:rPr>
        <w:t>гидролизуемость</w:t>
      </w:r>
      <w:proofErr w:type="spellEnd"/>
      <w:r w:rsidRPr="00CD2FF3">
        <w:rPr>
          <w:rFonts w:ascii="Times New Roman" w:eastAsia="Times New Roman" w:hAnsi="Times New Roman" w:cs="Times New Roman"/>
          <w:sz w:val="28"/>
          <w:szCs w:val="28"/>
          <w:lang w:eastAsia="ru-RU"/>
        </w:rPr>
        <w:t xml:space="preserve">  солей четырехвалентного олова.  При этом </w:t>
      </w:r>
      <w:proofErr w:type="gramStart"/>
      <w:r w:rsidRPr="00CD2FF3">
        <w:rPr>
          <w:rFonts w:ascii="Times New Roman" w:eastAsia="Times New Roman" w:hAnsi="Times New Roman" w:cs="Times New Roman"/>
          <w:sz w:val="28"/>
          <w:szCs w:val="28"/>
          <w:lang w:eastAsia="ru-RU"/>
        </w:rPr>
        <w:t>естественно,  что</w:t>
      </w:r>
      <w:proofErr w:type="gramEnd"/>
      <w:r w:rsidRPr="00CD2FF3">
        <w:rPr>
          <w:rFonts w:ascii="Times New Roman" w:eastAsia="Times New Roman" w:hAnsi="Times New Roman" w:cs="Times New Roman"/>
          <w:sz w:val="28"/>
          <w:szCs w:val="28"/>
          <w:lang w:eastAsia="ru-RU"/>
        </w:rPr>
        <w:t xml:space="preserve"> при открытии катионов олова,  основанном на их  восстановительных  свойствах, олово в растворе должно быть двухвалентным.  </w:t>
      </w:r>
      <w:r w:rsidRPr="00CD2FF3">
        <w:rPr>
          <w:rFonts w:ascii="Times New Roman" w:eastAsia="Times New Roman" w:hAnsi="Times New Roman" w:cs="Times New Roman"/>
          <w:sz w:val="28"/>
          <w:szCs w:val="28"/>
          <w:lang w:eastAsia="ru-RU"/>
        </w:rPr>
        <w:lastRenderedPageBreak/>
        <w:t xml:space="preserve">Поэтому </w:t>
      </w:r>
      <w:proofErr w:type="gramStart"/>
      <w:r w:rsidRPr="00CD2FF3">
        <w:rPr>
          <w:rFonts w:ascii="Times New Roman" w:eastAsia="Times New Roman" w:hAnsi="Times New Roman" w:cs="Times New Roman"/>
          <w:sz w:val="28"/>
          <w:szCs w:val="28"/>
          <w:lang w:eastAsia="ru-RU"/>
        </w:rPr>
        <w:t>прежде,  чем</w:t>
      </w:r>
      <w:proofErr w:type="gramEnd"/>
      <w:r w:rsidRPr="00CD2FF3">
        <w:rPr>
          <w:rFonts w:ascii="Times New Roman" w:eastAsia="Times New Roman" w:hAnsi="Times New Roman" w:cs="Times New Roman"/>
          <w:sz w:val="28"/>
          <w:szCs w:val="28"/>
          <w:lang w:eastAsia="ru-RU"/>
        </w:rPr>
        <w:t xml:space="preserve"> проводить ту или иную  окислительно-восстановительную  реакцию с этими  катионами раствор должен быть предварительно обработан при нагревании в солянокислой среде железными опилками  (или струж</w:t>
      </w:r>
      <w:r w:rsidRPr="00CD2FF3">
        <w:rPr>
          <w:rFonts w:ascii="Times New Roman" w:eastAsia="Times New Roman" w:hAnsi="Times New Roman" w:cs="Times New Roman"/>
          <w:sz w:val="28"/>
          <w:szCs w:val="28"/>
          <w:lang w:eastAsia="ru-RU"/>
        </w:rPr>
        <w:softHyphen/>
        <w:t>кой),  которые  восстанавливают четырехвалентное олово до двухва</w:t>
      </w:r>
      <w:r w:rsidRPr="00CD2FF3">
        <w:rPr>
          <w:rFonts w:ascii="Times New Roman" w:eastAsia="Times New Roman" w:hAnsi="Times New Roman" w:cs="Times New Roman"/>
          <w:sz w:val="28"/>
          <w:szCs w:val="28"/>
          <w:lang w:eastAsia="ru-RU"/>
        </w:rPr>
        <w:softHyphen/>
        <w:t>лентного:</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SnCl</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Cl</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FeCl</w:t>
      </w:r>
      <w:proofErr w:type="spellEnd"/>
      <w:r w:rsidRPr="00CD2FF3">
        <w:rPr>
          <w:rFonts w:ascii="Times New Roman" w:eastAsia="Times New Roman" w:hAnsi="Times New Roman" w:cs="Times New Roman"/>
          <w:sz w:val="28"/>
          <w:szCs w:val="28"/>
          <w:vertAlign w:val="subscript"/>
          <w:lang w:eastAsia="ru-RU"/>
        </w:rPr>
        <w:t>2</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Наоборот, </w:t>
      </w:r>
      <w:proofErr w:type="gramStart"/>
      <w:r w:rsidRPr="00CD2FF3">
        <w:rPr>
          <w:rFonts w:ascii="Times New Roman" w:eastAsia="Times New Roman" w:hAnsi="Times New Roman" w:cs="Times New Roman"/>
          <w:sz w:val="28"/>
          <w:szCs w:val="28"/>
          <w:lang w:eastAsia="ru-RU"/>
        </w:rPr>
        <w:t>если  требуется</w:t>
      </w:r>
      <w:proofErr w:type="gramEnd"/>
      <w:r w:rsidRPr="00CD2FF3">
        <w:rPr>
          <w:rFonts w:ascii="Times New Roman" w:eastAsia="Times New Roman" w:hAnsi="Times New Roman" w:cs="Times New Roman"/>
          <w:sz w:val="28"/>
          <w:szCs w:val="28"/>
          <w:lang w:eastAsia="ru-RU"/>
        </w:rPr>
        <w:t xml:space="preserve"> окислить двухвалентное олово в че</w:t>
      </w:r>
      <w:r w:rsidRPr="00CD2FF3">
        <w:rPr>
          <w:rFonts w:ascii="Times New Roman" w:eastAsia="Times New Roman" w:hAnsi="Times New Roman" w:cs="Times New Roman"/>
          <w:sz w:val="28"/>
          <w:szCs w:val="28"/>
          <w:lang w:eastAsia="ru-RU"/>
        </w:rPr>
        <w:softHyphen/>
        <w:t>тырехвалентное,  то достаточно для этого к раствору прилить  нес</w:t>
      </w:r>
      <w:r w:rsidRPr="00CD2FF3">
        <w:rPr>
          <w:rFonts w:ascii="Times New Roman" w:eastAsia="Times New Roman" w:hAnsi="Times New Roman" w:cs="Times New Roman"/>
          <w:sz w:val="28"/>
          <w:szCs w:val="28"/>
          <w:lang w:eastAsia="ru-RU"/>
        </w:rPr>
        <w:softHyphen/>
        <w:t xml:space="preserve">колько капель водород пероксида или хлорной воды и подогреть. При этом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немедленно окислятся в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Восстановление </w:t>
      </w:r>
      <w:proofErr w:type="gramStart"/>
      <w:r w:rsidRPr="00CD2FF3">
        <w:rPr>
          <w:rFonts w:ascii="Times New Roman" w:eastAsia="Times New Roman" w:hAnsi="Times New Roman" w:cs="Times New Roman"/>
          <w:sz w:val="28"/>
          <w:szCs w:val="28"/>
          <w:lang w:eastAsia="ru-RU"/>
        </w:rPr>
        <w:t>двухвалентным  оловом</w:t>
      </w:r>
      <w:proofErr w:type="gramEnd"/>
      <w:r w:rsidRPr="00CD2FF3">
        <w:rPr>
          <w:rFonts w:ascii="Times New Roman" w:eastAsia="Times New Roman" w:hAnsi="Times New Roman" w:cs="Times New Roman"/>
          <w:sz w:val="28"/>
          <w:szCs w:val="28"/>
          <w:lang w:eastAsia="ru-RU"/>
        </w:rPr>
        <w:t xml:space="preserve">  рекомендуется  всегда проводить в щелочной среде,  т.е.  переведя его </w:t>
      </w:r>
      <w:proofErr w:type="gramStart"/>
      <w:r w:rsidRPr="00CD2FF3">
        <w:rPr>
          <w:rFonts w:ascii="Times New Roman" w:eastAsia="Times New Roman" w:hAnsi="Times New Roman" w:cs="Times New Roman"/>
          <w:sz w:val="28"/>
          <w:szCs w:val="28"/>
          <w:lang w:eastAsia="ru-RU"/>
        </w:rPr>
        <w:t>предварительно  в</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 xml:space="preserve">2- </w:t>
      </w:r>
      <w:r w:rsidRPr="00CD2FF3">
        <w:rPr>
          <w:rFonts w:ascii="Times New Roman" w:eastAsia="Times New Roman" w:hAnsi="Times New Roman" w:cs="Times New Roman"/>
          <w:sz w:val="28"/>
          <w:szCs w:val="28"/>
          <w:lang w:eastAsia="ru-RU"/>
        </w:rPr>
        <w:t>- ионы: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SnCl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+ 4 КОН = </w:t>
      </w:r>
      <w:proofErr w:type="gramStart"/>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так как восстановительный потенциал системы </w:t>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 xml:space="preserve"> значи</w:t>
      </w:r>
      <w:r w:rsidRPr="00CD2FF3">
        <w:rPr>
          <w:rFonts w:ascii="Times New Roman" w:eastAsia="Times New Roman" w:hAnsi="Times New Roman" w:cs="Times New Roman"/>
          <w:sz w:val="28"/>
          <w:szCs w:val="28"/>
          <w:lang w:eastAsia="ru-RU"/>
        </w:rPr>
        <w:softHyphen/>
        <w:t xml:space="preserve">тельно выше, чем потенциал системы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mallCaps/>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Восстановление двухвалентным оловом солей висмута и ртути</w:t>
      </w:r>
      <w:r w:rsidRPr="00CD2FF3">
        <w:rPr>
          <w:rFonts w:ascii="Times New Roman" w:eastAsia="Times New Roman" w:hAnsi="Times New Roman" w:cs="Times New Roman"/>
          <w:caps/>
          <w:sz w:val="28"/>
          <w:szCs w:val="28"/>
          <w:lang w:eastAsia="ru-RU"/>
        </w:rPr>
        <w:t>.</w:t>
      </w:r>
      <w:r w:rsidRPr="00CD2FF3">
        <w:rPr>
          <w:rFonts w:ascii="Times New Roman" w:eastAsia="Times New Roman" w:hAnsi="Times New Roman" w:cs="Times New Roman"/>
          <w:smallCaps/>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Если к щелочному раствору содей двухвалентного олова прилить небольшое  количество какой-либо соли висмута или ртути (В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С1</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HgCl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 т.п.),  то из  раствора немедленно (лучше при нагревании) выпадут осадки: бархатисто-черный - металлического висмута или темно-серый - металлической ртути: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BF69D5"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Cl</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+ 4 </w:t>
      </w:r>
      <w:r w:rsidRPr="00CD2FF3">
        <w:rPr>
          <w:rFonts w:ascii="Times New Roman" w:eastAsia="Times New Roman" w:hAnsi="Times New Roman" w:cs="Times New Roman"/>
          <w:sz w:val="28"/>
          <w:szCs w:val="28"/>
          <w:lang w:eastAsia="ru-RU"/>
        </w:rPr>
        <w:t>КОН</w:t>
      </w:r>
      <w:r w:rsidRPr="00BF69D5">
        <w:rPr>
          <w:rFonts w:ascii="Times New Roman" w:eastAsia="Times New Roman" w:hAnsi="Times New Roman" w:cs="Times New Roman"/>
          <w:sz w:val="28"/>
          <w:szCs w:val="28"/>
          <w:lang w:val="en-US" w:eastAsia="ru-RU"/>
        </w:rPr>
        <w:t xml:space="preserve"> = </w:t>
      </w:r>
      <w:proofErr w:type="gramStart"/>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val="en-US" w:eastAsia="ru-RU"/>
        </w:rPr>
        <w:t>KC</w:t>
      </w:r>
      <w:r w:rsidRPr="00BF69D5">
        <w:rPr>
          <w:rFonts w:ascii="Times New Roman" w:eastAsia="Times New Roman" w:hAnsi="Times New Roman" w:cs="Times New Roman"/>
          <w:sz w:val="28"/>
          <w:szCs w:val="28"/>
          <w:lang w:val="en-US" w:eastAsia="ru-RU"/>
        </w:rPr>
        <w:t>1</w:t>
      </w:r>
    </w:p>
    <w:p w:rsidR="008C4616" w:rsidRPr="00BF69D5"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xml:space="preserve"> + 3</w:t>
      </w:r>
      <w:proofErr w:type="gramStart"/>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 + 6</w:t>
      </w:r>
      <w:r w:rsidRPr="00CD2FF3">
        <w:rPr>
          <w:rFonts w:ascii="Times New Roman" w:eastAsia="Times New Roman" w:hAnsi="Times New Roman" w:cs="Times New Roman"/>
          <w:sz w:val="28"/>
          <w:szCs w:val="28"/>
          <w:lang w:eastAsia="ru-RU"/>
        </w:rPr>
        <w:t>КОН</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sym w:font="Symbol" w:char="F0AF"/>
      </w:r>
      <w:r w:rsidRPr="00BF69D5">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val="en-US" w:eastAsia="ru-RU"/>
        </w:rPr>
        <w:t>Bi</w:t>
      </w:r>
      <w:r w:rsidRPr="00BF69D5">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6</w:t>
      </w:r>
      <w:r w:rsidRPr="00BF69D5">
        <w:rPr>
          <w:rFonts w:ascii="Times New Roman" w:eastAsia="Times New Roman" w:hAnsi="Times New Roman" w:cs="Times New Roman"/>
          <w:sz w:val="28"/>
          <w:szCs w:val="28"/>
          <w:lang w:val="en-US" w:eastAsia="ru-RU"/>
        </w:rPr>
        <w:t>] + 6</w:t>
      </w:r>
      <w:r w:rsidRPr="00CD2FF3">
        <w:rPr>
          <w:rFonts w:ascii="Times New Roman" w:eastAsia="Times New Roman" w:hAnsi="Times New Roman" w:cs="Times New Roman"/>
          <w:sz w:val="28"/>
          <w:szCs w:val="28"/>
          <w:lang w:val="en-US" w:eastAsia="ru-RU"/>
        </w:rPr>
        <w:t>KNO</w:t>
      </w:r>
      <w:r w:rsidRPr="00BF69D5">
        <w:rPr>
          <w:rFonts w:ascii="Times New Roman" w:eastAsia="Times New Roman" w:hAnsi="Times New Roman" w:cs="Times New Roman"/>
          <w:sz w:val="28"/>
          <w:szCs w:val="28"/>
          <w:vertAlign w:val="subscript"/>
          <w:lang w:val="en-US" w:eastAsia="ru-RU"/>
        </w:rPr>
        <w:t>3</w:t>
      </w:r>
    </w:p>
    <w:p w:rsidR="008C4616" w:rsidRPr="00BF69D5"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HgCl</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 xml:space="preserve"> + </w:t>
      </w:r>
      <w:proofErr w:type="gramStart"/>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eastAsia="ru-RU"/>
        </w:rPr>
        <w:t>КОН</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Hg</w:t>
      </w:r>
      <w:r w:rsidRPr="00BF69D5">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K</w:t>
      </w:r>
      <w:r w:rsidRPr="00BF69D5">
        <w:rPr>
          <w:rFonts w:ascii="Times New Roman" w:eastAsia="Times New Roman" w:hAnsi="Times New Roman" w:cs="Times New Roman"/>
          <w:sz w:val="28"/>
          <w:szCs w:val="28"/>
          <w:vertAlign w:val="subscript"/>
          <w:lang w:val="en-US" w:eastAsia="ru-RU"/>
        </w:rPr>
        <w:t>2</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Sn</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6</w:t>
      </w:r>
      <w:r w:rsidRPr="00BF69D5">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val="en-US" w:eastAsia="ru-RU"/>
        </w:rPr>
        <w:t>KC</w:t>
      </w:r>
      <w:r w:rsidRPr="00BF69D5">
        <w:rPr>
          <w:rFonts w:ascii="Times New Roman" w:eastAsia="Times New Roman" w:hAnsi="Times New Roman" w:cs="Times New Roman"/>
          <w:sz w:val="28"/>
          <w:szCs w:val="28"/>
          <w:lang w:val="en-US" w:eastAsia="ru-RU"/>
        </w:rPr>
        <w:t xml:space="preserve">1  </w:t>
      </w:r>
      <w:r w:rsidRPr="00CD2FF3">
        <w:rPr>
          <w:rFonts w:ascii="Times New Roman" w:eastAsia="Times New Roman" w:hAnsi="Times New Roman" w:cs="Times New Roman"/>
          <w:sz w:val="28"/>
          <w:szCs w:val="28"/>
          <w:lang w:eastAsia="ru-RU"/>
        </w:rPr>
        <w:t>и</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т</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д</w:t>
      </w:r>
      <w:r w:rsidRPr="00BF69D5">
        <w:rPr>
          <w:rFonts w:ascii="Times New Roman" w:eastAsia="Times New Roman" w:hAnsi="Times New Roman" w:cs="Times New Roman"/>
          <w:sz w:val="28"/>
          <w:szCs w:val="28"/>
          <w:lang w:val="en-US" w:eastAsia="ru-RU"/>
        </w:rPr>
        <w:t>.</w:t>
      </w:r>
    </w:p>
    <w:p w:rsidR="008C4616" w:rsidRPr="00BF69D5" w:rsidRDefault="008C4616" w:rsidP="008C4616">
      <w:pPr>
        <w:spacing w:after="0" w:line="240" w:lineRule="auto"/>
        <w:ind w:firstLine="708"/>
        <w:jc w:val="both"/>
        <w:rPr>
          <w:rFonts w:ascii="Times New Roman" w:eastAsia="Times New Roman" w:hAnsi="Times New Roman" w:cs="Times New Roman"/>
          <w:b/>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к 0,5-1,0 мл исследуемо</w:t>
      </w:r>
      <w:r w:rsidRPr="00CD2FF3">
        <w:rPr>
          <w:rFonts w:ascii="Times New Roman" w:eastAsia="Times New Roman" w:hAnsi="Times New Roman" w:cs="Times New Roman"/>
          <w:sz w:val="28"/>
          <w:szCs w:val="28"/>
          <w:lang w:eastAsia="ru-RU"/>
        </w:rPr>
        <w:softHyphen/>
        <w:t xml:space="preserve">го </w:t>
      </w:r>
      <w:proofErr w:type="gramStart"/>
      <w:r w:rsidRPr="00CD2FF3">
        <w:rPr>
          <w:rFonts w:ascii="Times New Roman" w:eastAsia="Times New Roman" w:hAnsi="Times New Roman" w:cs="Times New Roman"/>
          <w:sz w:val="28"/>
          <w:szCs w:val="28"/>
          <w:lang w:eastAsia="ru-RU"/>
        </w:rPr>
        <w:t>раствора,  содержащего</w:t>
      </w:r>
      <w:proofErr w:type="gramEnd"/>
      <w:r w:rsidRPr="00CD2FF3">
        <w:rPr>
          <w:rFonts w:ascii="Times New Roman" w:eastAsia="Times New Roman" w:hAnsi="Times New Roman" w:cs="Times New Roman"/>
          <w:sz w:val="28"/>
          <w:szCs w:val="28"/>
          <w:lang w:eastAsia="ru-RU"/>
        </w:rPr>
        <w:t xml:space="preserve"> катионы четвертой группы, приливают несколько капель концентрированной НС1,  затем помещают в этот раствор чистое металлическое железо или алюминий, или маг</w:t>
      </w:r>
      <w:r w:rsidRPr="00CD2FF3">
        <w:rPr>
          <w:rFonts w:ascii="Times New Roman" w:eastAsia="Times New Roman" w:hAnsi="Times New Roman" w:cs="Times New Roman"/>
          <w:sz w:val="28"/>
          <w:szCs w:val="28"/>
          <w:lang w:eastAsia="ru-RU"/>
        </w:rPr>
        <w:softHyphen/>
        <w:t xml:space="preserve">ний (в виде опилок,  стружек,  проволоки и т.п.) и нагревают. При </w:t>
      </w:r>
      <w:proofErr w:type="gramStart"/>
      <w:r w:rsidRPr="00CD2FF3">
        <w:rPr>
          <w:rFonts w:ascii="Times New Roman" w:eastAsia="Times New Roman" w:hAnsi="Times New Roman" w:cs="Times New Roman"/>
          <w:sz w:val="28"/>
          <w:szCs w:val="28"/>
          <w:lang w:eastAsia="ru-RU"/>
        </w:rPr>
        <w:t>этом,  если</w:t>
      </w:r>
      <w:proofErr w:type="gramEnd"/>
      <w:r w:rsidRPr="00CD2FF3">
        <w:rPr>
          <w:rFonts w:ascii="Times New Roman" w:eastAsia="Times New Roman" w:hAnsi="Times New Roman" w:cs="Times New Roman"/>
          <w:sz w:val="28"/>
          <w:szCs w:val="28"/>
          <w:lang w:eastAsia="ru-RU"/>
        </w:rPr>
        <w:t xml:space="preserve"> в растворе содержится четырехвалентное олово,  то оно восстанавливается до двухвалентного.  Затем к этому раствору при</w:t>
      </w:r>
      <w:r w:rsidRPr="00CD2FF3">
        <w:rPr>
          <w:rFonts w:ascii="Times New Roman" w:eastAsia="Times New Roman" w:hAnsi="Times New Roman" w:cs="Times New Roman"/>
          <w:sz w:val="28"/>
          <w:szCs w:val="28"/>
          <w:lang w:eastAsia="ru-RU"/>
        </w:rPr>
        <w:softHyphen/>
        <w:t xml:space="preserve">ливают 1-2-кратный избыток едкой </w:t>
      </w:r>
      <w:proofErr w:type="gramStart"/>
      <w:r w:rsidRPr="00CD2FF3">
        <w:rPr>
          <w:rFonts w:ascii="Times New Roman" w:eastAsia="Times New Roman" w:hAnsi="Times New Roman" w:cs="Times New Roman"/>
          <w:sz w:val="28"/>
          <w:szCs w:val="28"/>
          <w:lang w:eastAsia="ru-RU"/>
        </w:rPr>
        <w:t>щелочи  и</w:t>
      </w:r>
      <w:proofErr w:type="gramEnd"/>
      <w:r w:rsidRPr="00CD2FF3">
        <w:rPr>
          <w:rFonts w:ascii="Times New Roman" w:eastAsia="Times New Roman" w:hAnsi="Times New Roman" w:cs="Times New Roman"/>
          <w:sz w:val="28"/>
          <w:szCs w:val="28"/>
          <w:lang w:eastAsia="ru-RU"/>
        </w:rPr>
        <w:t xml:space="preserve"> фильтруют  в  раствор 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С1</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или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При наличии в фильтрате катионов олова из раствора солей висмута и ртути выпадают </w:t>
      </w:r>
      <w:proofErr w:type="gramStart"/>
      <w:r w:rsidRPr="00CD2FF3">
        <w:rPr>
          <w:rFonts w:ascii="Times New Roman" w:eastAsia="Times New Roman" w:hAnsi="Times New Roman" w:cs="Times New Roman"/>
          <w:sz w:val="28"/>
          <w:szCs w:val="28"/>
          <w:lang w:eastAsia="ru-RU"/>
        </w:rPr>
        <w:t>осадки:  бархат</w:t>
      </w:r>
      <w:r w:rsidRPr="00CD2FF3">
        <w:rPr>
          <w:rFonts w:ascii="Times New Roman" w:eastAsia="Times New Roman" w:hAnsi="Times New Roman" w:cs="Times New Roman"/>
          <w:sz w:val="28"/>
          <w:szCs w:val="28"/>
          <w:lang w:eastAsia="ru-RU"/>
        </w:rPr>
        <w:softHyphen/>
        <w:t>но</w:t>
      </w:r>
      <w:proofErr w:type="gramEnd"/>
      <w:r w:rsidRPr="00CD2FF3">
        <w:rPr>
          <w:rFonts w:ascii="Times New Roman" w:eastAsia="Times New Roman" w:hAnsi="Times New Roman" w:cs="Times New Roman"/>
          <w:sz w:val="28"/>
          <w:szCs w:val="28"/>
          <w:lang w:eastAsia="ru-RU"/>
        </w:rPr>
        <w:t>-черный  - металлического висмута или темно-серый - металличес</w:t>
      </w:r>
      <w:r w:rsidRPr="00CD2FF3">
        <w:rPr>
          <w:rFonts w:ascii="Times New Roman" w:eastAsia="Times New Roman" w:hAnsi="Times New Roman" w:cs="Times New Roman"/>
          <w:sz w:val="28"/>
          <w:szCs w:val="28"/>
          <w:lang w:eastAsia="ru-RU"/>
        </w:rPr>
        <w:softHyphen/>
        <w:t>кой ртути.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Ни один из катионов четвертой группы не мешает открытию этим способом.  Из катионов других групп </w:t>
      </w:r>
      <w:r w:rsidRPr="00CD2FF3">
        <w:rPr>
          <w:rFonts w:ascii="Times New Roman" w:eastAsia="Times New Roman" w:hAnsi="Times New Roman" w:cs="Times New Roman"/>
          <w:i/>
          <w:sz w:val="28"/>
          <w:szCs w:val="28"/>
          <w:lang w:eastAsia="ru-RU"/>
        </w:rPr>
        <w:t xml:space="preserve">открытию этим способом мешают </w:t>
      </w:r>
      <w:proofErr w:type="gramStart"/>
      <w:r w:rsidRPr="00CD2FF3">
        <w:rPr>
          <w:rFonts w:ascii="Times New Roman" w:eastAsia="Times New Roman" w:hAnsi="Times New Roman" w:cs="Times New Roman"/>
          <w:i/>
          <w:sz w:val="28"/>
          <w:szCs w:val="28"/>
          <w:lang w:eastAsia="ru-RU"/>
        </w:rPr>
        <w:t>только  ионы</w:t>
      </w:r>
      <w:proofErr w:type="gramEnd"/>
      <w:r w:rsidRPr="00CD2FF3">
        <w:rPr>
          <w:rFonts w:ascii="Times New Roman" w:eastAsia="Times New Roman" w:hAnsi="Times New Roman" w:cs="Times New Roman"/>
          <w:i/>
          <w:sz w:val="28"/>
          <w:szCs w:val="28"/>
          <w:lang w:eastAsia="ru-RU"/>
        </w:rPr>
        <w:t xml:space="preserve"> трехвалентной сурьмы </w:t>
      </w:r>
      <w:r w:rsidRPr="00CD2FF3">
        <w:rPr>
          <w:rFonts w:ascii="Times New Roman" w:eastAsia="Times New Roman" w:hAnsi="Times New Roman" w:cs="Times New Roman"/>
          <w:i/>
          <w:sz w:val="28"/>
          <w:szCs w:val="28"/>
          <w:lang w:val="en-US" w:eastAsia="ru-RU"/>
        </w:rPr>
        <w:t>Sb</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так как они тоже восста</w:t>
      </w:r>
      <w:r w:rsidRPr="00CD2FF3">
        <w:rPr>
          <w:rFonts w:ascii="Times New Roman" w:eastAsia="Times New Roman" w:hAnsi="Times New Roman" w:cs="Times New Roman"/>
          <w:sz w:val="28"/>
          <w:szCs w:val="28"/>
          <w:lang w:eastAsia="ru-RU"/>
        </w:rPr>
        <w:softHyphen/>
        <w:t xml:space="preserve">навливают висмут и ртуть из их солей.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Однако, </w:t>
      </w:r>
      <w:proofErr w:type="gramStart"/>
      <w:r w:rsidRPr="00CD2FF3">
        <w:rPr>
          <w:rFonts w:ascii="Times New Roman" w:eastAsia="Times New Roman" w:hAnsi="Times New Roman" w:cs="Times New Roman"/>
          <w:sz w:val="28"/>
          <w:szCs w:val="28"/>
          <w:lang w:eastAsia="ru-RU"/>
        </w:rPr>
        <w:t>если  производить</w:t>
      </w:r>
      <w:proofErr w:type="gramEnd"/>
      <w:r w:rsidRPr="00CD2FF3">
        <w:rPr>
          <w:rFonts w:ascii="Times New Roman" w:eastAsia="Times New Roman" w:hAnsi="Times New Roman" w:cs="Times New Roman"/>
          <w:sz w:val="28"/>
          <w:szCs w:val="28"/>
          <w:lang w:eastAsia="ru-RU"/>
        </w:rPr>
        <w:t xml:space="preserve"> эту реакцию капельным способом,  в присутствии анилина, то откры</w:t>
      </w:r>
      <w:r w:rsidRPr="00CD2FF3">
        <w:rPr>
          <w:rFonts w:ascii="Times New Roman" w:eastAsia="Times New Roman" w:hAnsi="Times New Roman" w:cs="Times New Roman"/>
          <w:sz w:val="28"/>
          <w:szCs w:val="28"/>
          <w:lang w:eastAsia="ru-RU"/>
        </w:rPr>
        <w:softHyphen/>
        <w:t>тие олова при этом можно производить и при наличии в растворе ио</w:t>
      </w:r>
      <w:r w:rsidRPr="00CD2FF3">
        <w:rPr>
          <w:rFonts w:ascii="Times New Roman" w:eastAsia="Times New Roman" w:hAnsi="Times New Roman" w:cs="Times New Roman"/>
          <w:sz w:val="28"/>
          <w:szCs w:val="28"/>
          <w:lang w:eastAsia="ru-RU"/>
        </w:rPr>
        <w:softHyphen/>
        <w:t xml:space="preserve">нов сурьмы. Для этого полоску фильтровальной бумаги </w:t>
      </w:r>
      <w:proofErr w:type="gramStart"/>
      <w:r w:rsidRPr="00CD2FF3">
        <w:rPr>
          <w:rFonts w:ascii="Times New Roman" w:eastAsia="Times New Roman" w:hAnsi="Times New Roman" w:cs="Times New Roman"/>
          <w:sz w:val="28"/>
          <w:szCs w:val="28"/>
          <w:lang w:eastAsia="ru-RU"/>
        </w:rPr>
        <w:t>пропитывают  раство</w:t>
      </w:r>
      <w:r w:rsidRPr="00CD2FF3">
        <w:rPr>
          <w:rFonts w:ascii="Times New Roman" w:eastAsia="Times New Roman" w:hAnsi="Times New Roman" w:cs="Times New Roman"/>
          <w:sz w:val="28"/>
          <w:szCs w:val="28"/>
          <w:lang w:eastAsia="ru-RU"/>
        </w:rPr>
        <w:softHyphen/>
        <w:t>ром</w:t>
      </w:r>
      <w:proofErr w:type="gramEnd"/>
      <w:r w:rsidRPr="00CD2FF3">
        <w:rPr>
          <w:rFonts w:ascii="Times New Roman" w:eastAsia="Times New Roman" w:hAnsi="Times New Roman" w:cs="Times New Roman"/>
          <w:sz w:val="28"/>
          <w:szCs w:val="28"/>
          <w:lang w:eastAsia="ru-RU"/>
        </w:rPr>
        <w:t xml:space="preserve"> 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HgCl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или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и т.п., высушивают, помещают на нее каплю исследуемого раствора (не слишком кислого) и затем кап</w:t>
      </w:r>
      <w:r w:rsidRPr="00CD2FF3">
        <w:rPr>
          <w:rFonts w:ascii="Times New Roman" w:eastAsia="Times New Roman" w:hAnsi="Times New Roman" w:cs="Times New Roman"/>
          <w:sz w:val="28"/>
          <w:szCs w:val="28"/>
          <w:lang w:eastAsia="ru-RU"/>
        </w:rPr>
        <w:softHyphen/>
        <w:t xml:space="preserve">лю анилина. При наличии в растворе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через некоторое время под каплей раствора появляется темное пятно (выделение металлического висмута или, соответственно, ртути).</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Открытие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при помощи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или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с </w:t>
      </w:r>
      <w:proofErr w:type="gramStart"/>
      <w:r w:rsidRPr="00CD2FF3">
        <w:rPr>
          <w:rFonts w:ascii="Times New Roman" w:eastAsia="Times New Roman" w:hAnsi="Times New Roman" w:cs="Times New Roman"/>
          <w:sz w:val="28"/>
          <w:szCs w:val="28"/>
          <w:lang w:eastAsia="ru-RU"/>
        </w:rPr>
        <w:t>анилином  капельным</w:t>
      </w:r>
      <w:proofErr w:type="gramEnd"/>
      <w:r w:rsidRPr="00CD2FF3">
        <w:rPr>
          <w:rFonts w:ascii="Times New Roman" w:eastAsia="Times New Roman" w:hAnsi="Times New Roman" w:cs="Times New Roman"/>
          <w:sz w:val="28"/>
          <w:szCs w:val="28"/>
          <w:lang w:eastAsia="ru-RU"/>
        </w:rPr>
        <w:t xml:space="preserve"> методом можно производить в присутствии катионов всех аналитичес</w:t>
      </w:r>
      <w:r w:rsidRPr="00CD2FF3">
        <w:rPr>
          <w:rFonts w:ascii="Times New Roman" w:eastAsia="Times New Roman" w:hAnsi="Times New Roman" w:cs="Times New Roman"/>
          <w:sz w:val="28"/>
          <w:szCs w:val="28"/>
          <w:lang w:eastAsia="ru-RU"/>
        </w:rPr>
        <w:softHyphen/>
        <w:t>ких групп.</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Гидролиз солей олова.</w:t>
      </w:r>
      <w:r w:rsidRPr="00CD2FF3">
        <w:rPr>
          <w:rFonts w:ascii="Times New Roman" w:eastAsia="Times New Roman" w:hAnsi="Times New Roman" w:cs="Times New Roman"/>
          <w:sz w:val="28"/>
          <w:szCs w:val="28"/>
          <w:lang w:eastAsia="ru-RU"/>
        </w:rPr>
        <w:t xml:space="preserve">  Наиболее полно протекает гидролиз четырехвалентного олова при </w:t>
      </w:r>
      <w:proofErr w:type="gramStart"/>
      <w:r w:rsidRPr="00CD2FF3">
        <w:rPr>
          <w:rFonts w:ascii="Times New Roman" w:eastAsia="Times New Roman" w:hAnsi="Times New Roman" w:cs="Times New Roman"/>
          <w:sz w:val="28"/>
          <w:szCs w:val="28"/>
          <w:lang w:eastAsia="ru-RU"/>
        </w:rPr>
        <w:t>нагревании  в</w:t>
      </w:r>
      <w:proofErr w:type="gramEnd"/>
      <w:r w:rsidRPr="00CD2FF3">
        <w:rPr>
          <w:rFonts w:ascii="Times New Roman" w:eastAsia="Times New Roman" w:hAnsi="Times New Roman" w:cs="Times New Roman"/>
          <w:sz w:val="28"/>
          <w:szCs w:val="28"/>
          <w:lang w:eastAsia="ru-RU"/>
        </w:rPr>
        <w:t xml:space="preserve">  присутствии  нитратных или сульфатных солей:</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SnCI</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+ 4 </w:t>
      </w:r>
      <w:proofErr w:type="spellStart"/>
      <w:r w:rsidRPr="00CD2FF3">
        <w:rPr>
          <w:rFonts w:ascii="Times New Roman" w:eastAsia="Times New Roman" w:hAnsi="Times New Roman" w:cs="Times New Roman"/>
          <w:sz w:val="28"/>
          <w:szCs w:val="28"/>
          <w:lang w:val="en-US" w:eastAsia="ru-RU"/>
        </w:rPr>
        <w:t>NaNO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+ 4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+ 4 Н</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+ 4 </w:t>
      </w:r>
      <w:proofErr w:type="spellStart"/>
      <w:r w:rsidRPr="00CD2FF3">
        <w:rPr>
          <w:rFonts w:ascii="Times New Roman" w:eastAsia="Times New Roman" w:hAnsi="Times New Roman" w:cs="Times New Roman"/>
          <w:sz w:val="28"/>
          <w:szCs w:val="28"/>
          <w:lang w:val="en-US" w:eastAsia="ru-RU"/>
        </w:rPr>
        <w:t>NaCI</w:t>
      </w:r>
      <w:proofErr w:type="spellEnd"/>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к анализируемому раство</w:t>
      </w:r>
      <w:r w:rsidRPr="00CD2FF3">
        <w:rPr>
          <w:rFonts w:ascii="Times New Roman" w:eastAsia="Times New Roman" w:hAnsi="Times New Roman" w:cs="Times New Roman"/>
          <w:sz w:val="28"/>
          <w:szCs w:val="28"/>
          <w:lang w:eastAsia="ru-RU"/>
        </w:rPr>
        <w:softHyphen/>
        <w:t xml:space="preserve">ру приливают небольшое </w:t>
      </w:r>
      <w:proofErr w:type="gramStart"/>
      <w:r w:rsidRPr="00CD2FF3">
        <w:rPr>
          <w:rFonts w:ascii="Times New Roman" w:eastAsia="Times New Roman" w:hAnsi="Times New Roman" w:cs="Times New Roman"/>
          <w:sz w:val="28"/>
          <w:szCs w:val="28"/>
          <w:lang w:eastAsia="ru-RU"/>
        </w:rPr>
        <w:t>количество  раствора</w:t>
      </w:r>
      <w:proofErr w:type="gramEnd"/>
      <w:r w:rsidRPr="00CD2FF3">
        <w:rPr>
          <w:rFonts w:ascii="Times New Roman" w:eastAsia="Times New Roman" w:hAnsi="Times New Roman" w:cs="Times New Roman"/>
          <w:sz w:val="28"/>
          <w:szCs w:val="28"/>
          <w:lang w:eastAsia="ru-RU"/>
        </w:rPr>
        <w:t xml:space="preserve"> натрия  нитрата или натрия  сульфата и водород пероксида (для окисления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до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  и слегка нагревают.  При наличии в растворе катионов олова, они выпадают в виде белого аморфного осадка.</w:t>
      </w: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 xml:space="preserve">Анализ катионов пятой аналитической группы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i/>
          <w:sz w:val="28"/>
          <w:szCs w:val="28"/>
          <w:lang w:eastAsia="ru-RU"/>
        </w:rPr>
        <w:t>(</w:t>
      </w:r>
      <w:r w:rsidRPr="00CD2FF3">
        <w:rPr>
          <w:rFonts w:ascii="Times New Roman" w:eastAsia="Times New Roman" w:hAnsi="Times New Roman" w:cs="Times New Roman"/>
          <w:b/>
          <w:i/>
          <w:sz w:val="28"/>
          <w:szCs w:val="28"/>
          <w:lang w:val="en-US" w:eastAsia="ru-RU"/>
        </w:rPr>
        <w:t>Fe</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Fe</w:t>
      </w:r>
      <w:r w:rsidRPr="00CD2FF3">
        <w:rPr>
          <w:rFonts w:ascii="Times New Roman" w:eastAsia="Times New Roman" w:hAnsi="Times New Roman" w:cs="Times New Roman"/>
          <w:b/>
          <w:i/>
          <w:sz w:val="28"/>
          <w:szCs w:val="28"/>
          <w:vertAlign w:val="superscript"/>
          <w:lang w:eastAsia="ru-RU"/>
        </w:rPr>
        <w:t>3+</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Mn</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Bi</w:t>
      </w:r>
      <w:r w:rsidRPr="00CD2FF3">
        <w:rPr>
          <w:rFonts w:ascii="Times New Roman" w:eastAsia="Times New Roman" w:hAnsi="Times New Roman" w:cs="Times New Roman"/>
          <w:b/>
          <w:i/>
          <w:sz w:val="28"/>
          <w:szCs w:val="28"/>
          <w:vertAlign w:val="superscript"/>
          <w:lang w:eastAsia="ru-RU"/>
        </w:rPr>
        <w:t>3+</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Mg</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Материалы и оборудование: </w:t>
      </w:r>
      <w:proofErr w:type="gramStart"/>
      <w:r w:rsidRPr="00CD2FF3">
        <w:rPr>
          <w:rFonts w:ascii="Times New Roman" w:eastAsia="Times New Roman" w:hAnsi="Times New Roman" w:cs="Times New Roman"/>
          <w:sz w:val="28"/>
          <w:szCs w:val="28"/>
          <w:lang w:eastAsia="ru-RU"/>
        </w:rPr>
        <w:t>методические  указания</w:t>
      </w:r>
      <w:proofErr w:type="gramEnd"/>
      <w:r w:rsidRPr="00CD2FF3">
        <w:rPr>
          <w:rFonts w:ascii="Times New Roman" w:eastAsia="Times New Roman" w:hAnsi="Times New Roman" w:cs="Times New Roman"/>
          <w:sz w:val="28"/>
          <w:szCs w:val="28"/>
          <w:lang w:eastAsia="ru-RU"/>
        </w:rPr>
        <w:t>; таблица  растворимости; химическая посуда:  стаканы,  пипетки, спиртовки, пробирки, водяные бани, электроплитки; реактивы,  необходимые для проведения лабораторной ра</w:t>
      </w:r>
      <w:r w:rsidRPr="00CD2FF3">
        <w:rPr>
          <w:rFonts w:ascii="Times New Roman" w:eastAsia="Times New Roman" w:hAnsi="Times New Roman" w:cs="Times New Roman"/>
          <w:sz w:val="28"/>
          <w:szCs w:val="28"/>
          <w:lang w:eastAsia="ru-RU"/>
        </w:rPr>
        <w:softHyphen/>
        <w:t>боты.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proofErr w:type="gramStart"/>
      <w:r w:rsidRPr="00CD2FF3">
        <w:rPr>
          <w:rFonts w:ascii="Times New Roman" w:eastAsia="Times New Roman" w:hAnsi="Times New Roman" w:cs="Times New Roman"/>
          <w:b/>
          <w:sz w:val="28"/>
          <w:szCs w:val="28"/>
          <w:lang w:eastAsia="ru-RU"/>
        </w:rPr>
        <w:t>:</w:t>
      </w:r>
      <w:r w:rsidRPr="00CD2FF3">
        <w:rPr>
          <w:rFonts w:ascii="Times New Roman" w:eastAsia="Times New Roman" w:hAnsi="Times New Roman" w:cs="Times New Roman"/>
          <w:sz w:val="28"/>
          <w:szCs w:val="28"/>
          <w:lang w:eastAsia="ru-RU"/>
        </w:rPr>
        <w:t xml:space="preserve"> Ознакомить</w:t>
      </w:r>
      <w:proofErr w:type="gramEnd"/>
      <w:r w:rsidRPr="00CD2FF3">
        <w:rPr>
          <w:rFonts w:ascii="Times New Roman" w:eastAsia="Times New Roman" w:hAnsi="Times New Roman" w:cs="Times New Roman"/>
          <w:sz w:val="28"/>
          <w:szCs w:val="28"/>
          <w:lang w:eastAsia="ru-RU"/>
        </w:rPr>
        <w:t xml:space="preserve"> студентов с характерными и специфически</w:t>
      </w:r>
      <w:r w:rsidRPr="00CD2FF3">
        <w:rPr>
          <w:rFonts w:ascii="Times New Roman" w:eastAsia="Times New Roman" w:hAnsi="Times New Roman" w:cs="Times New Roman"/>
          <w:sz w:val="28"/>
          <w:szCs w:val="28"/>
          <w:lang w:eastAsia="ru-RU"/>
        </w:rPr>
        <w:softHyphen/>
        <w:t xml:space="preserve">ми реакциями катионов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аналитической группы.  </w:t>
      </w:r>
      <w:proofErr w:type="gramStart"/>
      <w:r w:rsidRPr="00CD2FF3">
        <w:rPr>
          <w:rFonts w:ascii="Times New Roman" w:eastAsia="Times New Roman" w:hAnsi="Times New Roman" w:cs="Times New Roman"/>
          <w:sz w:val="28"/>
          <w:szCs w:val="28"/>
          <w:lang w:eastAsia="ru-RU"/>
        </w:rPr>
        <w:t>Подгото</w:t>
      </w:r>
      <w:r w:rsidRPr="00CD2FF3">
        <w:rPr>
          <w:rFonts w:ascii="Times New Roman" w:eastAsia="Times New Roman" w:hAnsi="Times New Roman" w:cs="Times New Roman"/>
          <w:sz w:val="28"/>
          <w:szCs w:val="28"/>
          <w:lang w:eastAsia="ru-RU"/>
        </w:rPr>
        <w:softHyphen/>
        <w:t>вить  студентов</w:t>
      </w:r>
      <w:proofErr w:type="gramEnd"/>
      <w:r w:rsidRPr="00CD2FF3">
        <w:rPr>
          <w:rFonts w:ascii="Times New Roman" w:eastAsia="Times New Roman" w:hAnsi="Times New Roman" w:cs="Times New Roman"/>
          <w:sz w:val="28"/>
          <w:szCs w:val="28"/>
          <w:lang w:eastAsia="ru-RU"/>
        </w:rPr>
        <w:t xml:space="preserve">  к самостоятельному  выполнению систематического анализа смеси катионов пятой аналитической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Приобретение  студентами</w:t>
      </w:r>
      <w:proofErr w:type="gramEnd"/>
      <w:r w:rsidRPr="00CD2FF3">
        <w:rPr>
          <w:rFonts w:ascii="Times New Roman" w:eastAsia="Times New Roman" w:hAnsi="Times New Roman" w:cs="Times New Roman"/>
          <w:sz w:val="28"/>
          <w:szCs w:val="28"/>
          <w:lang w:eastAsia="ru-RU"/>
        </w:rPr>
        <w:t xml:space="preserve"> умений и навыков по вы</w:t>
      </w:r>
      <w:r w:rsidRPr="00CD2FF3">
        <w:rPr>
          <w:rFonts w:ascii="Times New Roman" w:eastAsia="Times New Roman" w:hAnsi="Times New Roman" w:cs="Times New Roman"/>
          <w:sz w:val="28"/>
          <w:szCs w:val="28"/>
          <w:lang w:eastAsia="ru-RU"/>
        </w:rPr>
        <w:softHyphen/>
        <w:t xml:space="preserve">полнению характерных и специфических реакций на катионы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анали</w:t>
      </w:r>
      <w:r w:rsidRPr="00CD2FF3">
        <w:rPr>
          <w:rFonts w:ascii="Times New Roman" w:eastAsia="Times New Roman" w:hAnsi="Times New Roman" w:cs="Times New Roman"/>
          <w:sz w:val="28"/>
          <w:szCs w:val="28"/>
          <w:lang w:eastAsia="ru-RU"/>
        </w:rPr>
        <w:softHyphen/>
        <w:t>тической  группы,  а также по проведению систематического анализа катионов данной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 пятой </w:t>
      </w:r>
      <w:proofErr w:type="gramStart"/>
      <w:r w:rsidRPr="00CD2FF3">
        <w:rPr>
          <w:rFonts w:ascii="Times New Roman" w:eastAsia="Times New Roman" w:hAnsi="Times New Roman" w:cs="Times New Roman"/>
          <w:sz w:val="28"/>
          <w:szCs w:val="28"/>
          <w:lang w:eastAsia="ru-RU"/>
        </w:rPr>
        <w:t>аналитической  группе</w:t>
      </w:r>
      <w:proofErr w:type="gramEnd"/>
      <w:r w:rsidRPr="00CD2FF3">
        <w:rPr>
          <w:rFonts w:ascii="Times New Roman" w:eastAsia="Times New Roman" w:hAnsi="Times New Roman" w:cs="Times New Roman"/>
          <w:sz w:val="28"/>
          <w:szCs w:val="28"/>
          <w:lang w:eastAsia="ru-RU"/>
        </w:rPr>
        <w:t xml:space="preserve">  катионов  относятся  катионы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keepNext/>
        <w:spacing w:after="0" w:line="240" w:lineRule="auto"/>
        <w:jc w:val="both"/>
        <w:outlineLvl w:val="7"/>
        <w:rPr>
          <w:rFonts w:ascii="Times New Roman" w:eastAsia="Times New Roman" w:hAnsi="Times New Roman" w:cs="Times New Roman"/>
          <w:b/>
          <w:bCs/>
          <w:i/>
          <w:iCs/>
          <w:sz w:val="28"/>
          <w:szCs w:val="28"/>
          <w:lang w:eastAsia="ru-RU"/>
        </w:rPr>
      </w:pPr>
    </w:p>
    <w:p w:rsidR="008C4616" w:rsidRPr="00CD2FF3" w:rsidRDefault="008C4616" w:rsidP="008C4616">
      <w:pPr>
        <w:keepNext/>
        <w:spacing w:after="0" w:line="240" w:lineRule="auto"/>
        <w:jc w:val="both"/>
        <w:outlineLvl w:val="7"/>
        <w:rPr>
          <w:rFonts w:ascii="Times New Roman" w:eastAsia="Times New Roman" w:hAnsi="Times New Roman" w:cs="Times New Roman"/>
          <w:b/>
          <w:bCs/>
          <w:i/>
          <w:iCs/>
          <w:sz w:val="28"/>
          <w:szCs w:val="28"/>
          <w:lang w:eastAsia="ru-RU"/>
        </w:rPr>
      </w:pPr>
      <w:r w:rsidRPr="00CD2FF3">
        <w:rPr>
          <w:rFonts w:ascii="Times New Roman" w:eastAsia="Times New Roman" w:hAnsi="Times New Roman" w:cs="Times New Roman"/>
          <w:b/>
          <w:bCs/>
          <w:i/>
          <w:iCs/>
          <w:sz w:val="28"/>
          <w:szCs w:val="28"/>
          <w:lang w:eastAsia="ru-RU"/>
        </w:rPr>
        <w:t>Действие общих групповых реагентов</w:t>
      </w:r>
    </w:p>
    <w:p w:rsidR="008C4616" w:rsidRPr="00CD2FF3" w:rsidRDefault="008C4616" w:rsidP="008C4616">
      <w:pPr>
        <w:spacing w:after="0" w:line="240" w:lineRule="auto"/>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i/>
          <w:sz w:val="28"/>
          <w:szCs w:val="28"/>
          <w:u w:val="single"/>
          <w:lang w:eastAsia="ru-RU"/>
        </w:rPr>
        <w:t xml:space="preserve">Едкие щелочи и раствор </w:t>
      </w:r>
      <w:proofErr w:type="gramStart"/>
      <w:r w:rsidRPr="00CD2FF3">
        <w:rPr>
          <w:rFonts w:ascii="Times New Roman" w:eastAsia="Times New Roman" w:hAnsi="Times New Roman" w:cs="Times New Roman"/>
          <w:b/>
          <w:i/>
          <w:sz w:val="28"/>
          <w:szCs w:val="28"/>
          <w:u w:val="single"/>
          <w:lang w:eastAsia="ru-RU"/>
        </w:rPr>
        <w:t>аммиака</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sz w:val="28"/>
          <w:szCs w:val="28"/>
          <w:lang w:eastAsia="ru-RU"/>
        </w:rPr>
        <w:t xml:space="preserve"> осаждают</w:t>
      </w:r>
      <w:proofErr w:type="gramEnd"/>
      <w:r w:rsidRPr="00CD2FF3">
        <w:rPr>
          <w:rFonts w:ascii="Times New Roman" w:eastAsia="Times New Roman" w:hAnsi="Times New Roman" w:cs="Times New Roman"/>
          <w:sz w:val="28"/>
          <w:szCs w:val="28"/>
          <w:lang w:eastAsia="ru-RU"/>
        </w:rPr>
        <w:t xml:space="preserve"> из растворов со</w:t>
      </w:r>
      <w:r w:rsidRPr="00CD2FF3">
        <w:rPr>
          <w:rFonts w:ascii="Times New Roman" w:eastAsia="Times New Roman" w:hAnsi="Times New Roman" w:cs="Times New Roman"/>
          <w:sz w:val="28"/>
          <w:szCs w:val="28"/>
          <w:lang w:eastAsia="ru-RU"/>
        </w:rPr>
        <w:softHyphen/>
        <w:t>лей железа, марганца, магния и висмута соответствующие им гидроксиды: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КС1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FeCl</w:t>
      </w:r>
      <w:r w:rsidRPr="00CD2FF3">
        <w:rPr>
          <w:rFonts w:ascii="Times New Roman" w:eastAsia="Times New Roman" w:hAnsi="Times New Roman" w:cs="Times New Roman"/>
          <w:sz w:val="28"/>
          <w:szCs w:val="28"/>
          <w:vertAlign w:val="subscript"/>
          <w:lang w:val="en-US" w:eastAsia="ru-RU"/>
        </w:rPr>
        <w:t xml:space="preserve">2 </w:t>
      </w:r>
      <w:r w:rsidRPr="00CD2FF3">
        <w:rPr>
          <w:rFonts w:ascii="Times New Roman" w:eastAsia="Times New Roman" w:hAnsi="Times New Roman" w:cs="Times New Roman"/>
          <w:sz w:val="28"/>
          <w:szCs w:val="28"/>
          <w:lang w:val="en-US" w:eastAsia="ru-RU"/>
        </w:rPr>
        <w:t>+ 2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Fe(OH)</w:t>
      </w:r>
      <w:r w:rsidRPr="00CD2FF3">
        <w:rPr>
          <w:rFonts w:ascii="Times New Roman" w:eastAsia="Times New Roman" w:hAnsi="Times New Roman" w:cs="Times New Roman"/>
          <w:sz w:val="28"/>
          <w:szCs w:val="28"/>
          <w:vertAlign w:val="subscript"/>
          <w:lang w:val="en-US" w:eastAsia="ru-RU"/>
        </w:rPr>
        <w:t xml:space="preserve">2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C1</w:t>
      </w:r>
    </w:p>
    <w:p w:rsidR="008C4616" w:rsidRPr="00CD2FF3" w:rsidRDefault="008C4616" w:rsidP="008C4616">
      <w:pPr>
        <w:spacing w:after="0" w:line="240" w:lineRule="auto"/>
        <w:ind w:firstLine="708"/>
        <w:jc w:val="both"/>
        <w:rPr>
          <w:rFonts w:ascii="Times New Roman" w:eastAsia="Times New Roman" w:hAnsi="Times New Roman" w:cs="Times New Roman"/>
          <w:i/>
          <w:sz w:val="28"/>
          <w:szCs w:val="28"/>
          <w:vertAlign w:val="superscript"/>
          <w:lang w:val="en-US" w:eastAsia="ru-RU"/>
        </w:rPr>
      </w:pP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Fe(OH)</w:t>
      </w:r>
      <w:r w:rsidRPr="00CD2FF3">
        <w:rPr>
          <w:rFonts w:ascii="Times New Roman" w:eastAsia="Times New Roman" w:hAnsi="Times New Roman" w:cs="Times New Roman"/>
          <w:sz w:val="28"/>
          <w:szCs w:val="28"/>
          <w:vertAlign w:val="subscript"/>
          <w:lang w:val="en-US" w:eastAsia="ru-RU"/>
        </w:rPr>
        <w:t xml:space="preserve">2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vertAlign w:val="superscript"/>
          <w:lang w:val="en-US"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Гидроокись железа (II) зеленоватого цвета,  на воздухе очень быстро окисляется до железа (III) гидроксида, вследствие чего его окраска постепенно переходит в бурую:</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vertAlign w:val="subscript"/>
          <w:lang w:val="en-US" w:eastAsia="ru-RU"/>
        </w:rPr>
      </w:pPr>
      <w:r w:rsidRPr="00CD2FF3">
        <w:rPr>
          <w:rFonts w:ascii="Times New Roman" w:eastAsia="Times New Roman" w:hAnsi="Times New Roman" w:cs="Times New Roman"/>
          <w:noProof/>
          <w:sz w:val="28"/>
          <w:szCs w:val="28"/>
          <w:lang w:val="en-US" w:eastAsia="ru-RU"/>
        </w:rPr>
        <w:t>4</w:t>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Fe(</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O</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4 Fe(OH)</w:t>
      </w:r>
      <w:r w:rsidRPr="00CD2FF3">
        <w:rPr>
          <w:rFonts w:ascii="Times New Roman" w:eastAsia="Times New Roman" w:hAnsi="Times New Roman" w:cs="Times New Roman"/>
          <w:sz w:val="28"/>
          <w:szCs w:val="28"/>
          <w:vertAlign w:val="subscript"/>
          <w:lang w:val="en-US" w:eastAsia="ru-RU"/>
        </w:rPr>
        <w:t>3</w:t>
      </w:r>
    </w:p>
    <w:p w:rsidR="008C4616" w:rsidRPr="00CD2FF3"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ab/>
        <w:t>FeCL</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eastAsia="ru-RU"/>
        </w:rPr>
        <w:t>КОН</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Fe(</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eastAsia="ru-RU"/>
        </w:rPr>
        <w:t>КС</w:t>
      </w:r>
      <w:r w:rsidRPr="00CD2FF3">
        <w:rPr>
          <w:rFonts w:ascii="Times New Roman" w:eastAsia="Times New Roman" w:hAnsi="Times New Roman" w:cs="Times New Roman"/>
          <w:sz w:val="28"/>
          <w:szCs w:val="28"/>
          <w:lang w:val="en-US"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val="en-US" w:eastAsia="ru-RU"/>
        </w:rPr>
        <w:t>3+</w:t>
      </w:r>
      <w:r w:rsidRPr="00CD2FF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perscript"/>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Fe(</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F"/>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Железа гидроксид (</w:t>
      </w:r>
      <w:r w:rsidRPr="00CD2FF3">
        <w:rPr>
          <w:rFonts w:ascii="Times New Roman" w:eastAsia="Times New Roman" w:hAnsi="Times New Roman" w:cs="Times New Roman"/>
          <w:sz w:val="28"/>
          <w:szCs w:val="28"/>
          <w:lang w:val="en-US" w:eastAsia="ru-RU"/>
        </w:rPr>
        <w:t>III</w:t>
      </w:r>
      <w:r w:rsidRPr="00CD2FF3">
        <w:rPr>
          <w:rFonts w:ascii="Times New Roman" w:eastAsia="Times New Roman" w:hAnsi="Times New Roman" w:cs="Times New Roman"/>
          <w:sz w:val="28"/>
          <w:szCs w:val="28"/>
          <w:lang w:eastAsia="ru-RU"/>
        </w:rPr>
        <w:t xml:space="preserve">) темно-бурого </w:t>
      </w:r>
      <w:proofErr w:type="gramStart"/>
      <w:r w:rsidRPr="00CD2FF3">
        <w:rPr>
          <w:rFonts w:ascii="Times New Roman" w:eastAsia="Times New Roman" w:hAnsi="Times New Roman" w:cs="Times New Roman"/>
          <w:sz w:val="28"/>
          <w:szCs w:val="28"/>
          <w:lang w:eastAsia="ru-RU"/>
        </w:rPr>
        <w:t>цвета,  на</w:t>
      </w:r>
      <w:proofErr w:type="gramEnd"/>
      <w:r w:rsidRPr="00CD2FF3">
        <w:rPr>
          <w:rFonts w:ascii="Times New Roman" w:eastAsia="Times New Roman" w:hAnsi="Times New Roman" w:cs="Times New Roman"/>
          <w:sz w:val="28"/>
          <w:szCs w:val="28"/>
          <w:lang w:eastAsia="ru-RU"/>
        </w:rPr>
        <w:t xml:space="preserve"> воздухе и при нагревании в водной среде устойчив.</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MnCl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КС1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Mn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MnCl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vertAlign w:val="superscript"/>
          <w:lang w:eastAsia="ru-RU"/>
        </w:rPr>
      </w:pPr>
      <w:r w:rsidRPr="00CD2FF3">
        <w:rPr>
          <w:rFonts w:ascii="Times New Roman" w:eastAsia="Times New Roman" w:hAnsi="Times New Roman" w:cs="Times New Roman"/>
          <w:sz w:val="28"/>
          <w:szCs w:val="28"/>
          <w:lang w:val="en-US" w:eastAsia="ru-RU"/>
        </w:rPr>
        <w:t>Mn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Марганца (II) гидроксид белого </w:t>
      </w:r>
      <w:proofErr w:type="gramStart"/>
      <w:r w:rsidRPr="00CD2FF3">
        <w:rPr>
          <w:rFonts w:ascii="Times New Roman" w:eastAsia="Times New Roman" w:hAnsi="Times New Roman" w:cs="Times New Roman"/>
          <w:sz w:val="28"/>
          <w:szCs w:val="28"/>
          <w:lang w:eastAsia="ru-RU"/>
        </w:rPr>
        <w:t>цвета,  на</w:t>
      </w:r>
      <w:proofErr w:type="gramEnd"/>
      <w:r w:rsidRPr="00CD2FF3">
        <w:rPr>
          <w:rFonts w:ascii="Times New Roman" w:eastAsia="Times New Roman" w:hAnsi="Times New Roman" w:cs="Times New Roman"/>
          <w:sz w:val="28"/>
          <w:szCs w:val="28"/>
          <w:lang w:eastAsia="ru-RU"/>
        </w:rPr>
        <w:t xml:space="preserve"> воздухе окисляется до марганца (III) гидроксида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4</w:t>
      </w:r>
      <w:r w:rsidRPr="00CD2FF3">
        <w:rPr>
          <w:rFonts w:ascii="Times New Roman" w:eastAsia="Times New Roman" w:hAnsi="Times New Roman" w:cs="Times New Roman"/>
          <w:sz w:val="28"/>
          <w:szCs w:val="28"/>
          <w:lang w:eastAsia="ru-RU"/>
        </w:rPr>
        <w:t xml:space="preserve">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4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При действии на марганца (II) гидроксид водорода пероксидом и </w:t>
      </w:r>
      <w:proofErr w:type="gramStart"/>
      <w:r w:rsidRPr="00CD2FF3">
        <w:rPr>
          <w:rFonts w:ascii="Times New Roman" w:eastAsia="Times New Roman" w:hAnsi="Times New Roman" w:cs="Times New Roman"/>
          <w:sz w:val="28"/>
          <w:szCs w:val="28"/>
          <w:lang w:eastAsia="ru-RU"/>
        </w:rPr>
        <w:t>другими  окислителями</w:t>
      </w:r>
      <w:proofErr w:type="gramEnd"/>
      <w:r w:rsidRPr="00CD2FF3">
        <w:rPr>
          <w:rFonts w:ascii="Times New Roman" w:eastAsia="Times New Roman" w:hAnsi="Times New Roman" w:cs="Times New Roman"/>
          <w:sz w:val="28"/>
          <w:szCs w:val="28"/>
          <w:lang w:eastAsia="ru-RU"/>
        </w:rPr>
        <w:t xml:space="preserve">  образуется  марганца (</w:t>
      </w:r>
      <w:r w:rsidRPr="00CD2FF3">
        <w:rPr>
          <w:rFonts w:ascii="Times New Roman" w:eastAsia="Times New Roman" w:hAnsi="Times New Roman" w:cs="Times New Roman"/>
          <w:sz w:val="28"/>
          <w:szCs w:val="28"/>
          <w:lang w:val="en-US" w:eastAsia="ru-RU"/>
        </w:rPr>
        <w:t>IV</w:t>
      </w:r>
      <w:r w:rsidRPr="00CD2FF3">
        <w:rPr>
          <w:rFonts w:ascii="Times New Roman" w:eastAsia="Times New Roman" w:hAnsi="Times New Roman" w:cs="Times New Roman"/>
          <w:sz w:val="28"/>
          <w:szCs w:val="28"/>
          <w:lang w:eastAsia="ru-RU"/>
        </w:rPr>
        <w:t>) гидроксид темно-бурого цвета: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proofErr w:type="gramStart"/>
      <w:r w:rsidRPr="00CD2FF3">
        <w:rPr>
          <w:rFonts w:ascii="Times New Roman" w:eastAsia="Times New Roman" w:hAnsi="Times New Roman" w:cs="Times New Roman"/>
          <w:sz w:val="28"/>
          <w:szCs w:val="28"/>
          <w:lang w:val="en-US" w:eastAsia="ru-RU"/>
        </w:rPr>
        <w:t>MnO</w:t>
      </w:r>
      <w:proofErr w:type="spellEnd"/>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Висмута (</w:t>
      </w:r>
      <w:r w:rsidRPr="00CD2FF3">
        <w:rPr>
          <w:rFonts w:ascii="Times New Roman" w:eastAsia="Times New Roman" w:hAnsi="Times New Roman" w:cs="Times New Roman"/>
          <w:sz w:val="28"/>
          <w:szCs w:val="28"/>
          <w:lang w:val="en-US" w:eastAsia="ru-RU"/>
        </w:rPr>
        <w:t>III</w:t>
      </w:r>
      <w:r w:rsidRPr="00CD2FF3">
        <w:rPr>
          <w:rFonts w:ascii="Times New Roman" w:eastAsia="Times New Roman" w:hAnsi="Times New Roman" w:cs="Times New Roman"/>
          <w:sz w:val="28"/>
          <w:szCs w:val="28"/>
          <w:lang w:eastAsia="ru-RU"/>
        </w:rPr>
        <w:t xml:space="preserve">) гидроксид белого </w:t>
      </w:r>
      <w:proofErr w:type="gramStart"/>
      <w:r w:rsidRPr="00CD2FF3">
        <w:rPr>
          <w:rFonts w:ascii="Times New Roman" w:eastAsia="Times New Roman" w:hAnsi="Times New Roman" w:cs="Times New Roman"/>
          <w:sz w:val="28"/>
          <w:szCs w:val="28"/>
          <w:lang w:eastAsia="ru-RU"/>
        </w:rPr>
        <w:t>цвета,  на</w:t>
      </w:r>
      <w:proofErr w:type="gramEnd"/>
      <w:r w:rsidRPr="00CD2FF3">
        <w:rPr>
          <w:rFonts w:ascii="Times New Roman" w:eastAsia="Times New Roman" w:hAnsi="Times New Roman" w:cs="Times New Roman"/>
          <w:sz w:val="28"/>
          <w:szCs w:val="28"/>
          <w:lang w:eastAsia="ru-RU"/>
        </w:rPr>
        <w:t xml:space="preserve"> воздухе и при наг</w:t>
      </w:r>
      <w:r w:rsidRPr="00CD2FF3">
        <w:rPr>
          <w:rFonts w:ascii="Times New Roman" w:eastAsia="Times New Roman" w:hAnsi="Times New Roman" w:cs="Times New Roman"/>
          <w:sz w:val="28"/>
          <w:szCs w:val="28"/>
          <w:lang w:eastAsia="ru-RU"/>
        </w:rPr>
        <w:softHyphen/>
        <w:t>ревании в водной среде не изменяется:</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BiCl</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В1(ОН)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+ 3 КС1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В1(ОН)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BiCl</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В1(ОН)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В1(ОН)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Магния гидроксид белого цвета на воздухе и при нагревании в водной среде не изменяется. Его особенностью является способность растворяться в солях </w:t>
      </w:r>
      <w:proofErr w:type="gramStart"/>
      <w:r w:rsidRPr="00CD2FF3">
        <w:rPr>
          <w:rFonts w:ascii="Times New Roman" w:eastAsia="Times New Roman" w:hAnsi="Times New Roman" w:cs="Times New Roman"/>
          <w:sz w:val="28"/>
          <w:szCs w:val="28"/>
          <w:lang w:eastAsia="ru-RU"/>
        </w:rPr>
        <w:t>аммония,  вследствие</w:t>
      </w:r>
      <w:proofErr w:type="gramEnd"/>
      <w:r w:rsidRPr="00CD2FF3">
        <w:rPr>
          <w:rFonts w:ascii="Times New Roman" w:eastAsia="Times New Roman" w:hAnsi="Times New Roman" w:cs="Times New Roman"/>
          <w:sz w:val="28"/>
          <w:szCs w:val="28"/>
          <w:lang w:eastAsia="ru-RU"/>
        </w:rPr>
        <w:t xml:space="preserve"> чего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не  может быть осажден полностью водным раствором аммиака: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lastRenderedPageBreak/>
        <w:t>MgCl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KOH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КС1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1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MgCl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2 </w:t>
      </w:r>
      <w:r w:rsidRPr="00CD2FF3">
        <w:rPr>
          <w:rFonts w:ascii="Times New Roman" w:eastAsia="Times New Roman" w:hAnsi="Times New Roman" w:cs="Times New Roman"/>
          <w:sz w:val="28"/>
          <w:szCs w:val="28"/>
          <w:lang w:eastAsia="ru-RU"/>
        </w:rPr>
        <w:t xml:space="preserve">+ 2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u w:val="single"/>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sz w:val="28"/>
          <w:szCs w:val="28"/>
          <w:lang w:eastAsia="ru-RU"/>
        </w:rPr>
        <w:t>в пробирки с растворами солей железа (II),  железа (III),  марганца (II), висмута (III) и магния добавляют раствор щелочи. Отмечают цвет выпавших осадков и изучают их растворимость в минеральных кислотах и аммония хлориде. К осадку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добавляют водорода пероксид. Что наблюдается?</w:t>
      </w:r>
    </w:p>
    <w:p w:rsidR="008C4616" w:rsidRPr="00CD2FF3" w:rsidRDefault="008C4616" w:rsidP="008C4616">
      <w:pPr>
        <w:keepNext/>
        <w:spacing w:after="0" w:line="240" w:lineRule="auto"/>
        <w:jc w:val="both"/>
        <w:outlineLvl w:val="7"/>
        <w:rPr>
          <w:rFonts w:ascii="Times New Roman" w:eastAsia="Times New Roman" w:hAnsi="Times New Roman" w:cs="Times New Roman"/>
          <w:b/>
          <w:bCs/>
          <w:i/>
          <w:iCs/>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Реакции обнаружения катионов железа</w:t>
      </w:r>
      <w:r w:rsidRPr="00CD2FF3">
        <w:rPr>
          <w:rFonts w:ascii="Times New Roman" w:eastAsia="Times New Roman" w:hAnsi="Times New Roman" w:cs="Times New Roman"/>
          <w:b/>
          <w:sz w:val="28"/>
          <w:szCs w:val="28"/>
          <w:u w:val="single"/>
          <w:lang w:eastAsia="ru-RU"/>
        </w:rPr>
        <w:t xml:space="preserve"> </w:t>
      </w:r>
      <w:r w:rsidRPr="00CD2FF3">
        <w:rPr>
          <w:rFonts w:ascii="Times New Roman" w:eastAsia="Times New Roman" w:hAnsi="Times New Roman" w:cs="Times New Roman"/>
          <w:b/>
          <w:i/>
          <w:sz w:val="28"/>
          <w:szCs w:val="28"/>
          <w:u w:val="single"/>
          <w:lang w:eastAsia="ru-RU"/>
        </w:rPr>
        <w:t>(III</w:t>
      </w:r>
      <w:r w:rsidRPr="00CD2FF3">
        <w:rPr>
          <w:rFonts w:ascii="Times New Roman" w:eastAsia="Times New Roman" w:hAnsi="Times New Roman" w:cs="Times New Roman"/>
          <w:b/>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Аммония роданид </w:t>
      </w:r>
      <w:r w:rsidRPr="00CD2FF3">
        <w:rPr>
          <w:rFonts w:ascii="Times New Roman" w:eastAsia="Times New Roman" w:hAnsi="Times New Roman" w:cs="Times New Roman"/>
          <w:i/>
          <w:sz w:val="28"/>
          <w:szCs w:val="28"/>
          <w:lang w:val="en-US" w:eastAsia="ru-RU"/>
        </w:rPr>
        <w:t>NH</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val="en-US" w:eastAsia="ru-RU"/>
        </w:rPr>
        <w:t>CNS</w:t>
      </w:r>
      <w:r w:rsidRPr="00CD2FF3">
        <w:rPr>
          <w:rFonts w:ascii="Times New Roman" w:eastAsia="Times New Roman" w:hAnsi="Times New Roman" w:cs="Times New Roman"/>
          <w:i/>
          <w:sz w:val="28"/>
          <w:szCs w:val="28"/>
          <w:lang w:eastAsia="ru-RU"/>
        </w:rPr>
        <w:t xml:space="preserve"> или калия </w:t>
      </w:r>
      <w:proofErr w:type="gramStart"/>
      <w:r w:rsidRPr="00CD2FF3">
        <w:rPr>
          <w:rFonts w:ascii="Times New Roman" w:eastAsia="Times New Roman" w:hAnsi="Times New Roman" w:cs="Times New Roman"/>
          <w:i/>
          <w:sz w:val="28"/>
          <w:szCs w:val="28"/>
          <w:lang w:val="en-US" w:eastAsia="ru-RU"/>
        </w:rPr>
        <w:t>KCNS</w:t>
      </w:r>
      <w:r w:rsidRPr="00CD2FF3">
        <w:rPr>
          <w:rFonts w:ascii="Times New Roman" w:eastAsia="Times New Roman" w:hAnsi="Times New Roman" w:cs="Times New Roman"/>
          <w:sz w:val="28"/>
          <w:szCs w:val="28"/>
          <w:lang w:eastAsia="ru-RU"/>
        </w:rPr>
        <w:t xml:space="preserve">  с</w:t>
      </w:r>
      <w:proofErr w:type="gramEnd"/>
      <w:r w:rsidRPr="00CD2FF3">
        <w:rPr>
          <w:rFonts w:ascii="Times New Roman" w:eastAsia="Times New Roman" w:hAnsi="Times New Roman" w:cs="Times New Roman"/>
          <w:sz w:val="28"/>
          <w:szCs w:val="28"/>
          <w:lang w:eastAsia="ru-RU"/>
        </w:rPr>
        <w:t xml:space="preserve">  катионами  </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образует железа  (III) роданид,  обладающий  интенсивной  крова</w:t>
      </w:r>
      <w:r w:rsidRPr="00CD2FF3">
        <w:rPr>
          <w:rFonts w:ascii="Times New Roman" w:eastAsia="Times New Roman" w:hAnsi="Times New Roman" w:cs="Times New Roman"/>
          <w:sz w:val="28"/>
          <w:szCs w:val="28"/>
          <w:lang w:eastAsia="ru-RU"/>
        </w:rPr>
        <w:softHyphen/>
        <w:t>во-красной окраской:</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FeCI</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proofErr w:type="gramStart"/>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vertAlign w:val="subscript"/>
          <w:lang w:eastAsia="ru-RU"/>
        </w:rPr>
      </w:pP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+ 3 </w:t>
      </w:r>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w:t>
      </w:r>
      <w:proofErr w:type="gramStart"/>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Этой реакцией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может быть обнаружен в присутствии любых катионов.</w:t>
      </w: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Реакции обнаружения катионов железа (II)</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Калия </w:t>
      </w:r>
      <w:proofErr w:type="spellStart"/>
      <w:r w:rsidRPr="00CD2FF3">
        <w:rPr>
          <w:rFonts w:ascii="Times New Roman" w:eastAsia="Times New Roman" w:hAnsi="Times New Roman" w:cs="Times New Roman"/>
          <w:i/>
          <w:sz w:val="28"/>
          <w:szCs w:val="28"/>
          <w:lang w:eastAsia="ru-RU"/>
        </w:rPr>
        <w:t>гексацианоферрат</w:t>
      </w:r>
      <w:proofErr w:type="spellEnd"/>
      <w:r w:rsidRPr="00CD2FF3">
        <w:rPr>
          <w:rFonts w:ascii="Times New Roman" w:eastAsia="Times New Roman" w:hAnsi="Times New Roman" w:cs="Times New Roman"/>
          <w:i/>
          <w:sz w:val="28"/>
          <w:szCs w:val="28"/>
          <w:lang w:eastAsia="ru-RU"/>
        </w:rPr>
        <w:t xml:space="preserve"> железа (</w:t>
      </w:r>
      <w:r w:rsidRPr="00CD2FF3">
        <w:rPr>
          <w:rFonts w:ascii="Times New Roman" w:eastAsia="Times New Roman" w:hAnsi="Times New Roman" w:cs="Times New Roman"/>
          <w:i/>
          <w:sz w:val="28"/>
          <w:szCs w:val="28"/>
          <w:lang w:val="en-US" w:eastAsia="ru-RU"/>
        </w:rPr>
        <w:t>III</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K</w:t>
      </w:r>
      <w:r w:rsidRPr="00CD2FF3">
        <w:rPr>
          <w:rFonts w:ascii="Times New Roman" w:eastAsia="Times New Roman" w:hAnsi="Times New Roman" w:cs="Times New Roman"/>
          <w:i/>
          <w:sz w:val="28"/>
          <w:szCs w:val="28"/>
          <w:vertAlign w:val="subscript"/>
          <w:lang w:eastAsia="ru-RU"/>
        </w:rPr>
        <w:t>3</w:t>
      </w:r>
      <w:r w:rsidRPr="00CD2FF3">
        <w:rPr>
          <w:rFonts w:ascii="Times New Roman" w:eastAsia="Times New Roman" w:hAnsi="Times New Roman" w:cs="Times New Roman"/>
          <w:i/>
          <w:sz w:val="28"/>
          <w:szCs w:val="28"/>
          <w:lang w:eastAsia="ru-RU"/>
        </w:rPr>
        <w:t>[</w:t>
      </w:r>
      <w:proofErr w:type="gramStart"/>
      <w:r w:rsidRPr="00CD2FF3">
        <w:rPr>
          <w:rFonts w:ascii="Times New Roman" w:eastAsia="Times New Roman" w:hAnsi="Times New Roman" w:cs="Times New Roman"/>
          <w:i/>
          <w:sz w:val="28"/>
          <w:szCs w:val="28"/>
          <w:lang w:val="en-US" w:eastAsia="ru-RU"/>
        </w:rPr>
        <w:t>Fe</w:t>
      </w:r>
      <w:r w:rsidRPr="00CD2FF3">
        <w:rPr>
          <w:rFonts w:ascii="Times New Roman" w:eastAsia="Times New Roman" w:hAnsi="Times New Roman" w:cs="Times New Roman"/>
          <w:i/>
          <w:sz w:val="28"/>
          <w:szCs w:val="28"/>
          <w:lang w:eastAsia="ru-RU"/>
        </w:rPr>
        <w:t>(</w:t>
      </w:r>
      <w:proofErr w:type="gramEnd"/>
      <w:r w:rsidRPr="00CD2FF3">
        <w:rPr>
          <w:rFonts w:ascii="Times New Roman" w:eastAsia="Times New Roman" w:hAnsi="Times New Roman" w:cs="Times New Roman"/>
          <w:i/>
          <w:sz w:val="28"/>
          <w:szCs w:val="28"/>
          <w:lang w:val="en-US" w:eastAsia="ru-RU"/>
        </w:rPr>
        <w:t>CN</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i/>
          <w:sz w:val="28"/>
          <w:szCs w:val="28"/>
          <w:vertAlign w:val="subscript"/>
          <w:lang w:eastAsia="ru-RU"/>
        </w:rPr>
        <w:t>6</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(красная кровяная соль) образует с катионами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осадок </w:t>
      </w:r>
      <w:proofErr w:type="spellStart"/>
      <w:r w:rsidRPr="00CD2FF3">
        <w:rPr>
          <w:rFonts w:ascii="Times New Roman" w:eastAsia="Times New Roman" w:hAnsi="Times New Roman" w:cs="Times New Roman"/>
          <w:sz w:val="28"/>
          <w:szCs w:val="28"/>
          <w:lang w:eastAsia="ru-RU"/>
        </w:rPr>
        <w:t>турнбулевой</w:t>
      </w:r>
      <w:proofErr w:type="spellEnd"/>
      <w:r w:rsidRPr="00CD2FF3">
        <w:rPr>
          <w:rFonts w:ascii="Times New Roman" w:eastAsia="Times New Roman" w:hAnsi="Times New Roman" w:cs="Times New Roman"/>
          <w:sz w:val="28"/>
          <w:szCs w:val="28"/>
          <w:lang w:eastAsia="ru-RU"/>
        </w:rPr>
        <w:t xml:space="preserve"> сини:</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noProof/>
          <w:sz w:val="28"/>
          <w:szCs w:val="28"/>
          <w:lang w:val="en-US" w:eastAsia="ru-RU"/>
        </w:rPr>
        <w:t>3</w:t>
      </w:r>
      <w:r w:rsidRPr="00CD2FF3">
        <w:rPr>
          <w:rFonts w:ascii="Times New Roman" w:eastAsia="Times New Roman" w:hAnsi="Times New Roman" w:cs="Times New Roman"/>
          <w:sz w:val="28"/>
          <w:szCs w:val="28"/>
          <w:lang w:val="en-US" w:eastAsia="ru-RU"/>
        </w:rPr>
        <w:t xml:space="preserve"> FeCl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 K</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lang w:val="en-US" w:eastAsia="ru-RU"/>
        </w:rPr>
        <w:t>Fe(</w:t>
      </w:r>
      <w:proofErr w:type="gramEnd"/>
      <w:r w:rsidRPr="00CD2FF3">
        <w:rPr>
          <w:rFonts w:ascii="Times New Roman" w:eastAsia="Times New Roman" w:hAnsi="Times New Roman" w:cs="Times New Roman"/>
          <w:sz w:val="28"/>
          <w:szCs w:val="28"/>
          <w:lang w:val="en-US" w:eastAsia="ru-RU"/>
        </w:rPr>
        <w:t>CN)</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Fe</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[Fe(CN)</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+ 6 </w:t>
      </w:r>
      <w:r w:rsidRPr="00CD2FF3">
        <w:rPr>
          <w:rFonts w:ascii="Times New Roman" w:eastAsia="Times New Roman" w:hAnsi="Times New Roman" w:cs="Times New Roman"/>
          <w:sz w:val="28"/>
          <w:szCs w:val="28"/>
          <w:lang w:eastAsia="ru-RU"/>
        </w:rPr>
        <w:t>КС</w:t>
      </w:r>
      <w:r w:rsidRPr="00CD2FF3">
        <w:rPr>
          <w:rFonts w:ascii="Times New Roman" w:eastAsia="Times New Roman" w:hAnsi="Times New Roman" w:cs="Times New Roman"/>
          <w:sz w:val="28"/>
          <w:szCs w:val="28"/>
          <w:lang w:val="en-US" w:eastAsia="ru-RU"/>
        </w:rPr>
        <w:t xml:space="preserve">1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3Fe</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+ 2 [</w:t>
      </w:r>
      <w:proofErr w:type="gramStart"/>
      <w:r w:rsidRPr="00CD2FF3">
        <w:rPr>
          <w:rFonts w:ascii="Times New Roman" w:eastAsia="Times New Roman" w:hAnsi="Times New Roman" w:cs="Times New Roman"/>
          <w:sz w:val="28"/>
          <w:szCs w:val="28"/>
          <w:lang w:val="en-US" w:eastAsia="ru-RU"/>
        </w:rPr>
        <w:t>Fe(</w:t>
      </w:r>
      <w:proofErr w:type="gramEnd"/>
      <w:r w:rsidRPr="00CD2FF3">
        <w:rPr>
          <w:rFonts w:ascii="Times New Roman" w:eastAsia="Times New Roman" w:hAnsi="Times New Roman" w:cs="Times New Roman"/>
          <w:sz w:val="28"/>
          <w:szCs w:val="28"/>
          <w:lang w:val="en-US" w:eastAsia="ru-RU"/>
        </w:rPr>
        <w:t>CN)</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perscript"/>
          <w:lang w:val="en-US" w:eastAsia="ru-RU"/>
        </w:rPr>
        <w:t>3-</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Fe</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[Fe(CN)</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Обнаружению</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катионов</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Fe</w:t>
      </w:r>
      <w:r w:rsidRPr="00BF69D5">
        <w:rPr>
          <w:rFonts w:ascii="Times New Roman" w:eastAsia="Times New Roman" w:hAnsi="Times New Roman" w:cs="Times New Roman"/>
          <w:sz w:val="28"/>
          <w:szCs w:val="28"/>
          <w:vertAlign w:val="superscript"/>
          <w:lang w:eastAsia="ru-RU"/>
        </w:rPr>
        <w:t>2+</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и</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Fe</w:t>
      </w:r>
      <w:r w:rsidRPr="00BF69D5">
        <w:rPr>
          <w:rFonts w:ascii="Times New Roman" w:eastAsia="Times New Roman" w:hAnsi="Times New Roman" w:cs="Times New Roman"/>
          <w:sz w:val="28"/>
          <w:szCs w:val="28"/>
          <w:vertAlign w:val="superscript"/>
          <w:lang w:eastAsia="ru-RU"/>
        </w:rPr>
        <w:t>3+</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двумя</w:t>
      </w:r>
      <w:r w:rsidRPr="00BF69D5">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последними</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реакциями</w:t>
      </w:r>
      <w:proofErr w:type="gramEnd"/>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мешают</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Mn</w:t>
      </w:r>
      <w:r w:rsidRPr="00BF69D5">
        <w:rPr>
          <w:rFonts w:ascii="Times New Roman" w:eastAsia="Times New Roman" w:hAnsi="Times New Roman" w:cs="Times New Roman"/>
          <w:i/>
          <w:sz w:val="28"/>
          <w:szCs w:val="28"/>
          <w:vertAlign w:val="superscript"/>
          <w:lang w:eastAsia="ru-RU"/>
        </w:rPr>
        <w:t>2+</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Bi</w:t>
      </w:r>
      <w:r w:rsidRPr="00BF69D5">
        <w:rPr>
          <w:rFonts w:ascii="Times New Roman" w:eastAsia="Times New Roman" w:hAnsi="Times New Roman" w:cs="Times New Roman"/>
          <w:i/>
          <w:sz w:val="28"/>
          <w:szCs w:val="28"/>
          <w:vertAlign w:val="superscript"/>
          <w:lang w:eastAsia="ru-RU"/>
        </w:rPr>
        <w:t>3+</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Hg</w:t>
      </w:r>
      <w:r w:rsidRPr="00BF69D5">
        <w:rPr>
          <w:rFonts w:ascii="Times New Roman" w:eastAsia="Times New Roman" w:hAnsi="Times New Roman" w:cs="Times New Roman"/>
          <w:i/>
          <w:sz w:val="28"/>
          <w:szCs w:val="28"/>
          <w:vertAlign w:val="superscript"/>
          <w:lang w:eastAsia="ru-RU"/>
        </w:rPr>
        <w:t>2+</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Cu</w:t>
      </w:r>
      <w:r w:rsidRPr="00BF69D5">
        <w:rPr>
          <w:rFonts w:ascii="Times New Roman" w:eastAsia="Times New Roman" w:hAnsi="Times New Roman" w:cs="Times New Roman"/>
          <w:i/>
          <w:sz w:val="28"/>
          <w:szCs w:val="28"/>
          <w:vertAlign w:val="superscript"/>
          <w:lang w:eastAsia="ru-RU"/>
        </w:rPr>
        <w:t>2+</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Co</w:t>
      </w:r>
      <w:r w:rsidRPr="00BF69D5">
        <w:rPr>
          <w:rFonts w:ascii="Times New Roman" w:eastAsia="Times New Roman" w:hAnsi="Times New Roman" w:cs="Times New Roman"/>
          <w:i/>
          <w:sz w:val="28"/>
          <w:szCs w:val="28"/>
          <w:vertAlign w:val="superscript"/>
          <w:lang w:eastAsia="ru-RU"/>
        </w:rPr>
        <w:t>2+</w:t>
      </w:r>
      <w:r w:rsidRPr="00BF69D5">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Ni</w:t>
      </w:r>
      <w:r w:rsidRPr="00BF69D5">
        <w:rPr>
          <w:rFonts w:ascii="Times New Roman" w:eastAsia="Times New Roman" w:hAnsi="Times New Roman" w:cs="Times New Roman"/>
          <w:i/>
          <w:sz w:val="28"/>
          <w:szCs w:val="28"/>
          <w:vertAlign w:val="superscript"/>
          <w:lang w:eastAsia="ru-RU"/>
        </w:rPr>
        <w:t>2+</w:t>
      </w:r>
      <w:r w:rsidRPr="00BF69D5">
        <w:rPr>
          <w:rFonts w:ascii="Times New Roman" w:eastAsia="Times New Roman" w:hAnsi="Times New Roman" w:cs="Times New Roman"/>
          <w:i/>
          <w:sz w:val="28"/>
          <w:szCs w:val="28"/>
          <w:lang w:eastAsia="ru-RU"/>
        </w:rPr>
        <w:t>.</w:t>
      </w:r>
      <w:r w:rsidRPr="00BF69D5">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Предельная открываемая концентрация катионов железа этими реактивами равна 30 мг/л.</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Реакции обнаружения катионов марганца (М</w:t>
      </w:r>
      <w:r w:rsidRPr="00CD2FF3">
        <w:rPr>
          <w:rFonts w:ascii="Times New Roman" w:eastAsia="Times New Roman" w:hAnsi="Times New Roman" w:cs="Times New Roman"/>
          <w:b/>
          <w:i/>
          <w:sz w:val="28"/>
          <w:szCs w:val="28"/>
          <w:u w:val="single"/>
          <w:lang w:val="en-US" w:eastAsia="ru-RU"/>
        </w:rPr>
        <w:t>n</w:t>
      </w:r>
      <w:r w:rsidRPr="00CD2FF3">
        <w:rPr>
          <w:rFonts w:ascii="Times New Roman" w:eastAsia="Times New Roman" w:hAnsi="Times New Roman" w:cs="Times New Roman"/>
          <w:b/>
          <w:i/>
          <w:sz w:val="28"/>
          <w:szCs w:val="28"/>
          <w:u w:val="single"/>
          <w:vertAlign w:val="superscript"/>
          <w:lang w:eastAsia="ru-RU"/>
        </w:rPr>
        <w:t>2+</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Наиболее характерной реакцией на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vertAlign w:val="superscript"/>
          <w:lang w:eastAsia="ru-RU"/>
        </w:rPr>
        <w:t>2+</w:t>
      </w:r>
      <w:proofErr w:type="gramStart"/>
      <w:r w:rsidRPr="00CD2FF3">
        <w:rPr>
          <w:rFonts w:ascii="Times New Roman" w:eastAsia="Times New Roman" w:hAnsi="Times New Roman" w:cs="Times New Roman"/>
          <w:sz w:val="28"/>
          <w:szCs w:val="28"/>
          <w:lang w:eastAsia="ru-RU"/>
        </w:rPr>
        <w:t>,  дающей</w:t>
      </w:r>
      <w:proofErr w:type="gramEnd"/>
      <w:r w:rsidRPr="00CD2FF3">
        <w:rPr>
          <w:rFonts w:ascii="Times New Roman" w:eastAsia="Times New Roman" w:hAnsi="Times New Roman" w:cs="Times New Roman"/>
          <w:sz w:val="28"/>
          <w:szCs w:val="28"/>
          <w:lang w:eastAsia="ru-RU"/>
        </w:rPr>
        <w:t xml:space="preserve">  возможность обнаруживать его  следы  даже  в  присутствии смеси катионов всех аналитических групп,  является  реакция  окисления  до  перманганат-иона М</w:t>
      </w:r>
      <w:proofErr w:type="spellStart"/>
      <w:r w:rsidRPr="00CD2FF3">
        <w:rPr>
          <w:rFonts w:ascii="Times New Roman" w:eastAsia="Times New Roman" w:hAnsi="Times New Roman" w:cs="Times New Roman"/>
          <w:sz w:val="28"/>
          <w:szCs w:val="28"/>
          <w:lang w:val="en-US" w:eastAsia="ru-RU"/>
        </w:rPr>
        <w:t>nO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обладающего интенсивной малиновой окраской.  Для этого применяются различные окислители (</w:t>
      </w:r>
      <w:proofErr w:type="spellStart"/>
      <w:r w:rsidRPr="00CD2FF3">
        <w:rPr>
          <w:rFonts w:ascii="Times New Roman" w:eastAsia="Times New Roman" w:hAnsi="Times New Roman" w:cs="Times New Roman"/>
          <w:sz w:val="28"/>
          <w:szCs w:val="28"/>
          <w:lang w:val="en-US" w:eastAsia="ru-RU"/>
        </w:rPr>
        <w:t>PbO</w:t>
      </w:r>
      <w:proofErr w:type="spellEnd"/>
      <w:proofErr w:type="gramStart"/>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w:t>
      </w:r>
      <w:proofErr w:type="spellStart"/>
      <w:proofErr w:type="gramEnd"/>
      <w:r w:rsidRPr="00CD2FF3">
        <w:rPr>
          <w:rFonts w:ascii="Times New Roman" w:eastAsia="Times New Roman" w:hAnsi="Times New Roman" w:cs="Times New Roman"/>
          <w:sz w:val="28"/>
          <w:szCs w:val="28"/>
          <w:lang w:eastAsia="ru-RU"/>
        </w:rPr>
        <w:t>аВ</w:t>
      </w:r>
      <w:r w:rsidRPr="00CD2FF3">
        <w:rPr>
          <w:rFonts w:ascii="Times New Roman" w:eastAsia="Times New Roman" w:hAnsi="Times New Roman" w:cs="Times New Roman"/>
          <w:sz w:val="28"/>
          <w:szCs w:val="28"/>
          <w:lang w:val="en-US" w:eastAsia="ru-RU"/>
        </w:rPr>
        <w:t>iO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8</w:t>
      </w:r>
      <w:r w:rsidRPr="00CD2FF3">
        <w:rPr>
          <w:rFonts w:ascii="Times New Roman" w:eastAsia="Times New Roman" w:hAnsi="Times New Roman" w:cs="Times New Roman"/>
          <w:sz w:val="28"/>
          <w:szCs w:val="28"/>
          <w:lang w:eastAsia="ru-RU"/>
        </w:rPr>
        <w:t xml:space="preserve"> и другие), окислительный потенциал которых выше 1,52 В.</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Окисление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натрия </w:t>
      </w:r>
      <w:proofErr w:type="spellStart"/>
      <w:r w:rsidRPr="00CD2FF3">
        <w:rPr>
          <w:rFonts w:ascii="Times New Roman" w:eastAsia="Times New Roman" w:hAnsi="Times New Roman" w:cs="Times New Roman"/>
          <w:sz w:val="28"/>
          <w:szCs w:val="28"/>
          <w:lang w:eastAsia="ru-RU"/>
        </w:rPr>
        <w:t>висмутатом</w:t>
      </w:r>
      <w:proofErr w:type="spellEnd"/>
      <w:r w:rsidRPr="00CD2FF3">
        <w:rPr>
          <w:rFonts w:ascii="Times New Roman" w:eastAsia="Times New Roman" w:hAnsi="Times New Roman" w:cs="Times New Roman"/>
          <w:sz w:val="28"/>
          <w:szCs w:val="28"/>
          <w:lang w:eastAsia="ru-RU"/>
        </w:rPr>
        <w:t xml:space="preserve"> протекает по уравнению:</w:t>
      </w:r>
    </w:p>
    <w:p w:rsidR="008C4616" w:rsidRPr="00CD2FF3" w:rsidRDefault="008C4616" w:rsidP="008C4616">
      <w:pPr>
        <w:spacing w:after="0" w:line="240" w:lineRule="auto"/>
        <w:jc w:val="both"/>
        <w:rPr>
          <w:rFonts w:ascii="Times New Roman" w:eastAsia="Times New Roman" w:hAnsi="Times New Roman" w:cs="Times New Roman"/>
          <w:noProof/>
          <w:sz w:val="28"/>
          <w:szCs w:val="28"/>
          <w:lang w:eastAsia="ru-RU"/>
        </w:rPr>
      </w:pPr>
    </w:p>
    <w:p w:rsidR="008C4616" w:rsidRPr="00BF69D5" w:rsidRDefault="008C4616" w:rsidP="008C4616">
      <w:pPr>
        <w:spacing w:after="0" w:line="240" w:lineRule="auto"/>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noProof/>
          <w:sz w:val="28"/>
          <w:szCs w:val="28"/>
          <w:lang w:val="en-US" w:eastAsia="ru-RU"/>
        </w:rPr>
        <w:t>2</w:t>
      </w:r>
      <w:r w:rsidRPr="00CD2FF3">
        <w:rPr>
          <w:rFonts w:ascii="Times New Roman" w:eastAsia="Times New Roman" w:hAnsi="Times New Roman" w:cs="Times New Roman"/>
          <w:sz w:val="28"/>
          <w:szCs w:val="28"/>
          <w:lang w:val="en-US" w:eastAsia="ru-RU"/>
        </w:rPr>
        <w:t>MnSO</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+5</w:t>
      </w:r>
      <w:r w:rsidRPr="00CD2FF3">
        <w:rPr>
          <w:rFonts w:ascii="Times New Roman" w:eastAsia="Times New Roman" w:hAnsi="Times New Roman" w:cs="Times New Roman"/>
          <w:sz w:val="28"/>
          <w:szCs w:val="28"/>
          <w:lang w:val="en-US" w:eastAsia="ru-RU"/>
        </w:rPr>
        <w:t>NaBiO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+16</w:t>
      </w:r>
      <w:r w:rsidRPr="00CD2FF3">
        <w:rPr>
          <w:rFonts w:ascii="Times New Roman" w:eastAsia="Times New Roman" w:hAnsi="Times New Roman" w:cs="Times New Roman"/>
          <w:sz w:val="28"/>
          <w:szCs w:val="28"/>
          <w:lang w:val="en-US" w:eastAsia="ru-RU"/>
        </w:rPr>
        <w:t>HNO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BF69D5">
        <w:rPr>
          <w:rFonts w:ascii="Times New Roman" w:eastAsia="Times New Roman" w:hAnsi="Times New Roman" w:cs="Times New Roman"/>
          <w:sz w:val="28"/>
          <w:szCs w:val="28"/>
          <w:lang w:val="en-US" w:eastAsia="ru-RU"/>
        </w:rPr>
        <w:t>2</w:t>
      </w:r>
      <w:r w:rsidRPr="00CD2FF3">
        <w:rPr>
          <w:rFonts w:ascii="Times New Roman" w:eastAsia="Times New Roman" w:hAnsi="Times New Roman" w:cs="Times New Roman"/>
          <w:sz w:val="28"/>
          <w:szCs w:val="28"/>
          <w:lang w:eastAsia="ru-RU"/>
        </w:rPr>
        <w:t>НМ</w:t>
      </w:r>
      <w:r w:rsidRPr="00CD2FF3">
        <w:rPr>
          <w:rFonts w:ascii="Times New Roman" w:eastAsia="Times New Roman" w:hAnsi="Times New Roman" w:cs="Times New Roman"/>
          <w:sz w:val="28"/>
          <w:szCs w:val="28"/>
          <w:lang w:val="en-US" w:eastAsia="ru-RU"/>
        </w:rPr>
        <w:t>nO</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+5</w:t>
      </w: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NaNO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+ 2</w:t>
      </w:r>
      <w:r w:rsidRPr="00CD2FF3">
        <w:rPr>
          <w:rFonts w:ascii="Times New Roman" w:eastAsia="Times New Roman" w:hAnsi="Times New Roman" w:cs="Times New Roman"/>
          <w:sz w:val="28"/>
          <w:szCs w:val="28"/>
          <w:lang w:val="en-US" w:eastAsia="ru-RU"/>
        </w:rPr>
        <w:t>Na</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lang w:val="en-US" w:eastAsia="ru-RU"/>
        </w:rPr>
        <w:t xml:space="preserve"> </w:t>
      </w:r>
      <w:proofErr w:type="gramStart"/>
      <w:r w:rsidRPr="00BF69D5">
        <w:rPr>
          <w:rFonts w:ascii="Times New Roman" w:eastAsia="Times New Roman" w:hAnsi="Times New Roman" w:cs="Times New Roman"/>
          <w:sz w:val="28"/>
          <w:szCs w:val="28"/>
          <w:lang w:val="en-US" w:eastAsia="ru-RU"/>
        </w:rPr>
        <w:t>+  7</w:t>
      </w:r>
      <w:proofErr w:type="gramEnd"/>
      <w:r w:rsidRPr="00CD2FF3">
        <w:rPr>
          <w:rFonts w:ascii="Times New Roman" w:eastAsia="Times New Roman" w:hAnsi="Times New Roman" w:cs="Times New Roman"/>
          <w:sz w:val="28"/>
          <w:szCs w:val="28"/>
          <w:lang w:val="en-US" w:eastAsia="ru-RU"/>
        </w:rPr>
        <w:t>H</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p>
    <w:p w:rsidR="008C4616" w:rsidRPr="00BF69D5"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4384" behindDoc="0" locked="0" layoutInCell="0" allowOverlap="1" wp14:anchorId="40EC2EAD" wp14:editId="3FC7805C">
                <wp:simplePos x="0" y="0"/>
                <wp:positionH relativeFrom="column">
                  <wp:posOffset>2863215</wp:posOffset>
                </wp:positionH>
                <wp:positionV relativeFrom="paragraph">
                  <wp:posOffset>50165</wp:posOffset>
                </wp:positionV>
                <wp:extent cx="0" cy="434340"/>
                <wp:effectExtent l="9525" t="11430" r="9525" b="1143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0E076" id="Прямая соединительная линия 3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45pt,3.95pt" to="225.45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ovm+AEAAJoDAAAOAAAAZHJzL2Uyb0RvYy54bWysU81uEzEQviPxDpbvZJOUVrDKpoeUcikQ&#10;qeUBHNubtfB6LNvJJjfgjJRH4BV6AKlSgWfYfSPGziYUuCESyRrPz+f5vpmdnG9qTdbSeQWmoKPB&#10;kBJpOAhllgV9e3P55BklPjAjmAYjC7qVnp5PHz+aNDaXY6hAC+kIghifN7agVQg2zzLPK1kzPwAr&#10;DQZLcDULeHXLTDjWIHqts/FweJY14IR1wKX36L3YB+k04Zel5OFNWXoZiC4o9hbS6dK5iGc2nbB8&#10;6ZitFO/bYP/QRc2UwUePUBcsMLJy6i+oWnEHHsow4FBnUJaKy8QB2YyGf7C5rpiViQuK4+1RJv//&#10;YPnr9dwRJQp6ckaJYTXOqP3cve927bf2ttuR7kP7o/3afmnv2u/tXfcR7fvuE9ox2N737h3BctSy&#10;sT5HyJmZu6gG35hrewX8nScGZhUzS5k43WwtvjOKFdlvJfHiLXa0aF6BwBy2CpCE3ZSujpAoGdmk&#10;+W2P85ObQPjeydH79AT/abQZyw911vnwUkJNolFQrUxUluVsfeVD7IPlh5ToNnCptE7boQ1pCvr8&#10;dHyaCjxoJWIwpnm3XMy0I2sW9yv9EimMPExzsDIigVWSiRe9HZjSexsf16bXItLfC7kAsZ27g0a4&#10;AKnLflnjhj28p+pfn9T0JwAAAP//AwBQSwMEFAAGAAgAAAAhAMkJGyPbAAAACAEAAA8AAABkcnMv&#10;ZG93bnJldi54bWxMj8FOwzAQRO9I/IO1SFwqatNCgRCnQkBuvVBAXLfxkkTE6zR228DXs4gDnFZP&#10;M5qdyZej79SehtgGtnA+NaCIq+Bari28PJdn16BiQnbYBSYLnxRhWRwf5Zi5cOAn2q9TrSSEY4YW&#10;mpT6TOtYNeQxTkNPLNp7GDwmwaHWbsCDhPtOz4xZaI8ty4cGe7pvqPpY77yFWL7StvyaVBPzNq8D&#10;zbYPq0e09vRkvLsFlWhMf2b4qS/VoZBOm7BjF1Vn4eLS3IjVwpUc0X95I7yYgy5y/X9A8Q0AAP//&#10;AwBQSwECLQAUAAYACAAAACEAtoM4kv4AAADhAQAAEwAAAAAAAAAAAAAAAAAAAAAAW0NvbnRlbnRf&#10;VHlwZXNdLnhtbFBLAQItABQABgAIAAAAIQA4/SH/1gAAAJQBAAALAAAAAAAAAAAAAAAAAC8BAABf&#10;cmVscy8ucmVsc1BLAQItABQABgAIAAAAIQBKIovm+AEAAJoDAAAOAAAAAAAAAAAAAAAAAC4CAABk&#10;cnMvZTJvRG9jLnhtbFBLAQItABQABgAIAAAAIQDJCRsj2wAAAAgBAAAPAAAAAAAAAAAAAAAAAFIE&#10;AABkcnMvZG93bnJldi54bWxQSwUGAAAAAAQABADzAAAAWgUAAAAA&#10;" o:allowincell="f"/>
            </w:pict>
          </mc:Fallback>
        </mc:AlternateContent>
      </w:r>
      <w:r w:rsidRPr="00CD2FF3">
        <w:rPr>
          <w:rFonts w:ascii="Times New Roman" w:eastAsia="Times New Roman" w:hAnsi="Times New Roman" w:cs="Times New Roman"/>
          <w:sz w:val="28"/>
          <w:szCs w:val="28"/>
          <w:lang w:val="en-US" w:eastAsia="ru-RU"/>
        </w:rPr>
        <w:t>Mn</w:t>
      </w:r>
      <w:r w:rsidRPr="00BF69D5">
        <w:rPr>
          <w:rFonts w:ascii="Times New Roman" w:eastAsia="Times New Roman" w:hAnsi="Times New Roman" w:cs="Times New Roman"/>
          <w:sz w:val="28"/>
          <w:szCs w:val="28"/>
          <w:vertAlign w:val="superscript"/>
          <w:lang w:val="en-US" w:eastAsia="ru-RU"/>
        </w:rPr>
        <w:t>2+</w:t>
      </w:r>
      <w:r w:rsidRPr="00BF69D5">
        <w:rPr>
          <w:rFonts w:ascii="Times New Roman" w:eastAsia="Times New Roman" w:hAnsi="Times New Roman" w:cs="Times New Roman"/>
          <w:sz w:val="28"/>
          <w:szCs w:val="28"/>
          <w:lang w:val="en-US" w:eastAsia="ru-RU"/>
        </w:rPr>
        <w:t xml:space="preserve"> + 4 </w:t>
      </w:r>
      <w:r w:rsidRPr="00CD2FF3">
        <w:rPr>
          <w:rFonts w:ascii="Times New Roman" w:eastAsia="Times New Roman" w:hAnsi="Times New Roman" w:cs="Times New Roman"/>
          <w:sz w:val="28"/>
          <w:szCs w:val="28"/>
          <w:lang w:val="en-US" w:eastAsia="ru-RU"/>
        </w:rPr>
        <w:t>H</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BF69D5">
        <w:rPr>
          <w:rFonts w:ascii="Times New Roman" w:eastAsia="Times New Roman" w:hAnsi="Times New Roman" w:cs="Times New Roman"/>
          <w:sz w:val="28"/>
          <w:szCs w:val="28"/>
          <w:lang w:val="en-US" w:eastAsia="ru-RU"/>
        </w:rPr>
        <w:t xml:space="preserve"> - 5 </w:t>
      </w:r>
      <w:r w:rsidRPr="00CD2FF3">
        <w:rPr>
          <w:rFonts w:ascii="Times New Roman" w:eastAsia="Times New Roman" w:hAnsi="Times New Roman" w:cs="Times New Roman"/>
          <w:sz w:val="28"/>
          <w:szCs w:val="28"/>
          <w:lang w:val="en-US" w:eastAsia="ru-RU"/>
        </w:rPr>
        <w:t>e</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MnO</w:t>
      </w:r>
      <w:r w:rsidRPr="00BF69D5">
        <w:rPr>
          <w:rFonts w:ascii="Times New Roman" w:eastAsia="Times New Roman" w:hAnsi="Times New Roman" w:cs="Times New Roman"/>
          <w:sz w:val="28"/>
          <w:szCs w:val="28"/>
          <w:vertAlign w:val="subscript"/>
          <w:lang w:val="en-US" w:eastAsia="ru-RU"/>
        </w:rPr>
        <w:t>4</w:t>
      </w:r>
      <w:r w:rsidRPr="00BF69D5">
        <w:rPr>
          <w:rFonts w:ascii="Times New Roman" w:eastAsia="Times New Roman" w:hAnsi="Times New Roman" w:cs="Times New Roman"/>
          <w:sz w:val="28"/>
          <w:szCs w:val="28"/>
          <w:vertAlign w:val="superscript"/>
          <w:lang w:val="en-US" w:eastAsia="ru-RU"/>
        </w:rPr>
        <w:t>-</w:t>
      </w:r>
      <w:r w:rsidRPr="00BF69D5">
        <w:rPr>
          <w:rFonts w:ascii="Times New Roman" w:eastAsia="Times New Roman" w:hAnsi="Times New Roman" w:cs="Times New Roman"/>
          <w:sz w:val="28"/>
          <w:szCs w:val="28"/>
          <w:lang w:val="en-US" w:eastAsia="ru-RU"/>
        </w:rPr>
        <w:t xml:space="preserve"> + 8 </w:t>
      </w:r>
      <w:r w:rsidRPr="00CD2FF3">
        <w:rPr>
          <w:rFonts w:ascii="Times New Roman" w:eastAsia="Times New Roman" w:hAnsi="Times New Roman" w:cs="Times New Roman"/>
          <w:sz w:val="28"/>
          <w:szCs w:val="28"/>
          <w:lang w:val="en-US" w:eastAsia="ru-RU"/>
        </w:rPr>
        <w:t>H</w:t>
      </w:r>
      <w:r w:rsidRPr="00BF69D5">
        <w:rPr>
          <w:rFonts w:ascii="Times New Roman" w:eastAsia="Times New Roman" w:hAnsi="Times New Roman" w:cs="Times New Roman"/>
          <w:sz w:val="28"/>
          <w:szCs w:val="28"/>
          <w:vertAlign w:val="superscript"/>
          <w:lang w:val="en-US" w:eastAsia="ru-RU"/>
        </w:rPr>
        <w:t>+</w:t>
      </w:r>
      <w:r w:rsidRPr="00BF69D5">
        <w:rPr>
          <w:rFonts w:ascii="Times New Roman" w:eastAsia="Times New Roman" w:hAnsi="Times New Roman" w:cs="Times New Roman"/>
          <w:sz w:val="28"/>
          <w:szCs w:val="28"/>
          <w:lang w:val="en-US" w:eastAsia="ru-RU"/>
        </w:rPr>
        <w:t xml:space="preserve">        2 </w:t>
      </w:r>
    </w:p>
    <w:p w:rsidR="008C4616" w:rsidRPr="00BF69D5" w:rsidRDefault="008C4616" w:rsidP="008C4616">
      <w:pPr>
        <w:spacing w:after="0" w:line="240" w:lineRule="auto"/>
        <w:jc w:val="both"/>
        <w:rPr>
          <w:rFonts w:ascii="Times New Roman" w:eastAsia="Times New Roman" w:hAnsi="Times New Roman" w:cs="Times New Roman"/>
          <w:sz w:val="28"/>
          <w:szCs w:val="28"/>
          <w:lang w:val="en-US" w:eastAsia="ru-RU"/>
        </w:rPr>
      </w:pPr>
      <w:r w:rsidRPr="00BF69D5">
        <w:rPr>
          <w:rFonts w:ascii="Times New Roman" w:eastAsia="Times New Roman" w:hAnsi="Times New Roman" w:cs="Times New Roman"/>
          <w:sz w:val="28"/>
          <w:szCs w:val="28"/>
          <w:lang w:val="en-US" w:eastAsia="ru-RU"/>
        </w:rPr>
        <w:t xml:space="preserve">2 </w:t>
      </w:r>
      <w:r w:rsidRPr="00CD2FF3">
        <w:rPr>
          <w:rFonts w:ascii="Times New Roman" w:eastAsia="Times New Roman" w:hAnsi="Times New Roman" w:cs="Times New Roman"/>
          <w:sz w:val="28"/>
          <w:szCs w:val="28"/>
          <w:lang w:eastAsia="ru-RU"/>
        </w:rPr>
        <w:t>В</w:t>
      </w:r>
      <w:r w:rsidRPr="00CD2FF3">
        <w:rPr>
          <w:rFonts w:ascii="Times New Roman" w:eastAsia="Times New Roman" w:hAnsi="Times New Roman" w:cs="Times New Roman"/>
          <w:sz w:val="28"/>
          <w:szCs w:val="28"/>
          <w:lang w:val="en-US" w:eastAsia="ru-RU"/>
        </w:rPr>
        <w:t>iO</w:t>
      </w:r>
      <w:r w:rsidRPr="00BF69D5">
        <w:rPr>
          <w:rFonts w:ascii="Times New Roman" w:eastAsia="Times New Roman" w:hAnsi="Times New Roman" w:cs="Times New Roman"/>
          <w:sz w:val="28"/>
          <w:szCs w:val="28"/>
          <w:vertAlign w:val="subscript"/>
          <w:lang w:val="en-US" w:eastAsia="ru-RU"/>
        </w:rPr>
        <w:t>3</w:t>
      </w:r>
      <w:r w:rsidRPr="00BF69D5">
        <w:rPr>
          <w:rFonts w:ascii="Times New Roman" w:eastAsia="Times New Roman" w:hAnsi="Times New Roman" w:cs="Times New Roman"/>
          <w:sz w:val="28"/>
          <w:szCs w:val="28"/>
          <w:lang w:val="en-US" w:eastAsia="ru-RU"/>
        </w:rPr>
        <w:t xml:space="preserve"> + 6 </w:t>
      </w:r>
      <w:r w:rsidRPr="00CD2FF3">
        <w:rPr>
          <w:rFonts w:ascii="Times New Roman" w:eastAsia="Times New Roman" w:hAnsi="Times New Roman" w:cs="Times New Roman"/>
          <w:sz w:val="28"/>
          <w:szCs w:val="28"/>
          <w:lang w:eastAsia="ru-RU"/>
        </w:rPr>
        <w:t>Н</w:t>
      </w:r>
      <w:r w:rsidRPr="00BF69D5">
        <w:rPr>
          <w:rFonts w:ascii="Times New Roman" w:eastAsia="Times New Roman" w:hAnsi="Times New Roman" w:cs="Times New Roman"/>
          <w:sz w:val="28"/>
          <w:szCs w:val="28"/>
          <w:vertAlign w:val="superscript"/>
          <w:lang w:val="en-US" w:eastAsia="ru-RU"/>
        </w:rPr>
        <w:t>+</w:t>
      </w:r>
      <w:r w:rsidRPr="00BF69D5">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eastAsia="ru-RU"/>
        </w:rPr>
        <w:t>е</w:t>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Bi</w:t>
      </w:r>
      <w:r w:rsidRPr="00BF69D5">
        <w:rPr>
          <w:rFonts w:ascii="Times New Roman" w:eastAsia="Times New Roman" w:hAnsi="Times New Roman" w:cs="Times New Roman"/>
          <w:sz w:val="28"/>
          <w:szCs w:val="28"/>
          <w:vertAlign w:val="superscript"/>
          <w:lang w:val="en-US" w:eastAsia="ru-RU"/>
        </w:rPr>
        <w:t>3+</w:t>
      </w:r>
      <w:r w:rsidRPr="00BF69D5">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H</w:t>
      </w:r>
      <w:r w:rsidRPr="00BF69D5">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BF69D5">
        <w:rPr>
          <w:rFonts w:ascii="Times New Roman" w:eastAsia="Times New Roman" w:hAnsi="Times New Roman" w:cs="Times New Roman"/>
          <w:sz w:val="28"/>
          <w:szCs w:val="28"/>
          <w:lang w:val="en-US" w:eastAsia="ru-RU"/>
        </w:rPr>
        <w:t xml:space="preserve">         5</w:t>
      </w:r>
    </w:p>
    <w:p w:rsidR="008C4616" w:rsidRPr="00BF69D5" w:rsidRDefault="008C4616" w:rsidP="008C4616">
      <w:pPr>
        <w:spacing w:after="0" w:line="240" w:lineRule="auto"/>
        <w:jc w:val="both"/>
        <w:rPr>
          <w:rFonts w:ascii="Times New Roman" w:eastAsia="Times New Roman" w:hAnsi="Times New Roman" w:cs="Times New Roman"/>
          <w:noProof/>
          <w:sz w:val="28"/>
          <w:szCs w:val="28"/>
          <w:lang w:val="en-US"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3360" behindDoc="0" locked="0" layoutInCell="0" allowOverlap="1" wp14:anchorId="63941745" wp14:editId="434DA7B4">
                <wp:simplePos x="0" y="0"/>
                <wp:positionH relativeFrom="column">
                  <wp:posOffset>3810</wp:posOffset>
                </wp:positionH>
                <wp:positionV relativeFrom="paragraph">
                  <wp:posOffset>48895</wp:posOffset>
                </wp:positionV>
                <wp:extent cx="3764280" cy="0"/>
                <wp:effectExtent l="7620" t="10160" r="9525" b="88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4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E00EA" id="Прямая соединительная линия 3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85pt" to="296.7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QTm+gEAAJsDAAAOAAAAZHJzL2Uyb0RvYy54bWysU81uEzEQviPxDpbvZJOUlLLKpoeUcikQ&#10;qeUBJrY3a+G1LdvJJjfgjJRH6CtwAKlSgWfYfSPGzg8Fbog9WOP5+TzfN7Pj83WtyEo4L40u6KDX&#10;p0RoZrjUi4K+vbl8ckaJD6A5KKNFQTfC0/PJ40fjxuZiaCqjuHAEQbTPG1vQKgSbZ5lnlajB94wV&#10;GoOlcTUEvLpFxh00iF6rbNjvn2aNcdw6w4T36L3YBekk4ZelYOFNWXoRiCoo9hbS6dI5j2c2GUO+&#10;cGAryfZtwD90UYPU+OgR6gICkKWTf0HVkjnjTRl6zNSZKUvJROKAbAb9P9hcV2BF4oLieHuUyf8/&#10;WPZ6NXNE8oKejCjRUOOM2tvufbdtv7Wfuy3pPrQ/2q/tl/au/d7edR/Rvu8+oR2D7f3evSVYjlo2&#10;1ucIOdUzF9Vga31trwx754k20wr0QiRONxuL7wxiRfZbSbx4ix3Nm1eGYw4sg0nCrktXR0iUjKzT&#10;/DbH+Yl1IAydJ89Onw7PcMzsEMsgPxRa58NLYWoSjYIqqaO0kMPqyofYCOSHlOjW5lIqldZDadIU&#10;9PloOEoF3ijJYzCmebeYT5UjK4gLlr7ECiMP05xZap7AKgH8xd4OINXOxseV3osR+e+UnBu+mbmD&#10;SLgBqcv9tsYVe3hP1b/+qclPAAAA//8DAFBLAwQUAAYACAAAACEALEeBD9kAAAAEAQAADwAAAGRy&#10;cy9kb3ducmV2LnhtbEyOQU/CQBCF7yb+h82YeCGyFQSkdkqM2psXUeN16A5tY3e2dBeo/npXL3J8&#10;eS/f+7LVYFt14N43ThCuxwkoltKZRiqEt9fi6haUDySGWieM8MUeVvn5WUapcUd54cM6VCpCxKeE&#10;UIfQpVr7smZLfuw6lthtXW8pxNhX2vR0jHDb6kmSzLWlRuJDTR0/1Fx+rvcWwRfvvCu+R+Uo+ZhW&#10;jie7x+cnQry8GO7vQAUewv8YfvWjOuTRaeP2YrxqEeZxh7BYgIrlbDm9AbX5yzrP9Kl8/gMAAP//&#10;AwBQSwECLQAUAAYACAAAACEAtoM4kv4AAADhAQAAEwAAAAAAAAAAAAAAAAAAAAAAW0NvbnRlbnRf&#10;VHlwZXNdLnhtbFBLAQItABQABgAIAAAAIQA4/SH/1gAAAJQBAAALAAAAAAAAAAAAAAAAAC8BAABf&#10;cmVscy8ucmVsc1BLAQItABQABgAIAAAAIQACxQTm+gEAAJsDAAAOAAAAAAAAAAAAAAAAAC4CAABk&#10;cnMvZTJvRG9jLnhtbFBLAQItABQABgAIAAAAIQAsR4EP2QAAAAQBAAAPAAAAAAAAAAAAAAAAAFQE&#10;AABkcnMvZG93bnJldi54bWxQSwUGAAAAAAQABADzAAAAWgUAAAAA&#10;" o:allowincell="f"/>
            </w:pict>
          </mc:Fallback>
        </mc:AlternateConten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 Mn</w:t>
      </w:r>
      <w:r w:rsidRPr="00CD2FF3">
        <w:rPr>
          <w:rFonts w:ascii="Times New Roman" w:eastAsia="Times New Roman" w:hAnsi="Times New Roman" w:cs="Times New Roman"/>
          <w:noProof/>
          <w:sz w:val="28"/>
          <w:szCs w:val="28"/>
          <w:vertAlign w:val="superscript"/>
          <w:lang w:eastAsia="ru-RU"/>
        </w:rPr>
        <w:t>2+</w:t>
      </w:r>
      <w:r w:rsidRPr="00CD2FF3">
        <w:rPr>
          <w:rFonts w:ascii="Times New Roman" w:eastAsia="Times New Roman" w:hAnsi="Times New Roman" w:cs="Times New Roman"/>
          <w:noProof/>
          <w:sz w:val="28"/>
          <w:szCs w:val="28"/>
          <w:lang w:eastAsia="ru-RU"/>
        </w:rPr>
        <w:t xml:space="preserve"> + 5</w:t>
      </w:r>
      <w:r w:rsidRPr="00CD2FF3">
        <w:rPr>
          <w:rFonts w:ascii="Times New Roman" w:eastAsia="Times New Roman" w:hAnsi="Times New Roman" w:cs="Times New Roman"/>
          <w:sz w:val="28"/>
          <w:szCs w:val="28"/>
          <w:lang w:eastAsia="ru-RU"/>
        </w:rPr>
        <w:t xml:space="preserve"> В</w:t>
      </w:r>
      <w:proofErr w:type="spellStart"/>
      <w:r w:rsidRPr="00CD2FF3">
        <w:rPr>
          <w:rFonts w:ascii="Times New Roman" w:eastAsia="Times New Roman" w:hAnsi="Times New Roman" w:cs="Times New Roman"/>
          <w:sz w:val="28"/>
          <w:szCs w:val="28"/>
          <w:lang w:val="en-US" w:eastAsia="ru-RU"/>
        </w:rPr>
        <w:t>iO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+ 16 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2 М</w:t>
      </w:r>
      <w:proofErr w:type="spellStart"/>
      <w:r w:rsidRPr="00CD2FF3">
        <w:rPr>
          <w:rFonts w:ascii="Times New Roman" w:eastAsia="Times New Roman" w:hAnsi="Times New Roman" w:cs="Times New Roman"/>
          <w:sz w:val="28"/>
          <w:szCs w:val="28"/>
          <w:lang w:val="en-US" w:eastAsia="ru-RU"/>
        </w:rPr>
        <w:t>nO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+ 5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+ 7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+ 2 Н</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u w:val="single"/>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в пробирку кладут небольшое </w:t>
      </w:r>
      <w:proofErr w:type="gramStart"/>
      <w:r w:rsidRPr="00CD2FF3">
        <w:rPr>
          <w:rFonts w:ascii="Times New Roman" w:eastAsia="Times New Roman" w:hAnsi="Times New Roman" w:cs="Times New Roman"/>
          <w:sz w:val="28"/>
          <w:szCs w:val="28"/>
          <w:lang w:eastAsia="ru-RU"/>
        </w:rPr>
        <w:t>количество  (</w:t>
      </w:r>
      <w:proofErr w:type="gramEnd"/>
      <w:r w:rsidRPr="00CD2FF3">
        <w:rPr>
          <w:rFonts w:ascii="Times New Roman" w:eastAsia="Times New Roman" w:hAnsi="Times New Roman" w:cs="Times New Roman"/>
          <w:sz w:val="28"/>
          <w:szCs w:val="28"/>
          <w:lang w:eastAsia="ru-RU"/>
        </w:rPr>
        <w:t xml:space="preserve">взятое  на кончике шпателя) порошка </w:t>
      </w:r>
      <w:proofErr w:type="spellStart"/>
      <w:r w:rsidRPr="00CD2FF3">
        <w:rPr>
          <w:rFonts w:ascii="Times New Roman" w:eastAsia="Times New Roman" w:hAnsi="Times New Roman" w:cs="Times New Roman"/>
          <w:sz w:val="28"/>
          <w:szCs w:val="28"/>
          <w:lang w:val="en-US" w:eastAsia="ru-RU"/>
        </w:rPr>
        <w:t>NaBiO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приливают 5-6 мл 2 н  </w:t>
      </w:r>
      <w:r w:rsidRPr="00CD2FF3">
        <w:rPr>
          <w:rFonts w:ascii="Times New Roman" w:eastAsia="Times New Roman" w:hAnsi="Times New Roman" w:cs="Times New Roman"/>
          <w:sz w:val="28"/>
          <w:szCs w:val="28"/>
          <w:lang w:val="en-US" w:eastAsia="ru-RU"/>
        </w:rPr>
        <w:t>HNO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1-2 капли исследуемого раствора.  При наличии в растворе катионов </w:t>
      </w:r>
      <w:r w:rsidRPr="00CD2FF3">
        <w:rPr>
          <w:rFonts w:ascii="Times New Roman" w:eastAsia="Times New Roman" w:hAnsi="Times New Roman" w:cs="Times New Roman"/>
          <w:noProof/>
          <w:sz w:val="28"/>
          <w:szCs w:val="28"/>
          <w:lang w:eastAsia="ru-RU"/>
        </w:rPr>
        <w:t>Mn</w:t>
      </w:r>
      <w:r w:rsidRPr="00CD2FF3">
        <w:rPr>
          <w:rFonts w:ascii="Times New Roman" w:eastAsia="Times New Roman" w:hAnsi="Times New Roman" w:cs="Times New Roman"/>
          <w:noProof/>
          <w:sz w:val="28"/>
          <w:szCs w:val="28"/>
          <w:vertAlign w:val="superscript"/>
          <w:lang w:eastAsia="ru-RU"/>
        </w:rPr>
        <w:t>2+</w:t>
      </w:r>
      <w:r w:rsidRPr="00CD2FF3">
        <w:rPr>
          <w:rFonts w:ascii="Times New Roman" w:eastAsia="Times New Roman" w:hAnsi="Times New Roman" w:cs="Times New Roman"/>
          <w:sz w:val="28"/>
          <w:szCs w:val="28"/>
          <w:lang w:eastAsia="ru-RU"/>
        </w:rPr>
        <w:t xml:space="preserve"> жид</w:t>
      </w:r>
      <w:r w:rsidRPr="00CD2FF3">
        <w:rPr>
          <w:rFonts w:ascii="Times New Roman" w:eastAsia="Times New Roman" w:hAnsi="Times New Roman" w:cs="Times New Roman"/>
          <w:sz w:val="28"/>
          <w:szCs w:val="28"/>
          <w:lang w:eastAsia="ru-RU"/>
        </w:rPr>
        <w:softHyphen/>
        <w:t>кость окрашивается в малиновый цвет.</w:t>
      </w:r>
      <w:r w:rsidRPr="00CD2FF3">
        <w:rPr>
          <w:rFonts w:ascii="Times New Roman" w:eastAsia="Times New Roman" w:hAnsi="Times New Roman" w:cs="Times New Roman"/>
          <w:noProof/>
          <w:sz w:val="28"/>
          <w:szCs w:val="28"/>
          <w:lang w:eastAsia="ru-RU"/>
        </w:rPr>
        <w:t xml:space="preserve"> </w:t>
      </w:r>
    </w:p>
    <w:p w:rsidR="008C4616" w:rsidRPr="00CD2FF3" w:rsidRDefault="008C4616" w:rsidP="008C4616">
      <w:pPr>
        <w:spacing w:after="0" w:line="240" w:lineRule="auto"/>
        <w:ind w:firstLine="142"/>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b/>
          <w:i/>
          <w:sz w:val="28"/>
          <w:szCs w:val="28"/>
          <w:u w:val="single"/>
          <w:lang w:eastAsia="ru-RU"/>
        </w:rPr>
      </w:pPr>
      <w:r w:rsidRPr="00CD2FF3">
        <w:rPr>
          <w:rFonts w:ascii="Times New Roman" w:eastAsia="Times New Roman" w:hAnsi="Times New Roman" w:cs="Times New Roman"/>
          <w:b/>
          <w:i/>
          <w:sz w:val="28"/>
          <w:szCs w:val="28"/>
          <w:u w:val="single"/>
          <w:lang w:eastAsia="ru-RU"/>
        </w:rPr>
        <w:t>Реакции обнаружения катионов висмута</w:t>
      </w:r>
      <w:r w:rsidRPr="00CD2FF3">
        <w:rPr>
          <w:rFonts w:ascii="Times New Roman" w:eastAsia="Times New Roman" w:hAnsi="Times New Roman" w:cs="Times New Roman"/>
          <w:b/>
          <w:sz w:val="28"/>
          <w:szCs w:val="28"/>
          <w:u w:val="single"/>
          <w:lang w:eastAsia="ru-RU"/>
        </w:rPr>
        <w:t xml:space="preserve"> </w:t>
      </w:r>
      <w:r w:rsidRPr="00CD2FF3">
        <w:rPr>
          <w:rFonts w:ascii="Times New Roman" w:eastAsia="Times New Roman" w:hAnsi="Times New Roman" w:cs="Times New Roman"/>
          <w:b/>
          <w:i/>
          <w:sz w:val="28"/>
          <w:szCs w:val="28"/>
          <w:u w:val="single"/>
          <w:lang w:eastAsia="ru-RU"/>
        </w:rPr>
        <w:t>(</w:t>
      </w:r>
      <w:r w:rsidRPr="00CD2FF3">
        <w:rPr>
          <w:rFonts w:ascii="Times New Roman" w:eastAsia="Times New Roman" w:hAnsi="Times New Roman" w:cs="Times New Roman"/>
          <w:b/>
          <w:i/>
          <w:sz w:val="28"/>
          <w:szCs w:val="28"/>
          <w:u w:val="single"/>
          <w:lang w:val="en-US" w:eastAsia="ru-RU"/>
        </w:rPr>
        <w:t>Bi</w:t>
      </w:r>
      <w:r w:rsidRPr="00CD2FF3">
        <w:rPr>
          <w:rFonts w:ascii="Times New Roman" w:eastAsia="Times New Roman" w:hAnsi="Times New Roman" w:cs="Times New Roman"/>
          <w:b/>
          <w:i/>
          <w:sz w:val="28"/>
          <w:szCs w:val="28"/>
          <w:u w:val="single"/>
          <w:vertAlign w:val="superscript"/>
          <w:lang w:eastAsia="ru-RU"/>
        </w:rPr>
        <w:t>3+</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Реакция Bi</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 xml:space="preserve"> с калия иодидом</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9B0B2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9B0B2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О</w:t>
      </w:r>
      <w:r w:rsidRPr="009B0B23">
        <w:rPr>
          <w:rFonts w:ascii="Times New Roman" w:eastAsia="Times New Roman" w:hAnsi="Times New Roman" w:cs="Times New Roman"/>
          <w:sz w:val="28"/>
          <w:szCs w:val="28"/>
          <w:vertAlign w:val="subscript"/>
          <w:lang w:val="en-US" w:eastAsia="ru-RU"/>
        </w:rPr>
        <w:t>3</w:t>
      </w:r>
      <w:r w:rsidRPr="009B0B23">
        <w:rPr>
          <w:rFonts w:ascii="Times New Roman" w:eastAsia="Times New Roman" w:hAnsi="Times New Roman" w:cs="Times New Roman"/>
          <w:sz w:val="28"/>
          <w:szCs w:val="28"/>
          <w:lang w:val="en-US" w:eastAsia="ru-RU"/>
        </w:rPr>
        <w:t>)</w:t>
      </w:r>
      <w:r w:rsidRPr="009B0B23">
        <w:rPr>
          <w:rFonts w:ascii="Times New Roman" w:eastAsia="Times New Roman" w:hAnsi="Times New Roman" w:cs="Times New Roman"/>
          <w:sz w:val="28"/>
          <w:szCs w:val="28"/>
          <w:vertAlign w:val="subscript"/>
          <w:lang w:val="en-US" w:eastAsia="ru-RU"/>
        </w:rPr>
        <w:t>3</w:t>
      </w:r>
      <w:r w:rsidRPr="009B0B2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KI</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В</w:t>
      </w:r>
      <w:r w:rsidRPr="00CD2FF3">
        <w:rPr>
          <w:rFonts w:ascii="Times New Roman" w:eastAsia="Times New Roman" w:hAnsi="Times New Roman" w:cs="Times New Roman"/>
          <w:sz w:val="28"/>
          <w:szCs w:val="28"/>
          <w:lang w:val="en-US" w:eastAsia="ru-RU"/>
        </w:rPr>
        <w:t>iI</w:t>
      </w:r>
      <w:r w:rsidRPr="009B0B2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eastAsia="ru-RU"/>
        </w:rPr>
        <w:sym w:font="Symbol" w:char="F0AF"/>
      </w:r>
      <w:r w:rsidRPr="009B0B2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KNO</w:t>
      </w:r>
      <w:r w:rsidRPr="009B0B23">
        <w:rPr>
          <w:rFonts w:ascii="Times New Roman" w:eastAsia="Times New Roman" w:hAnsi="Times New Roman" w:cs="Times New Roman"/>
          <w:sz w:val="28"/>
          <w:szCs w:val="28"/>
          <w:vertAlign w:val="subscript"/>
          <w:lang w:val="en-US" w:eastAsia="ru-RU"/>
        </w:rPr>
        <w:t>3</w:t>
      </w:r>
    </w:p>
    <w:p w:rsidR="008C4616" w:rsidRPr="009B0B2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Bi</w:t>
      </w:r>
      <w:r w:rsidRPr="009B0B23">
        <w:rPr>
          <w:rFonts w:ascii="Times New Roman" w:eastAsia="Times New Roman" w:hAnsi="Times New Roman" w:cs="Times New Roman"/>
          <w:sz w:val="28"/>
          <w:szCs w:val="28"/>
          <w:vertAlign w:val="superscript"/>
          <w:lang w:val="en-US" w:eastAsia="ru-RU"/>
        </w:rPr>
        <w:t>3+</w:t>
      </w:r>
      <w:r w:rsidRPr="009B0B23">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I</w:t>
      </w:r>
      <w:r w:rsidRPr="009B0B23">
        <w:rPr>
          <w:rFonts w:ascii="Times New Roman" w:eastAsia="Times New Roman" w:hAnsi="Times New Roman" w:cs="Times New Roman"/>
          <w:sz w:val="28"/>
          <w:szCs w:val="28"/>
          <w:vertAlign w:val="superscript"/>
          <w:lang w:val="en-US" w:eastAsia="ru-RU"/>
        </w:rPr>
        <w:t>-</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В</w:t>
      </w:r>
      <w:r w:rsidRPr="00CD2FF3">
        <w:rPr>
          <w:rFonts w:ascii="Times New Roman" w:eastAsia="Times New Roman" w:hAnsi="Times New Roman" w:cs="Times New Roman"/>
          <w:sz w:val="28"/>
          <w:szCs w:val="28"/>
          <w:lang w:val="en-US" w:eastAsia="ru-RU"/>
        </w:rPr>
        <w:t>iI</w:t>
      </w:r>
      <w:r w:rsidRPr="009B0B2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eastAsia="ru-RU"/>
        </w:rPr>
        <w:sym w:font="Symbol" w:char="F0AF"/>
      </w:r>
    </w:p>
    <w:p w:rsidR="008C4616" w:rsidRPr="009B0B23" w:rsidRDefault="008C4616" w:rsidP="008C4616">
      <w:pPr>
        <w:spacing w:after="0" w:line="240" w:lineRule="auto"/>
        <w:ind w:firstLine="708"/>
        <w:jc w:val="both"/>
        <w:rPr>
          <w:rFonts w:ascii="Times New Roman" w:eastAsia="Times New Roman" w:hAnsi="Times New Roman" w:cs="Times New Roman"/>
          <w:sz w:val="28"/>
          <w:szCs w:val="28"/>
          <w:vertAlign w:val="superscript"/>
          <w:lang w:val="en-US" w:eastAsia="ru-RU"/>
        </w:rPr>
      </w:pPr>
      <w:r w:rsidRPr="00CD2FF3">
        <w:rPr>
          <w:rFonts w:ascii="Times New Roman" w:eastAsia="Times New Roman" w:hAnsi="Times New Roman" w:cs="Times New Roman"/>
          <w:sz w:val="28"/>
          <w:szCs w:val="28"/>
          <w:lang w:eastAsia="ru-RU"/>
        </w:rPr>
        <w:t>В</w:t>
      </w:r>
      <w:r w:rsidRPr="00CD2FF3">
        <w:rPr>
          <w:rFonts w:ascii="Times New Roman" w:eastAsia="Times New Roman" w:hAnsi="Times New Roman" w:cs="Times New Roman"/>
          <w:sz w:val="28"/>
          <w:szCs w:val="28"/>
          <w:lang w:val="en-US" w:eastAsia="ru-RU"/>
        </w:rPr>
        <w:t>iI</w:t>
      </w:r>
      <w:r w:rsidRPr="009B0B23">
        <w:rPr>
          <w:rFonts w:ascii="Times New Roman" w:eastAsia="Times New Roman" w:hAnsi="Times New Roman" w:cs="Times New Roman"/>
          <w:sz w:val="28"/>
          <w:szCs w:val="28"/>
          <w:vertAlign w:val="subscript"/>
          <w:lang w:val="en-US" w:eastAsia="ru-RU"/>
        </w:rPr>
        <w:t>3</w:t>
      </w:r>
      <w:r w:rsidRPr="009B0B23">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KI</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K</w:t>
      </w:r>
      <w:r w:rsidRPr="009B0B2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BiI</w:t>
      </w:r>
      <w:r w:rsidRPr="009B0B23">
        <w:rPr>
          <w:rFonts w:ascii="Times New Roman" w:eastAsia="Times New Roman" w:hAnsi="Times New Roman" w:cs="Times New Roman"/>
          <w:sz w:val="28"/>
          <w:szCs w:val="28"/>
          <w:vertAlign w:val="subscript"/>
          <w:lang w:val="en-US" w:eastAsia="ru-RU"/>
        </w:rPr>
        <w:t>4</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или</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В</w:t>
      </w:r>
      <w:r w:rsidRPr="00CD2FF3">
        <w:rPr>
          <w:rFonts w:ascii="Times New Roman" w:eastAsia="Times New Roman" w:hAnsi="Times New Roman" w:cs="Times New Roman"/>
          <w:sz w:val="28"/>
          <w:szCs w:val="28"/>
          <w:lang w:val="en-US" w:eastAsia="ru-RU"/>
        </w:rPr>
        <w:t>iI</w:t>
      </w:r>
      <w:r w:rsidRPr="009B0B23">
        <w:rPr>
          <w:rFonts w:ascii="Times New Roman" w:eastAsia="Times New Roman" w:hAnsi="Times New Roman" w:cs="Times New Roman"/>
          <w:sz w:val="28"/>
          <w:szCs w:val="28"/>
          <w:vertAlign w:val="subscript"/>
          <w:lang w:val="en-US" w:eastAsia="ru-RU"/>
        </w:rPr>
        <w:t>3</w:t>
      </w:r>
      <w:r w:rsidRPr="009B0B23">
        <w:rPr>
          <w:rFonts w:ascii="Times New Roman" w:eastAsia="Times New Roman" w:hAnsi="Times New Roman" w:cs="Times New Roman"/>
          <w:sz w:val="28"/>
          <w:szCs w:val="28"/>
          <w:lang w:val="en-US" w:eastAsia="ru-RU"/>
        </w:rPr>
        <w:t xml:space="preserve"> + </w:t>
      </w:r>
      <w:r w:rsidRPr="00CD2FF3">
        <w:rPr>
          <w:rFonts w:ascii="Times New Roman" w:eastAsia="Times New Roman" w:hAnsi="Times New Roman" w:cs="Times New Roman"/>
          <w:sz w:val="28"/>
          <w:szCs w:val="28"/>
          <w:lang w:val="en-US" w:eastAsia="ru-RU"/>
        </w:rPr>
        <w:t>I</w:t>
      </w:r>
      <w:r w:rsidRPr="009B0B23">
        <w:rPr>
          <w:rFonts w:ascii="Times New Roman" w:eastAsia="Times New Roman" w:hAnsi="Times New Roman" w:cs="Times New Roman"/>
          <w:sz w:val="28"/>
          <w:szCs w:val="28"/>
          <w:vertAlign w:val="superscript"/>
          <w:lang w:val="en-US" w:eastAsia="ru-RU"/>
        </w:rPr>
        <w:t>-</w:t>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sym w:font="Symbol" w:char="F0AE"/>
      </w:r>
      <w:r w:rsidRPr="009B0B2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BiI</w:t>
      </w:r>
      <w:r w:rsidRPr="009B0B23">
        <w:rPr>
          <w:rFonts w:ascii="Times New Roman" w:eastAsia="Times New Roman" w:hAnsi="Times New Roman" w:cs="Times New Roman"/>
          <w:sz w:val="28"/>
          <w:szCs w:val="28"/>
          <w:vertAlign w:val="subscript"/>
          <w:lang w:val="en-US" w:eastAsia="ru-RU"/>
        </w:rPr>
        <w:t>4</w:t>
      </w:r>
      <w:r w:rsidRPr="009B0B23">
        <w:rPr>
          <w:rFonts w:ascii="Times New Roman" w:eastAsia="Times New Roman" w:hAnsi="Times New Roman" w:cs="Times New Roman"/>
          <w:sz w:val="28"/>
          <w:szCs w:val="28"/>
          <w:lang w:val="en-US" w:eastAsia="ru-RU"/>
        </w:rPr>
        <w:t>]</w:t>
      </w:r>
      <w:r w:rsidRPr="009B0B23">
        <w:rPr>
          <w:rFonts w:ascii="Times New Roman" w:eastAsia="Times New Roman" w:hAnsi="Times New Roman" w:cs="Times New Roman"/>
          <w:sz w:val="28"/>
          <w:szCs w:val="28"/>
          <w:vertAlign w:val="superscript"/>
          <w:lang w:val="en-US" w:eastAsia="ru-RU"/>
        </w:rPr>
        <w:t>-</w:t>
      </w:r>
    </w:p>
    <w:p w:rsidR="008C4616" w:rsidRPr="009B0B23"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При взаимодействии солей висмута (III) с небольшим количест</w:t>
      </w:r>
      <w:r w:rsidRPr="00CD2FF3">
        <w:rPr>
          <w:rFonts w:ascii="Times New Roman" w:eastAsia="Times New Roman" w:hAnsi="Times New Roman" w:cs="Times New Roman"/>
          <w:sz w:val="28"/>
          <w:szCs w:val="28"/>
          <w:lang w:eastAsia="ru-RU"/>
        </w:rPr>
        <w:softHyphen/>
        <w:t xml:space="preserve">вом раствора </w:t>
      </w:r>
      <w:r w:rsidRPr="00CD2FF3">
        <w:rPr>
          <w:rFonts w:ascii="Times New Roman" w:eastAsia="Times New Roman" w:hAnsi="Times New Roman" w:cs="Times New Roman"/>
          <w:sz w:val="28"/>
          <w:szCs w:val="28"/>
          <w:lang w:val="en-US" w:eastAsia="ru-RU"/>
        </w:rPr>
        <w:t>KI</w:t>
      </w:r>
      <w:r w:rsidRPr="00CD2FF3">
        <w:rPr>
          <w:rFonts w:ascii="Times New Roman" w:eastAsia="Times New Roman" w:hAnsi="Times New Roman" w:cs="Times New Roman"/>
          <w:sz w:val="28"/>
          <w:szCs w:val="28"/>
          <w:lang w:eastAsia="ru-RU"/>
        </w:rPr>
        <w:t xml:space="preserve"> выпадает черный </w:t>
      </w:r>
      <w:proofErr w:type="gramStart"/>
      <w:r w:rsidRPr="00CD2FF3">
        <w:rPr>
          <w:rFonts w:ascii="Times New Roman" w:eastAsia="Times New Roman" w:hAnsi="Times New Roman" w:cs="Times New Roman"/>
          <w:sz w:val="28"/>
          <w:szCs w:val="28"/>
          <w:lang w:eastAsia="ru-RU"/>
        </w:rPr>
        <w:t>осадок,  растворяющийся</w:t>
      </w:r>
      <w:proofErr w:type="gramEnd"/>
      <w:r w:rsidRPr="00CD2FF3">
        <w:rPr>
          <w:rFonts w:ascii="Times New Roman" w:eastAsia="Times New Roman" w:hAnsi="Times New Roman" w:cs="Times New Roman"/>
          <w:sz w:val="28"/>
          <w:szCs w:val="28"/>
          <w:lang w:eastAsia="ru-RU"/>
        </w:rPr>
        <w:t xml:space="preserve"> в избытке реагента. </w:t>
      </w:r>
      <w:proofErr w:type="gramStart"/>
      <w:r w:rsidRPr="00CD2FF3">
        <w:rPr>
          <w:rFonts w:ascii="Times New Roman" w:eastAsia="Times New Roman" w:hAnsi="Times New Roman" w:cs="Times New Roman"/>
          <w:sz w:val="28"/>
          <w:szCs w:val="28"/>
          <w:lang w:eastAsia="ru-RU"/>
        </w:rPr>
        <w:t>Образующаяся  комплексная</w:t>
      </w:r>
      <w:proofErr w:type="gramEnd"/>
      <w:r w:rsidRPr="00CD2FF3">
        <w:rPr>
          <w:rFonts w:ascii="Times New Roman" w:eastAsia="Times New Roman" w:hAnsi="Times New Roman" w:cs="Times New Roman"/>
          <w:sz w:val="28"/>
          <w:szCs w:val="28"/>
          <w:lang w:eastAsia="ru-RU"/>
        </w:rPr>
        <w:t xml:space="preserve">  соль  окрашивает  раствор  в красновато-желтый цвет.  Предельная открываемая концентрация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этой реакцией равна 50 мг/л. Обнаружению висмута (III) </w:t>
      </w:r>
      <w:r w:rsidRPr="00CD2FF3">
        <w:rPr>
          <w:rFonts w:ascii="Times New Roman" w:eastAsia="Times New Roman" w:hAnsi="Times New Roman" w:cs="Times New Roman"/>
          <w:i/>
          <w:sz w:val="28"/>
          <w:szCs w:val="28"/>
          <w:lang w:eastAsia="ru-RU"/>
        </w:rPr>
        <w:t>мешают ка</w:t>
      </w:r>
      <w:r w:rsidRPr="00CD2FF3">
        <w:rPr>
          <w:rFonts w:ascii="Times New Roman" w:eastAsia="Times New Roman" w:hAnsi="Times New Roman" w:cs="Times New Roman"/>
          <w:i/>
          <w:sz w:val="28"/>
          <w:szCs w:val="28"/>
          <w:lang w:eastAsia="ru-RU"/>
        </w:rPr>
        <w:softHyphen/>
        <w:t xml:space="preserve">тионы </w:t>
      </w:r>
      <w:r w:rsidRPr="00CD2FF3">
        <w:rPr>
          <w:rFonts w:ascii="Times New Roman" w:eastAsia="Times New Roman" w:hAnsi="Times New Roman" w:cs="Times New Roman"/>
          <w:i/>
          <w:sz w:val="28"/>
          <w:szCs w:val="28"/>
          <w:lang w:val="en-US" w:eastAsia="ru-RU"/>
        </w:rPr>
        <w:t>Fe</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Ag</w:t>
      </w:r>
      <w:r w:rsidRPr="00CD2FF3">
        <w:rPr>
          <w:rFonts w:ascii="Times New Roman" w:eastAsia="Times New Roman" w:hAnsi="Times New Roman" w:cs="Times New Roman"/>
          <w:i/>
          <w:sz w:val="28"/>
          <w:szCs w:val="28"/>
          <w:vertAlign w:val="superscript"/>
          <w:lang w:eastAsia="ru-RU"/>
        </w:rPr>
        <w:t>+</w:t>
      </w:r>
      <w:r w:rsidRPr="00CD2FF3">
        <w:rPr>
          <w:rFonts w:ascii="Times New Roman" w:eastAsia="Times New Roman" w:hAnsi="Times New Roman" w:cs="Times New Roman"/>
          <w:i/>
          <w:sz w:val="28"/>
          <w:szCs w:val="28"/>
          <w:lang w:eastAsia="ru-RU"/>
        </w:rPr>
        <w:t>, Р</w:t>
      </w:r>
      <w:r w:rsidRPr="00CD2FF3">
        <w:rPr>
          <w:rFonts w:ascii="Times New Roman" w:eastAsia="Times New Roman" w:hAnsi="Times New Roman" w:cs="Times New Roman"/>
          <w:i/>
          <w:sz w:val="28"/>
          <w:szCs w:val="28"/>
          <w:lang w:val="en-US" w:eastAsia="ru-RU"/>
        </w:rPr>
        <w:t>b</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С</w:t>
      </w:r>
      <w:r w:rsidRPr="00CD2FF3">
        <w:rPr>
          <w:rFonts w:ascii="Times New Roman" w:eastAsia="Times New Roman" w:hAnsi="Times New Roman" w:cs="Times New Roman"/>
          <w:i/>
          <w:sz w:val="28"/>
          <w:szCs w:val="28"/>
          <w:lang w:val="en-US" w:eastAsia="ru-RU"/>
        </w:rPr>
        <w:t>u</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sz w:val="28"/>
          <w:szCs w:val="28"/>
          <w:lang w:eastAsia="ru-RU"/>
        </w:rPr>
        <w:t xml:space="preserve"> и др.</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Восстановление катионов </w:t>
      </w:r>
      <w:r w:rsidRPr="00CD2FF3">
        <w:rPr>
          <w:rFonts w:ascii="Times New Roman" w:eastAsia="Times New Roman" w:hAnsi="Times New Roman" w:cs="Times New Roman"/>
          <w:i/>
          <w:sz w:val="28"/>
          <w:szCs w:val="28"/>
          <w:lang w:val="en-US" w:eastAsia="ru-RU"/>
        </w:rPr>
        <w:t>Bi</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 xml:space="preserve"> до металлического висмута.</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xml:space="preserve"> к свежеприготовленному раствору </w:t>
      </w:r>
      <w:proofErr w:type="spellStart"/>
      <w:r w:rsidRPr="00CD2FF3">
        <w:rPr>
          <w:rFonts w:ascii="Times New Roman" w:eastAsia="Times New Roman" w:hAnsi="Times New Roman" w:cs="Times New Roman"/>
          <w:sz w:val="28"/>
          <w:szCs w:val="28"/>
          <w:lang w:val="en-US" w:eastAsia="ru-RU"/>
        </w:rPr>
        <w:t>SnCl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приливают КОН или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до растворения образующегося вначале осадка </w:t>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Затем к по</w:t>
      </w:r>
      <w:r w:rsidRPr="00CD2FF3">
        <w:rPr>
          <w:rFonts w:ascii="Times New Roman" w:eastAsia="Times New Roman" w:hAnsi="Times New Roman" w:cs="Times New Roman"/>
          <w:sz w:val="28"/>
          <w:szCs w:val="28"/>
          <w:lang w:eastAsia="ru-RU"/>
        </w:rPr>
        <w:softHyphen/>
        <w:t xml:space="preserve">лученному раствору </w:t>
      </w:r>
      <w:proofErr w:type="gramStart"/>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приливают исследуемый раствор. Об</w:t>
      </w:r>
      <w:r w:rsidRPr="00CD2FF3">
        <w:rPr>
          <w:rFonts w:ascii="Times New Roman" w:eastAsia="Times New Roman" w:hAnsi="Times New Roman" w:cs="Times New Roman"/>
          <w:sz w:val="28"/>
          <w:szCs w:val="28"/>
          <w:lang w:eastAsia="ru-RU"/>
        </w:rPr>
        <w:softHyphen/>
        <w:t>разование черного осадка (металлический висмут) указывает на на</w:t>
      </w:r>
      <w:r w:rsidRPr="00CD2FF3">
        <w:rPr>
          <w:rFonts w:ascii="Times New Roman" w:eastAsia="Times New Roman" w:hAnsi="Times New Roman" w:cs="Times New Roman"/>
          <w:sz w:val="28"/>
          <w:szCs w:val="28"/>
          <w:lang w:eastAsia="ru-RU"/>
        </w:rPr>
        <w:softHyphen/>
        <w:t xml:space="preserve">личие в растворе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6432" behindDoc="0" locked="0" layoutInCell="0" allowOverlap="1" wp14:anchorId="152784FA" wp14:editId="28252378">
                <wp:simplePos x="0" y="0"/>
                <wp:positionH relativeFrom="column">
                  <wp:posOffset>3949065</wp:posOffset>
                </wp:positionH>
                <wp:positionV relativeFrom="paragraph">
                  <wp:posOffset>165100</wp:posOffset>
                </wp:positionV>
                <wp:extent cx="0" cy="579120"/>
                <wp:effectExtent l="9525" t="13335" r="9525" b="762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9511C" id="Прямая соединительная линия 3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95pt,13pt" to="310.95pt,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43+QEAAJoDAAAOAAAAZHJzL2Uyb0RvYy54bWysU81uEzEQviPxDpbvZJNAgK6y6SGlXApE&#10;ankAx/ZmLbwey3ayyQ04I+UR+gocQKrUlmfYfSPGzg8Fbog9WOP5+TzfN7Pj03WtyUo6r8AUdNDr&#10;UyINB6HMoqDvr86fvKTEB2YE02BkQTfS09PJ40fjxuZyCBVoIR1BEOPzxha0CsHmWeZ5JWvme2Cl&#10;wWAJrmYBr26RCccaRK91Nuz3n2cNOGEdcOk9es92QTpJ+GUpeXhXll4GoguKvYV0unTO45lNxixf&#10;OGYrxfdtsH/oombK4KNHqDMWGFk69RdUrbgDD2XocagzKEvFZeKAbAb9P9hcVszKxAXF8fYok/9/&#10;sPztauaIEgV9+owSw2qcUXvdfey27V37tduS7lP7o/3efmtv2vv2pvuM9m33Be0YbG/37i3BctSy&#10;sT5HyKmZuagGX5tLewH8gycGphUzC5k4XW0svjOIFdlvJfHiLXY0b96AwBy2DJCEXZeujpAoGVmn&#10;+W2O85PrQPjOydE7enEyGKbRZiw/1Fnnw2sJNYlGQbUyUVmWs9WFD7EPlh9SotvAudI6bYc2pCno&#10;yWg4SgUetBIxGNO8W8yn2pEVi/uVvkQKIw/THCyNSGCVZOLV3g5M6Z2Nj2uz1yLS3wk5B7GZuYNG&#10;uACpy/2yxg17eE/Vv36pyU8AAAD//wMAUEsDBBQABgAIAAAAIQCe9bso3AAAAAoBAAAPAAAAZHJz&#10;L2Rvd25yZXYueG1sTI/BTsMwDIbvSLxDZCQuE0tbpAKl6YSA3rgwQFy9xrQVjdM12VZ4eox2gKPt&#10;T7+/v1zNblB7mkLv2UC6TEARN9723Bp4fakvrkGFiGxx8EwGvijAqjo9KbGw/sDPtF/HVkkIhwIN&#10;dDGOhdah6chhWPqRWG4ffnIYZZxabSc8SLgbdJYkuXbYs3zocKT7jprP9c4ZCPUbbevvRbNI3i9b&#10;T9n24ekRjTk/m+9uQUWa4x8Mv/qiDpU4bfyObVCDgTxLbwQ1kOXSSYDjYiNkepWBrkr9v0L1AwAA&#10;//8DAFBLAQItABQABgAIAAAAIQC2gziS/gAAAOEBAAATAAAAAAAAAAAAAAAAAAAAAABbQ29udGVu&#10;dF9UeXBlc10ueG1sUEsBAi0AFAAGAAgAAAAhADj9If/WAAAAlAEAAAsAAAAAAAAAAAAAAAAALwEA&#10;AF9yZWxzLy5yZWxzUEsBAi0AFAAGAAgAAAAhAAn+jjf5AQAAmgMAAA4AAAAAAAAAAAAAAAAALgIA&#10;AGRycy9lMm9Eb2MueG1sUEsBAi0AFAAGAAgAAAAhAJ71uyjcAAAACgEAAA8AAAAAAAAAAAAAAAAA&#10;UwQAAGRycy9kb3ducmV2LnhtbFBLBQYAAAAABAAEAPMAAABcBQAAAAA=&#10;" o:allowincell="f"/>
            </w:pict>
          </mc:Fallback>
        </mc:AlternateConten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+ 3е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lang w:eastAsia="ru-RU"/>
        </w:rPr>
        <w:t xml:space="preserve"> + 3 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2</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 xml:space="preserve">2-    </w:t>
      </w:r>
      <w:r w:rsidRPr="00CD2FF3">
        <w:rPr>
          <w:rFonts w:ascii="Times New Roman" w:eastAsia="Times New Roman" w:hAnsi="Times New Roman" w:cs="Times New Roman"/>
          <w:noProof/>
          <w:sz w:val="28"/>
          <w:szCs w:val="28"/>
          <w:lang w:eastAsia="ru-RU"/>
        </w:rPr>
        <w:t>+ 2</w:t>
      </w:r>
      <w:r w:rsidRPr="00CD2FF3">
        <w:rPr>
          <w:rFonts w:ascii="Times New Roman" w:eastAsia="Times New Roman" w:hAnsi="Times New Roman" w:cs="Times New Roman"/>
          <w:sz w:val="28"/>
          <w:szCs w:val="28"/>
          <w:lang w:eastAsia="ru-RU"/>
        </w:rPr>
        <w:t xml:space="preserve"> ОН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- 2е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6</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3</w:t>
      </w:r>
    </w:p>
    <w:p w:rsidR="008C4616" w:rsidRPr="00CD2FF3" w:rsidRDefault="008C4616" w:rsidP="008C4616">
      <w:pPr>
        <w:spacing w:after="0" w:line="240" w:lineRule="auto"/>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5408" behindDoc="0" locked="0" layoutInCell="0" allowOverlap="1" wp14:anchorId="33CE725C" wp14:editId="1205FD01">
                <wp:simplePos x="0" y="0"/>
                <wp:positionH relativeFrom="column">
                  <wp:posOffset>438150</wp:posOffset>
                </wp:positionH>
                <wp:positionV relativeFrom="paragraph">
                  <wp:posOffset>104140</wp:posOffset>
                </wp:positionV>
                <wp:extent cx="4053840" cy="0"/>
                <wp:effectExtent l="13335" t="9525" r="9525" b="952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3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14084" id="Прямая соединительная линия 3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pt,8.2pt" to="353.7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Zzc+QEAAJsDAAAOAAAAZHJzL2Uyb0RvYy54bWysU0uOEzEQ3SNxB8t70vlM0NBKZxYZhs0A&#10;kWY4QMV2py3ctmU76WQHrJFyBK7AAqSRBjhD940oOx8G2CF6YZXr81zvVfXkYlMrshbOS6MLOuj1&#10;KRGaGS71sqBvbq+enFPiA2gOymhR0K3w9GL6+NGksbkYmsooLhxBEO3zxha0CsHmWeZZJWrwPWOF&#10;xmBpXA0Br26ZcQcNotcqG/b7T7PGOG6dYcJ79F7ug3Sa8MtSsPC6LL0IRBUUewvpdOlcxDObTiBf&#10;OrCVZIc24B+6qEFqfPQEdQkByMrJv6BqyZzxpgw9ZurMlKVkInFANoP+H2xuKrAicUFxvD3J5P8f&#10;LHu1njsieUFHI0o01Dij9lP3rtu139rP3Y5079sf7df2S3vXfm/vug9o33cf0Y7B9v7g3hEsRy0b&#10;63OEnOm5i2qwjb6x14a99USbWQV6KRKn263FdwaxIvutJF68xY4WzUvDMQdWwSRhN6WrIyRKRjZp&#10;ftvT/MQmEIbOs/54dH6GY2bHWAb5sdA6H14IU5NoFFRJHaWFHNbXPsRGID+mRLc2V1KptB5Kk6ag&#10;z8bDcSrwRkkegzHNu+ViphxZQ1yw9CVWGHmY5sxK8wRWCeDPD3YAqfY2Pq70QYzIf6/kwvDt3B1F&#10;wg1IXR62Na7Yw3uq/vVPTX8CAAD//wMAUEsDBBQABgAIAAAAIQD8xzN42wAAAAgBAAAPAAAAZHJz&#10;L2Rvd25yZXYueG1sTI9BT8MwDIXvSPyHyEhcJpYwUAel6YSA3rgwQFy9xrQVjdM12Vb49RhxgJv9&#10;nvX8vWI1+V7taYxdYAvncwOKuA6u48bCy3N1dgUqJmSHfWCy8EkRVuXxUYG5Cwd+ov06NUpCOOZo&#10;oU1pyLWOdUse4zwMxOK9h9FjknVstBvxIOG+1wtjMu2xY/nQ4kB3LdUf6523EKtX2lZfs3pm3i6a&#10;QIvt/eMDWnt6Mt3egEo0pb9j+MEXdCiFaRN27KLqLWTXUiWJnl2CEn9pljJsfgVdFvp/gfIbAAD/&#10;/wMAUEsBAi0AFAAGAAgAAAAhALaDOJL+AAAA4QEAABMAAAAAAAAAAAAAAAAAAAAAAFtDb250ZW50&#10;X1R5cGVzXS54bWxQSwECLQAUAAYACAAAACEAOP0h/9YAAACUAQAACwAAAAAAAAAAAAAAAAAvAQAA&#10;X3JlbHMvLnJlbHNQSwECLQAUAAYACAAAACEAYR2c3PkBAACbAwAADgAAAAAAAAAAAAAAAAAuAgAA&#10;ZHJzL2Uyb0RvYy54bWxQSwECLQAUAAYACAAAACEA/MczeNsAAAAIAQAADwAAAAAAAAAAAAAAAABT&#10;BAAAZHJzL2Rvd25yZXYueG1sUEsFBgAAAAAEAAQA8wAAAFsFAAAAAA==&#10;" o:allowincell="f"/>
            </w:pict>
          </mc:Fallback>
        </mc:AlternateContent>
      </w:r>
    </w:p>
    <w:p w:rsidR="008C4616" w:rsidRPr="00121102" w:rsidRDefault="008C4616" w:rsidP="008C4616">
      <w:pPr>
        <w:spacing w:after="0" w:line="240" w:lineRule="auto"/>
        <w:ind w:firstLine="708"/>
        <w:jc w:val="both"/>
        <w:rPr>
          <w:rFonts w:ascii="Times New Roman" w:eastAsia="Times New Roman" w:hAnsi="Times New Roman" w:cs="Times New Roman"/>
          <w:sz w:val="28"/>
          <w:szCs w:val="28"/>
          <w:vertAlign w:val="superscript"/>
          <w:lang w:val="en-US" w:eastAsia="ru-RU"/>
        </w:rPr>
      </w:pPr>
      <w:r w:rsidRPr="00121102">
        <w:rPr>
          <w:rFonts w:ascii="Times New Roman" w:eastAsia="Times New Roman" w:hAnsi="Times New Roman" w:cs="Times New Roman"/>
          <w:noProof/>
          <w:sz w:val="28"/>
          <w:szCs w:val="28"/>
          <w:lang w:val="en-US" w:eastAsia="ru-RU"/>
        </w:rPr>
        <w:t>2</w:t>
      </w:r>
      <w:r w:rsidRPr="00121102">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121102">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eastAsia="ru-RU"/>
        </w:rPr>
        <w:t>ОН</w:t>
      </w:r>
      <w:r w:rsidRPr="00121102">
        <w:rPr>
          <w:rFonts w:ascii="Times New Roman" w:eastAsia="Times New Roman" w:hAnsi="Times New Roman" w:cs="Times New Roman"/>
          <w:sz w:val="28"/>
          <w:szCs w:val="28"/>
          <w:lang w:val="en-US" w:eastAsia="ru-RU"/>
        </w:rPr>
        <w:t>)</w:t>
      </w:r>
      <w:r w:rsidRPr="00121102">
        <w:rPr>
          <w:rFonts w:ascii="Times New Roman" w:eastAsia="Times New Roman" w:hAnsi="Times New Roman" w:cs="Times New Roman"/>
          <w:sz w:val="28"/>
          <w:szCs w:val="28"/>
          <w:vertAlign w:val="subscript"/>
          <w:lang w:val="en-US" w:eastAsia="ru-RU"/>
        </w:rPr>
        <w:t>3</w:t>
      </w:r>
      <w:r w:rsidRPr="00121102">
        <w:rPr>
          <w:rFonts w:ascii="Times New Roman" w:eastAsia="Times New Roman" w:hAnsi="Times New Roman" w:cs="Times New Roman"/>
          <w:sz w:val="28"/>
          <w:szCs w:val="28"/>
          <w:lang w:val="en-US" w:eastAsia="ru-RU"/>
        </w:rPr>
        <w:t xml:space="preserve"> + 3 [</w:t>
      </w:r>
      <w:proofErr w:type="gramStart"/>
      <w:r w:rsidRPr="00CD2FF3">
        <w:rPr>
          <w:rFonts w:ascii="Times New Roman" w:eastAsia="Times New Roman" w:hAnsi="Times New Roman" w:cs="Times New Roman"/>
          <w:sz w:val="28"/>
          <w:szCs w:val="28"/>
          <w:lang w:val="en-US" w:eastAsia="ru-RU"/>
        </w:rPr>
        <w:t>Sn</w:t>
      </w:r>
      <w:r w:rsidRPr="00121102">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OH</w:t>
      </w:r>
      <w:r w:rsidRPr="00121102">
        <w:rPr>
          <w:rFonts w:ascii="Times New Roman" w:eastAsia="Times New Roman" w:hAnsi="Times New Roman" w:cs="Times New Roman"/>
          <w:sz w:val="28"/>
          <w:szCs w:val="28"/>
          <w:lang w:val="en-US" w:eastAsia="ru-RU"/>
        </w:rPr>
        <w:t>)</w:t>
      </w:r>
      <w:r w:rsidRPr="00121102">
        <w:rPr>
          <w:rFonts w:ascii="Times New Roman" w:eastAsia="Times New Roman" w:hAnsi="Times New Roman" w:cs="Times New Roman"/>
          <w:sz w:val="28"/>
          <w:szCs w:val="28"/>
          <w:vertAlign w:val="subscript"/>
          <w:lang w:val="en-US" w:eastAsia="ru-RU"/>
        </w:rPr>
        <w:t>4</w:t>
      </w:r>
      <w:r w:rsidRPr="00121102">
        <w:rPr>
          <w:rFonts w:ascii="Times New Roman" w:eastAsia="Times New Roman" w:hAnsi="Times New Roman" w:cs="Times New Roman"/>
          <w:sz w:val="28"/>
          <w:szCs w:val="28"/>
          <w:lang w:val="en-US" w:eastAsia="ru-RU"/>
        </w:rPr>
        <w:t>]</w:t>
      </w:r>
      <w:r w:rsidRPr="00121102">
        <w:rPr>
          <w:rFonts w:ascii="Times New Roman" w:eastAsia="Times New Roman" w:hAnsi="Times New Roman" w:cs="Times New Roman"/>
          <w:sz w:val="28"/>
          <w:szCs w:val="28"/>
          <w:vertAlign w:val="superscript"/>
          <w:lang w:val="en-US" w:eastAsia="ru-RU"/>
        </w:rPr>
        <w:t>2-</w:t>
      </w:r>
      <w:r w:rsidRPr="00121102">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121102">
        <w:rPr>
          <w:rFonts w:ascii="Times New Roman" w:eastAsia="Times New Roman" w:hAnsi="Times New Roman" w:cs="Times New Roman"/>
          <w:sz w:val="28"/>
          <w:szCs w:val="28"/>
          <w:lang w:val="en-US" w:eastAsia="ru-RU"/>
        </w:rPr>
        <w:t xml:space="preserve"> 2 </w:t>
      </w:r>
      <w:r w:rsidRPr="00CD2FF3">
        <w:rPr>
          <w:rFonts w:ascii="Times New Roman" w:eastAsia="Times New Roman" w:hAnsi="Times New Roman" w:cs="Times New Roman"/>
          <w:sz w:val="28"/>
          <w:szCs w:val="28"/>
          <w:lang w:val="en-US" w:eastAsia="ru-RU"/>
        </w:rPr>
        <w:t>Bi</w:t>
      </w:r>
      <w:r w:rsidRPr="00121102">
        <w:rPr>
          <w:rFonts w:ascii="Times New Roman" w:eastAsia="Times New Roman" w:hAnsi="Times New Roman" w:cs="Times New Roman"/>
          <w:sz w:val="28"/>
          <w:szCs w:val="28"/>
          <w:lang w:val="en-US" w:eastAsia="ru-RU"/>
        </w:rPr>
        <w:t xml:space="preserve"> + 3 [</w:t>
      </w:r>
      <w:r w:rsidRPr="00CD2FF3">
        <w:rPr>
          <w:rFonts w:ascii="Times New Roman" w:eastAsia="Times New Roman" w:hAnsi="Times New Roman" w:cs="Times New Roman"/>
          <w:sz w:val="28"/>
          <w:szCs w:val="28"/>
          <w:lang w:val="en-US" w:eastAsia="ru-RU"/>
        </w:rPr>
        <w:t>Sn</w:t>
      </w:r>
      <w:r w:rsidRPr="00121102">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OH</w:t>
      </w:r>
      <w:r w:rsidRPr="00121102">
        <w:rPr>
          <w:rFonts w:ascii="Times New Roman" w:eastAsia="Times New Roman" w:hAnsi="Times New Roman" w:cs="Times New Roman"/>
          <w:sz w:val="28"/>
          <w:szCs w:val="28"/>
          <w:lang w:val="en-US" w:eastAsia="ru-RU"/>
        </w:rPr>
        <w:t>)</w:t>
      </w:r>
      <w:r w:rsidRPr="00121102">
        <w:rPr>
          <w:rFonts w:ascii="Times New Roman" w:eastAsia="Times New Roman" w:hAnsi="Times New Roman" w:cs="Times New Roman"/>
          <w:sz w:val="28"/>
          <w:szCs w:val="28"/>
          <w:vertAlign w:val="subscript"/>
          <w:lang w:val="en-US" w:eastAsia="ru-RU"/>
        </w:rPr>
        <w:t>6</w:t>
      </w:r>
      <w:r w:rsidRPr="00121102">
        <w:rPr>
          <w:rFonts w:ascii="Times New Roman" w:eastAsia="Times New Roman" w:hAnsi="Times New Roman" w:cs="Times New Roman"/>
          <w:sz w:val="28"/>
          <w:szCs w:val="28"/>
          <w:lang w:val="en-US" w:eastAsia="ru-RU"/>
        </w:rPr>
        <w:t>]</w:t>
      </w:r>
      <w:r w:rsidRPr="00121102">
        <w:rPr>
          <w:rFonts w:ascii="Times New Roman" w:eastAsia="Times New Roman" w:hAnsi="Times New Roman" w:cs="Times New Roman"/>
          <w:sz w:val="28"/>
          <w:szCs w:val="28"/>
          <w:vertAlign w:val="superscript"/>
          <w:lang w:val="en-US" w:eastAsia="ru-RU"/>
        </w:rPr>
        <w:t>2-</w:t>
      </w:r>
    </w:p>
    <w:p w:rsidR="008C4616" w:rsidRPr="00121102" w:rsidRDefault="008C4616" w:rsidP="008C4616">
      <w:pPr>
        <w:spacing w:after="0" w:line="240" w:lineRule="auto"/>
        <w:ind w:firstLine="708"/>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Обнаружению</w:t>
      </w:r>
      <w:r w:rsidRPr="00CD2FF3">
        <w:rPr>
          <w:rFonts w:ascii="Times New Roman" w:eastAsia="Times New Roman" w:hAnsi="Times New Roman" w:cs="Times New Roman"/>
          <w:i/>
          <w:sz w:val="28"/>
          <w:szCs w:val="28"/>
          <w:lang w:eastAsia="ru-RU"/>
        </w:rPr>
        <w:t xml:space="preserve"> мешают катионы железа (III) при их </w:t>
      </w:r>
      <w:proofErr w:type="gramStart"/>
      <w:r w:rsidRPr="00CD2FF3">
        <w:rPr>
          <w:rFonts w:ascii="Times New Roman" w:eastAsia="Times New Roman" w:hAnsi="Times New Roman" w:cs="Times New Roman"/>
          <w:i/>
          <w:sz w:val="28"/>
          <w:szCs w:val="28"/>
          <w:lang w:eastAsia="ru-RU"/>
        </w:rPr>
        <w:t>высокой  кон</w:t>
      </w:r>
      <w:r w:rsidRPr="00CD2FF3">
        <w:rPr>
          <w:rFonts w:ascii="Times New Roman" w:eastAsia="Times New Roman" w:hAnsi="Times New Roman" w:cs="Times New Roman"/>
          <w:i/>
          <w:sz w:val="28"/>
          <w:szCs w:val="28"/>
          <w:lang w:eastAsia="ru-RU"/>
        </w:rPr>
        <w:softHyphen/>
        <w:t>центрации</w:t>
      </w:r>
      <w:proofErr w:type="gram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sz w:val="28"/>
          <w:szCs w:val="28"/>
          <w:lang w:eastAsia="ru-RU"/>
        </w:rPr>
        <w:t>в растворе.</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i/>
          <w:sz w:val="28"/>
          <w:szCs w:val="28"/>
          <w:lang w:eastAsia="ru-RU"/>
        </w:rPr>
        <w:t>Гидролиз  солей</w:t>
      </w:r>
      <w:proofErr w:type="gramEnd"/>
      <w:r w:rsidRPr="00CD2FF3">
        <w:rPr>
          <w:rFonts w:ascii="Times New Roman" w:eastAsia="Times New Roman" w:hAnsi="Times New Roman" w:cs="Times New Roman"/>
          <w:i/>
          <w:sz w:val="28"/>
          <w:szCs w:val="28"/>
          <w:lang w:eastAsia="ru-RU"/>
        </w:rPr>
        <w:t xml:space="preserve">  висмута</w:t>
      </w:r>
      <w:r w:rsidRPr="00CD2FF3">
        <w:rPr>
          <w:rFonts w:ascii="Times New Roman" w:eastAsia="Times New Roman" w:hAnsi="Times New Roman" w:cs="Times New Roman"/>
          <w:sz w:val="28"/>
          <w:szCs w:val="28"/>
          <w:lang w:eastAsia="ru-RU"/>
        </w:rPr>
        <w:t xml:space="preserve">  протекает  сравнительно легко и сопровождается образованием белого осадка </w:t>
      </w:r>
      <w:proofErr w:type="spellStart"/>
      <w:r w:rsidRPr="00CD2FF3">
        <w:rPr>
          <w:rFonts w:ascii="Times New Roman" w:eastAsia="Times New Roman" w:hAnsi="Times New Roman" w:cs="Times New Roman"/>
          <w:sz w:val="28"/>
          <w:szCs w:val="28"/>
          <w:lang w:eastAsia="ru-RU"/>
        </w:rPr>
        <w:t>висмутила</w:t>
      </w:r>
      <w:proofErr w:type="spellEnd"/>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w:t>
      </w:r>
      <w:proofErr w:type="spellStart"/>
      <w:r w:rsidRPr="00CD2FF3">
        <w:rPr>
          <w:rFonts w:ascii="Times New Roman" w:eastAsia="Times New Roman" w:hAnsi="Times New Roman" w:cs="Times New Roman"/>
          <w:sz w:val="28"/>
          <w:szCs w:val="28"/>
          <w:lang w:val="en-US" w:eastAsia="ru-RU"/>
        </w:rPr>
        <w:t>i</w:t>
      </w:r>
      <w:proofErr w:type="spellEnd"/>
      <w:r w:rsidRPr="00CD2FF3">
        <w:rPr>
          <w:rFonts w:ascii="Times New Roman" w:eastAsia="Times New Roman" w:hAnsi="Times New Roman" w:cs="Times New Roman"/>
          <w:sz w:val="28"/>
          <w:szCs w:val="28"/>
          <w:lang w:eastAsia="ru-RU"/>
        </w:rPr>
        <w:t>С1</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О↔ </w:t>
      </w:r>
      <w:proofErr w:type="spellStart"/>
      <w:r w:rsidRPr="00CD2FF3">
        <w:rPr>
          <w:rFonts w:ascii="Times New Roman" w:eastAsia="Times New Roman" w:hAnsi="Times New Roman" w:cs="Times New Roman"/>
          <w:sz w:val="28"/>
          <w:szCs w:val="28"/>
          <w:lang w:val="en-US" w:eastAsia="ru-RU"/>
        </w:rPr>
        <w:t>BiOCI</w:t>
      </w:r>
      <w:proofErr w:type="spellEnd"/>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HC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исследуемый раствор в 3-4 раза разбавляется водой. При обра</w:t>
      </w:r>
      <w:r w:rsidRPr="00CD2FF3">
        <w:rPr>
          <w:rFonts w:ascii="Times New Roman" w:eastAsia="Times New Roman" w:hAnsi="Times New Roman" w:cs="Times New Roman"/>
          <w:sz w:val="28"/>
          <w:szCs w:val="28"/>
          <w:lang w:eastAsia="ru-RU"/>
        </w:rPr>
        <w:softHyphen/>
        <w:t xml:space="preserve">зовании белого осадка можно сделать вывод о наличии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Пре</w:t>
      </w:r>
      <w:r w:rsidRPr="00CD2FF3">
        <w:rPr>
          <w:rFonts w:ascii="Times New Roman" w:eastAsia="Times New Roman" w:hAnsi="Times New Roman" w:cs="Times New Roman"/>
          <w:sz w:val="28"/>
          <w:szCs w:val="28"/>
          <w:lang w:eastAsia="ru-RU"/>
        </w:rPr>
        <w:softHyphen/>
        <w:t xml:space="preserve">дельная открываемая концентрация висмута </w:t>
      </w:r>
      <w:proofErr w:type="gramStart"/>
      <w:r w:rsidRPr="00CD2FF3">
        <w:rPr>
          <w:rFonts w:ascii="Times New Roman" w:eastAsia="Times New Roman" w:hAnsi="Times New Roman" w:cs="Times New Roman"/>
          <w:sz w:val="28"/>
          <w:szCs w:val="28"/>
          <w:lang w:eastAsia="ru-RU"/>
        </w:rPr>
        <w:t>реакцией  гидролиза</w:t>
      </w:r>
      <w:proofErr w:type="gramEnd"/>
      <w:r w:rsidRPr="00CD2FF3">
        <w:rPr>
          <w:rFonts w:ascii="Times New Roman" w:eastAsia="Times New Roman" w:hAnsi="Times New Roman" w:cs="Times New Roman"/>
          <w:sz w:val="28"/>
          <w:szCs w:val="28"/>
          <w:lang w:eastAsia="ru-RU"/>
        </w:rPr>
        <w:t xml:space="preserve"> его солей зависит от кислотности среды.  В нейтральной среде она сос</w:t>
      </w:r>
      <w:r w:rsidRPr="00CD2FF3">
        <w:rPr>
          <w:rFonts w:ascii="Times New Roman" w:eastAsia="Times New Roman" w:hAnsi="Times New Roman" w:cs="Times New Roman"/>
          <w:sz w:val="28"/>
          <w:szCs w:val="28"/>
          <w:lang w:eastAsia="ru-RU"/>
        </w:rPr>
        <w:softHyphen/>
        <w:t xml:space="preserve">тавляет 100-150 мг/л. </w:t>
      </w:r>
      <w:r w:rsidRPr="00CD2FF3">
        <w:rPr>
          <w:rFonts w:ascii="Times New Roman" w:eastAsia="Times New Roman" w:hAnsi="Times New Roman" w:cs="Times New Roman"/>
          <w:i/>
          <w:sz w:val="28"/>
          <w:szCs w:val="28"/>
          <w:lang w:eastAsia="ru-RU"/>
        </w:rPr>
        <w:t xml:space="preserve">Мешают катионы </w:t>
      </w:r>
      <w:r w:rsidRPr="00CD2FF3">
        <w:rPr>
          <w:rFonts w:ascii="Times New Roman" w:eastAsia="Times New Roman" w:hAnsi="Times New Roman" w:cs="Times New Roman"/>
          <w:i/>
          <w:sz w:val="28"/>
          <w:szCs w:val="28"/>
          <w:lang w:val="en-US" w:eastAsia="ru-RU"/>
        </w:rPr>
        <w:t>Sn</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Fe</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магния  </w:t>
      </w:r>
      <w:proofErr w:type="gramStart"/>
      <w:r w:rsidRPr="00CD2FF3">
        <w:rPr>
          <w:rFonts w:ascii="Times New Roman" w:eastAsia="Times New Roman" w:hAnsi="Times New Roman" w:cs="Times New Roman"/>
          <w:b/>
          <w:i/>
          <w:sz w:val="28"/>
          <w:szCs w:val="28"/>
          <w:u w:val="single"/>
          <w:lang w:eastAsia="ru-RU"/>
        </w:rPr>
        <w:t xml:space="preserve">   (</w:t>
      </w:r>
      <w:proofErr w:type="gramEnd"/>
      <w:r w:rsidRPr="00CD2FF3">
        <w:rPr>
          <w:rFonts w:ascii="Times New Roman" w:eastAsia="Times New Roman" w:hAnsi="Times New Roman" w:cs="Times New Roman"/>
          <w:b/>
          <w:i/>
          <w:sz w:val="28"/>
          <w:szCs w:val="28"/>
          <w:u w:val="single"/>
          <w:lang w:val="en-US" w:eastAsia="ru-RU"/>
        </w:rPr>
        <w:t>Mg</w:t>
      </w:r>
      <w:r w:rsidRPr="00CD2FF3">
        <w:rPr>
          <w:rFonts w:ascii="Times New Roman" w:eastAsia="Times New Roman" w:hAnsi="Times New Roman" w:cs="Times New Roman"/>
          <w:b/>
          <w:i/>
          <w:sz w:val="28"/>
          <w:szCs w:val="28"/>
          <w:u w:val="single"/>
          <w:vertAlign w:val="superscript"/>
          <w:lang w:eastAsia="ru-RU"/>
        </w:rPr>
        <w:t>2+</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Образование магния-аммония-фосфата </w:t>
      </w:r>
      <w:r w:rsidRPr="00CD2FF3">
        <w:rPr>
          <w:rFonts w:ascii="Times New Roman" w:eastAsia="Times New Roman" w:hAnsi="Times New Roman" w:cs="Times New Roman"/>
          <w:i/>
          <w:sz w:val="28"/>
          <w:szCs w:val="28"/>
          <w:lang w:val="en-US" w:eastAsia="ru-RU"/>
        </w:rPr>
        <w:t>Mg</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NH</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val="en-US" w:eastAsia="ru-RU"/>
        </w:rPr>
        <w:t>PO</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eastAsia="ru-RU"/>
        </w:rPr>
        <w:t>.</w:t>
      </w:r>
      <w:r w:rsidRPr="00CD2FF3">
        <w:rPr>
          <w:rFonts w:ascii="Times New Roman" w:eastAsia="Times New Roman" w:hAnsi="Times New Roman" w:cs="Times New Roman"/>
          <w:sz w:val="28"/>
          <w:szCs w:val="28"/>
          <w:lang w:eastAsia="ru-RU"/>
        </w:rPr>
        <w:t xml:space="preserve"> К </w:t>
      </w:r>
      <w:proofErr w:type="gramStart"/>
      <w:r w:rsidRPr="00CD2FF3">
        <w:rPr>
          <w:rFonts w:ascii="Times New Roman" w:eastAsia="Times New Roman" w:hAnsi="Times New Roman" w:cs="Times New Roman"/>
          <w:sz w:val="28"/>
          <w:szCs w:val="28"/>
          <w:lang w:eastAsia="ru-RU"/>
        </w:rPr>
        <w:t>раствору  соли</w:t>
      </w:r>
      <w:proofErr w:type="gramEnd"/>
      <w:r w:rsidRPr="00CD2FF3">
        <w:rPr>
          <w:rFonts w:ascii="Times New Roman" w:eastAsia="Times New Roman" w:hAnsi="Times New Roman" w:cs="Times New Roman"/>
          <w:sz w:val="28"/>
          <w:szCs w:val="28"/>
          <w:lang w:eastAsia="ru-RU"/>
        </w:rPr>
        <w:t xml:space="preserve"> магния приливают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до прекращения обра</w:t>
      </w:r>
      <w:r w:rsidRPr="00CD2FF3">
        <w:rPr>
          <w:rFonts w:ascii="Times New Roman" w:eastAsia="Times New Roman" w:hAnsi="Times New Roman" w:cs="Times New Roman"/>
          <w:sz w:val="28"/>
          <w:szCs w:val="28"/>
          <w:lang w:eastAsia="ru-RU"/>
        </w:rPr>
        <w:softHyphen/>
        <w:t>зования осадка магния гидроксида:</w:t>
      </w:r>
      <w:r w:rsidRPr="00CD2FF3">
        <w:rPr>
          <w:rFonts w:ascii="Times New Roman" w:eastAsia="Times New Roman" w:hAnsi="Times New Roman" w:cs="Times New Roman"/>
          <w:noProof/>
          <w:sz w:val="28"/>
          <w:szCs w:val="28"/>
          <w:lang w:eastAsia="ru-RU"/>
        </w:rPr>
        <w:t xml:space="preserve"> </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MgCl</w:t>
      </w:r>
      <w:proofErr w:type="spellEnd"/>
      <w:r w:rsidRPr="00CD2FF3">
        <w:rPr>
          <w:rFonts w:ascii="Times New Roman" w:eastAsia="Times New Roman" w:hAnsi="Times New Roman" w:cs="Times New Roman"/>
          <w:sz w:val="28"/>
          <w:szCs w:val="28"/>
          <w:vertAlign w:val="subscript"/>
          <w:lang w:eastAsia="ru-RU"/>
        </w:rPr>
        <w:t xml:space="preserve">2 </w:t>
      </w:r>
      <w:r w:rsidRPr="00CD2FF3">
        <w:rPr>
          <w:rFonts w:ascii="Times New Roman" w:eastAsia="Times New Roman" w:hAnsi="Times New Roman" w:cs="Times New Roman"/>
          <w:sz w:val="28"/>
          <w:szCs w:val="28"/>
          <w:lang w:eastAsia="ru-RU"/>
        </w:rPr>
        <w:t xml:space="preserve">+ 2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8"/>
        <w:jc w:val="both"/>
        <w:rPr>
          <w:rFonts w:ascii="Times New Roman" w:eastAsia="Times New Roman" w:hAnsi="Times New Roman" w:cs="Times New Roman"/>
          <w:i/>
          <w:sz w:val="28"/>
          <w:szCs w:val="28"/>
          <w:lang w:eastAsia="ru-RU"/>
        </w:rPr>
      </w:pP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Затем сюда же приливают раствор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C1 до полного растворения полученного магния гидроксида:</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1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MgCl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 xml:space="preserve">2 </w:t>
      </w:r>
      <w:r w:rsidRPr="00CD2FF3">
        <w:rPr>
          <w:rFonts w:ascii="Times New Roman" w:eastAsia="Times New Roman" w:hAnsi="Times New Roman" w:cs="Times New Roman"/>
          <w:sz w:val="28"/>
          <w:szCs w:val="28"/>
          <w:lang w:eastAsia="ru-RU"/>
        </w:rPr>
        <w:t xml:space="preserve">+ 2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 </w:t>
      </w:r>
      <w:proofErr w:type="gramStart"/>
      <w:r w:rsidRPr="00CD2FF3">
        <w:rPr>
          <w:rFonts w:ascii="Times New Roman" w:eastAsia="Times New Roman" w:hAnsi="Times New Roman" w:cs="Times New Roman"/>
          <w:sz w:val="28"/>
          <w:szCs w:val="28"/>
          <w:lang w:eastAsia="ru-RU"/>
        </w:rPr>
        <w:t>полученному  аммонийному</w:t>
      </w:r>
      <w:proofErr w:type="gramEnd"/>
      <w:r w:rsidRPr="00CD2FF3">
        <w:rPr>
          <w:rFonts w:ascii="Times New Roman" w:eastAsia="Times New Roman" w:hAnsi="Times New Roman" w:cs="Times New Roman"/>
          <w:sz w:val="28"/>
          <w:szCs w:val="28"/>
          <w:lang w:eastAsia="ru-RU"/>
        </w:rPr>
        <w:t xml:space="preserve"> раствору магниевой соли по каплям приливают разбавленный раствор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HPO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При этом из раствора вы</w:t>
      </w:r>
      <w:r w:rsidRPr="00CD2FF3">
        <w:rPr>
          <w:rFonts w:ascii="Times New Roman" w:eastAsia="Times New Roman" w:hAnsi="Times New Roman" w:cs="Times New Roman"/>
          <w:sz w:val="28"/>
          <w:szCs w:val="28"/>
          <w:lang w:eastAsia="ru-RU"/>
        </w:rPr>
        <w:softHyphen/>
        <w:t xml:space="preserve">падают мелкие белые кристаллы </w:t>
      </w:r>
      <w:proofErr w:type="spellStart"/>
      <w:r w:rsidRPr="00CD2FF3">
        <w:rPr>
          <w:rFonts w:ascii="Times New Roman" w:eastAsia="Times New Roman" w:hAnsi="Times New Roman" w:cs="Times New Roman"/>
          <w:sz w:val="28"/>
          <w:szCs w:val="28"/>
          <w:lang w:val="en-US" w:eastAsia="ru-RU"/>
        </w:rPr>
        <w:t>MgNH</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PO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8"/>
        <w:jc w:val="both"/>
        <w:rPr>
          <w:rFonts w:ascii="Times New Roman" w:eastAsia="Times New Roman" w:hAnsi="Times New Roman" w:cs="Times New Roman"/>
          <w:noProof/>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MgCl</w:t>
      </w:r>
      <w:r w:rsidRPr="00CD2FF3">
        <w:rPr>
          <w:rFonts w:ascii="Times New Roman" w:eastAsia="Times New Roman" w:hAnsi="Times New Roman" w:cs="Times New Roman"/>
          <w:noProof/>
          <w:sz w:val="28"/>
          <w:szCs w:val="28"/>
          <w:vertAlign w:val="subscript"/>
          <w:lang w:eastAsia="ru-RU"/>
        </w:rPr>
        <w:t>2</w:t>
      </w:r>
      <w:r w:rsidRPr="00CD2FF3">
        <w:rPr>
          <w:rFonts w:ascii="Times New Roman" w:eastAsia="Times New Roman" w:hAnsi="Times New Roman" w:cs="Times New Roman"/>
          <w:noProof/>
          <w:sz w:val="28"/>
          <w:szCs w:val="28"/>
          <w:lang w:eastAsia="ru-RU"/>
        </w:rPr>
        <w:t xml:space="preserve"> + Na</w:t>
      </w:r>
      <w:r w:rsidRPr="00CD2FF3">
        <w:rPr>
          <w:rFonts w:ascii="Times New Roman" w:eastAsia="Times New Roman" w:hAnsi="Times New Roman" w:cs="Times New Roman"/>
          <w:noProof/>
          <w:sz w:val="28"/>
          <w:szCs w:val="28"/>
          <w:vertAlign w:val="subscript"/>
          <w:lang w:eastAsia="ru-RU"/>
        </w:rPr>
        <w:t>2</w:t>
      </w:r>
      <w:r w:rsidRPr="00CD2FF3">
        <w:rPr>
          <w:rFonts w:ascii="Times New Roman" w:eastAsia="Times New Roman" w:hAnsi="Times New Roman" w:cs="Times New Roman"/>
          <w:noProof/>
          <w:sz w:val="28"/>
          <w:szCs w:val="28"/>
          <w:lang w:eastAsia="ru-RU"/>
        </w:rPr>
        <w:t>HPO</w:t>
      </w:r>
      <w:r w:rsidRPr="00CD2FF3">
        <w:rPr>
          <w:rFonts w:ascii="Times New Roman" w:eastAsia="Times New Roman" w:hAnsi="Times New Roman" w:cs="Times New Roman"/>
          <w:noProof/>
          <w:sz w:val="28"/>
          <w:szCs w:val="28"/>
          <w:vertAlign w:val="subscript"/>
          <w:lang w:eastAsia="ru-RU"/>
        </w:rPr>
        <w:t>4</w:t>
      </w:r>
      <w:r w:rsidRPr="00CD2FF3">
        <w:rPr>
          <w:rFonts w:ascii="Times New Roman" w:eastAsia="Times New Roman" w:hAnsi="Times New Roman" w:cs="Times New Roman"/>
          <w:noProof/>
          <w:sz w:val="28"/>
          <w:szCs w:val="28"/>
          <w:lang w:eastAsia="ru-RU"/>
        </w:rPr>
        <w:t xml:space="preserve"> + NH</w:t>
      </w:r>
      <w:r w:rsidRPr="00CD2FF3">
        <w:rPr>
          <w:rFonts w:ascii="Times New Roman" w:eastAsia="Times New Roman" w:hAnsi="Times New Roman" w:cs="Times New Roman"/>
          <w:noProof/>
          <w:sz w:val="28"/>
          <w:szCs w:val="28"/>
          <w:vertAlign w:val="subscript"/>
          <w:lang w:eastAsia="ru-RU"/>
        </w:rPr>
        <w:t>4</w:t>
      </w:r>
      <w:r w:rsidRPr="00CD2FF3">
        <w:rPr>
          <w:rFonts w:ascii="Times New Roman" w:eastAsia="Times New Roman" w:hAnsi="Times New Roman" w:cs="Times New Roman"/>
          <w:noProof/>
          <w:sz w:val="28"/>
          <w:szCs w:val="28"/>
          <w:lang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MgNH</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PO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НР</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noProof/>
          <w:sz w:val="28"/>
          <w:szCs w:val="28"/>
          <w:lang w:eastAsia="ru-RU"/>
        </w:rPr>
        <w:t>NH</w:t>
      </w:r>
      <w:r w:rsidRPr="00CD2FF3">
        <w:rPr>
          <w:rFonts w:ascii="Times New Roman" w:eastAsia="Times New Roman" w:hAnsi="Times New Roman" w:cs="Times New Roman"/>
          <w:noProof/>
          <w:sz w:val="28"/>
          <w:szCs w:val="28"/>
          <w:vertAlign w:val="subscript"/>
          <w:lang w:eastAsia="ru-RU"/>
        </w:rPr>
        <w:t>4</w:t>
      </w:r>
      <w:r w:rsidRPr="00CD2FF3">
        <w:rPr>
          <w:rFonts w:ascii="Times New Roman" w:eastAsia="Times New Roman" w:hAnsi="Times New Roman" w:cs="Times New Roman"/>
          <w:noProof/>
          <w:sz w:val="28"/>
          <w:szCs w:val="28"/>
          <w:lang w:eastAsia="ru-RU"/>
        </w:rPr>
        <w:t>OH</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MgNH</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PO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Предельная </w:t>
      </w:r>
      <w:proofErr w:type="gramStart"/>
      <w:r w:rsidRPr="00CD2FF3">
        <w:rPr>
          <w:rFonts w:ascii="Times New Roman" w:eastAsia="Times New Roman" w:hAnsi="Times New Roman" w:cs="Times New Roman"/>
          <w:sz w:val="28"/>
          <w:szCs w:val="28"/>
          <w:lang w:eastAsia="ru-RU"/>
        </w:rPr>
        <w:t>отбываемая  концентрация</w:t>
      </w:r>
      <w:proofErr w:type="gramEnd"/>
      <w:r w:rsidRPr="00CD2FF3">
        <w:rPr>
          <w:rFonts w:ascii="Times New Roman" w:eastAsia="Times New Roman" w:hAnsi="Times New Roman" w:cs="Times New Roman"/>
          <w:sz w:val="28"/>
          <w:szCs w:val="28"/>
          <w:lang w:eastAsia="ru-RU"/>
        </w:rPr>
        <w:t xml:space="preserve">  катионов этой реакцией равна 1,2 мг/л.</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Анализ катионов шестой аналитической группы</w:t>
      </w:r>
    </w:p>
    <w:p w:rsidR="008C4616" w:rsidRPr="00CD2FF3" w:rsidRDefault="008C4616" w:rsidP="008C4616">
      <w:pPr>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(С</w:t>
      </w:r>
      <w:r w:rsidRPr="00CD2FF3">
        <w:rPr>
          <w:rFonts w:ascii="Times New Roman" w:eastAsia="Times New Roman" w:hAnsi="Times New Roman" w:cs="Times New Roman"/>
          <w:b/>
          <w:i/>
          <w:sz w:val="28"/>
          <w:szCs w:val="28"/>
          <w:lang w:val="en-US" w:eastAsia="ru-RU"/>
        </w:rPr>
        <w:t>u</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Н</w:t>
      </w:r>
      <w:r w:rsidRPr="00CD2FF3">
        <w:rPr>
          <w:rFonts w:ascii="Times New Roman" w:eastAsia="Times New Roman" w:hAnsi="Times New Roman" w:cs="Times New Roman"/>
          <w:b/>
          <w:i/>
          <w:sz w:val="28"/>
          <w:szCs w:val="28"/>
          <w:lang w:val="en-US" w:eastAsia="ru-RU"/>
        </w:rPr>
        <w:t>g</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Cd</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w:t>
      </w:r>
      <w:r w:rsidRPr="00CD2FF3">
        <w:rPr>
          <w:rFonts w:ascii="Times New Roman" w:eastAsia="Times New Roman" w:hAnsi="Times New Roman" w:cs="Times New Roman"/>
          <w:b/>
          <w:i/>
          <w:sz w:val="28"/>
          <w:szCs w:val="28"/>
          <w:lang w:val="en-US" w:eastAsia="ru-RU"/>
        </w:rPr>
        <w:t>C</w:t>
      </w:r>
      <w:r w:rsidRPr="00CD2FF3">
        <w:rPr>
          <w:rFonts w:ascii="Times New Roman" w:eastAsia="Times New Roman" w:hAnsi="Times New Roman" w:cs="Times New Roman"/>
          <w:b/>
          <w:i/>
          <w:sz w:val="28"/>
          <w:szCs w:val="28"/>
          <w:lang w:eastAsia="ru-RU"/>
        </w:rPr>
        <w:t>о</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 xml:space="preserve"> и Ni</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Цель: </w:t>
      </w:r>
      <w:r w:rsidRPr="00CD2FF3">
        <w:rPr>
          <w:rFonts w:ascii="Times New Roman" w:eastAsia="Times New Roman" w:hAnsi="Times New Roman" w:cs="Times New Roman"/>
          <w:sz w:val="28"/>
          <w:szCs w:val="28"/>
          <w:lang w:eastAsia="ru-RU"/>
        </w:rPr>
        <w:t>Ознакомить студентов с характерными и специфически</w:t>
      </w:r>
      <w:r w:rsidRPr="00CD2FF3">
        <w:rPr>
          <w:rFonts w:ascii="Times New Roman" w:eastAsia="Times New Roman" w:hAnsi="Times New Roman" w:cs="Times New Roman"/>
          <w:sz w:val="28"/>
          <w:szCs w:val="28"/>
          <w:lang w:eastAsia="ru-RU"/>
        </w:rPr>
        <w:softHyphen/>
        <w:t xml:space="preserve">ми реакциями катионов VI аналитической </w:t>
      </w:r>
      <w:proofErr w:type="gramStart"/>
      <w:r w:rsidRPr="00CD2FF3">
        <w:rPr>
          <w:rFonts w:ascii="Times New Roman" w:eastAsia="Times New Roman" w:hAnsi="Times New Roman" w:cs="Times New Roman"/>
          <w:sz w:val="28"/>
          <w:szCs w:val="28"/>
          <w:lang w:eastAsia="ru-RU"/>
        </w:rPr>
        <w:t>группы,  а</w:t>
      </w:r>
      <w:proofErr w:type="gramEnd"/>
      <w:r w:rsidRPr="00CD2FF3">
        <w:rPr>
          <w:rFonts w:ascii="Times New Roman" w:eastAsia="Times New Roman" w:hAnsi="Times New Roman" w:cs="Times New Roman"/>
          <w:sz w:val="28"/>
          <w:szCs w:val="28"/>
          <w:lang w:eastAsia="ru-RU"/>
        </w:rPr>
        <w:t xml:space="preserve"> также с проведе</w:t>
      </w:r>
      <w:r w:rsidRPr="00CD2FF3">
        <w:rPr>
          <w:rFonts w:ascii="Times New Roman" w:eastAsia="Times New Roman" w:hAnsi="Times New Roman" w:cs="Times New Roman"/>
          <w:sz w:val="28"/>
          <w:szCs w:val="28"/>
          <w:lang w:eastAsia="ru-RU"/>
        </w:rPr>
        <w:softHyphen/>
        <w:t xml:space="preserve">нием систематического анализа смеси катионов VI  группы.  </w:t>
      </w:r>
      <w:proofErr w:type="gramStart"/>
      <w:r w:rsidRPr="00CD2FF3">
        <w:rPr>
          <w:rFonts w:ascii="Times New Roman" w:eastAsia="Times New Roman" w:hAnsi="Times New Roman" w:cs="Times New Roman"/>
          <w:sz w:val="28"/>
          <w:szCs w:val="28"/>
          <w:lang w:eastAsia="ru-RU"/>
        </w:rPr>
        <w:t>Подгото</w:t>
      </w:r>
      <w:r w:rsidRPr="00CD2FF3">
        <w:rPr>
          <w:rFonts w:ascii="Times New Roman" w:eastAsia="Times New Roman" w:hAnsi="Times New Roman" w:cs="Times New Roman"/>
          <w:sz w:val="28"/>
          <w:szCs w:val="28"/>
          <w:lang w:eastAsia="ru-RU"/>
        </w:rPr>
        <w:softHyphen/>
        <w:t>вить  студентов</w:t>
      </w:r>
      <w:proofErr w:type="gramEnd"/>
      <w:r w:rsidRPr="00CD2FF3">
        <w:rPr>
          <w:rFonts w:ascii="Times New Roman" w:eastAsia="Times New Roman" w:hAnsi="Times New Roman" w:cs="Times New Roman"/>
          <w:sz w:val="28"/>
          <w:szCs w:val="28"/>
          <w:lang w:eastAsia="ru-RU"/>
        </w:rPr>
        <w:t xml:space="preserve">  к самостоятельному  выполнению систематического анализа смеси катионов VI аналитической группы.</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Приобретение</w:t>
      </w:r>
      <w:proofErr w:type="gramEnd"/>
      <w:r w:rsidRPr="00CD2FF3">
        <w:rPr>
          <w:rFonts w:ascii="Times New Roman" w:eastAsia="Times New Roman" w:hAnsi="Times New Roman" w:cs="Times New Roman"/>
          <w:sz w:val="28"/>
          <w:szCs w:val="28"/>
          <w:lang w:eastAsia="ru-RU"/>
        </w:rPr>
        <w:t xml:space="preserve">  студентами умений и навыков по вы</w:t>
      </w:r>
      <w:r w:rsidRPr="00CD2FF3">
        <w:rPr>
          <w:rFonts w:ascii="Times New Roman" w:eastAsia="Times New Roman" w:hAnsi="Times New Roman" w:cs="Times New Roman"/>
          <w:sz w:val="28"/>
          <w:szCs w:val="28"/>
          <w:lang w:eastAsia="ru-RU"/>
        </w:rPr>
        <w:softHyphen/>
        <w:t>полнению характерных и специфических реакций на катионы VI  анали</w:t>
      </w:r>
      <w:r w:rsidRPr="00CD2FF3">
        <w:rPr>
          <w:rFonts w:ascii="Times New Roman" w:eastAsia="Times New Roman" w:hAnsi="Times New Roman" w:cs="Times New Roman"/>
          <w:sz w:val="28"/>
          <w:szCs w:val="28"/>
          <w:lang w:eastAsia="ru-RU"/>
        </w:rPr>
        <w:softHyphen/>
        <w:t>тической  группы,  а также по проведению систематического анализа катионов данной группы.</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 </w:t>
      </w:r>
      <w:proofErr w:type="gramStart"/>
      <w:r w:rsidRPr="00CD2FF3">
        <w:rPr>
          <w:rFonts w:ascii="Times New Roman" w:eastAsia="Times New Roman" w:hAnsi="Times New Roman" w:cs="Times New Roman"/>
          <w:sz w:val="28"/>
          <w:szCs w:val="28"/>
          <w:lang w:eastAsia="ru-RU"/>
        </w:rPr>
        <w:t>шестой  аналитической</w:t>
      </w:r>
      <w:proofErr w:type="gramEnd"/>
      <w:r w:rsidRPr="00CD2FF3">
        <w:rPr>
          <w:rFonts w:ascii="Times New Roman" w:eastAsia="Times New Roman" w:hAnsi="Times New Roman" w:cs="Times New Roman"/>
          <w:sz w:val="28"/>
          <w:szCs w:val="28"/>
          <w:lang w:eastAsia="ru-RU"/>
        </w:rPr>
        <w:t xml:space="preserve">  группе  катионов  относятся катионы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Cd</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 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Из характеристики катионов данной группы </w:t>
      </w:r>
      <w:proofErr w:type="gramStart"/>
      <w:r w:rsidRPr="00CD2FF3">
        <w:rPr>
          <w:rFonts w:ascii="Times New Roman" w:eastAsia="Times New Roman" w:hAnsi="Times New Roman" w:cs="Times New Roman"/>
          <w:sz w:val="28"/>
          <w:szCs w:val="28"/>
          <w:lang w:eastAsia="ru-RU"/>
        </w:rPr>
        <w:t>известно,  что</w:t>
      </w:r>
      <w:proofErr w:type="gramEnd"/>
      <w:r w:rsidRPr="00CD2FF3">
        <w:rPr>
          <w:rFonts w:ascii="Times New Roman" w:eastAsia="Times New Roman" w:hAnsi="Times New Roman" w:cs="Times New Roman"/>
          <w:sz w:val="28"/>
          <w:szCs w:val="28"/>
          <w:lang w:eastAsia="ru-RU"/>
        </w:rPr>
        <w:t xml:space="preserve">  все они со щелочами  образуют осадки,  растворимые в избытке водного раствора аммиака с образованием соответствующих комплексных солей - аммиа</w:t>
      </w:r>
      <w:r w:rsidRPr="00CD2FF3">
        <w:rPr>
          <w:rFonts w:ascii="Times New Roman" w:eastAsia="Times New Roman" w:hAnsi="Times New Roman" w:cs="Times New Roman"/>
          <w:sz w:val="28"/>
          <w:szCs w:val="28"/>
          <w:lang w:eastAsia="ru-RU"/>
        </w:rPr>
        <w:softHyphen/>
        <w:t>катов.</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b/>
          <w:i/>
          <w:sz w:val="28"/>
          <w:szCs w:val="28"/>
          <w:u w:val="single"/>
          <w:lang w:eastAsia="ru-RU"/>
        </w:rPr>
        <w:t>Едкие щелочи (</w:t>
      </w:r>
      <w:proofErr w:type="spellStart"/>
      <w:r w:rsidRPr="00CD2FF3">
        <w:rPr>
          <w:rFonts w:ascii="Times New Roman" w:eastAsia="Times New Roman" w:hAnsi="Times New Roman" w:cs="Times New Roman"/>
          <w:b/>
          <w:i/>
          <w:sz w:val="28"/>
          <w:szCs w:val="28"/>
          <w:u w:val="single"/>
          <w:lang w:eastAsia="ru-RU"/>
        </w:rPr>
        <w:t>NaOH</w:t>
      </w:r>
      <w:proofErr w:type="spellEnd"/>
      <w:r w:rsidRPr="00CD2FF3">
        <w:rPr>
          <w:rFonts w:ascii="Times New Roman" w:eastAsia="Times New Roman" w:hAnsi="Times New Roman" w:cs="Times New Roman"/>
          <w:b/>
          <w:i/>
          <w:sz w:val="28"/>
          <w:szCs w:val="28"/>
          <w:u w:val="single"/>
          <w:lang w:eastAsia="ru-RU"/>
        </w:rPr>
        <w:t>, КОН)</w:t>
      </w:r>
      <w:r w:rsidRPr="00CD2FF3">
        <w:rPr>
          <w:rFonts w:ascii="Times New Roman" w:eastAsia="Times New Roman" w:hAnsi="Times New Roman" w:cs="Times New Roman"/>
          <w:sz w:val="28"/>
          <w:szCs w:val="28"/>
          <w:lang w:eastAsia="ru-RU"/>
        </w:rPr>
        <w:t xml:space="preserve"> со всеми катионами шестой группы образуют </w:t>
      </w:r>
      <w:proofErr w:type="gramStart"/>
      <w:r w:rsidRPr="00CD2FF3">
        <w:rPr>
          <w:rFonts w:ascii="Times New Roman" w:eastAsia="Times New Roman" w:hAnsi="Times New Roman" w:cs="Times New Roman"/>
          <w:sz w:val="28"/>
          <w:szCs w:val="28"/>
          <w:lang w:eastAsia="ru-RU"/>
        </w:rPr>
        <w:t>аморфные  осадки</w:t>
      </w:r>
      <w:proofErr w:type="gramEnd"/>
      <w:r w:rsidRPr="00CD2FF3">
        <w:rPr>
          <w:rFonts w:ascii="Times New Roman" w:eastAsia="Times New Roman" w:hAnsi="Times New Roman" w:cs="Times New Roman"/>
          <w:sz w:val="28"/>
          <w:szCs w:val="28"/>
          <w:lang w:eastAsia="ru-RU"/>
        </w:rPr>
        <w:t xml:space="preserve">  или  оксидов  (Н</w:t>
      </w:r>
      <w:r w:rsidRPr="00CD2FF3">
        <w:rPr>
          <w:rFonts w:ascii="Times New Roman" w:eastAsia="Times New Roman" w:hAnsi="Times New Roman" w:cs="Times New Roman"/>
          <w:sz w:val="28"/>
          <w:szCs w:val="28"/>
          <w:lang w:val="en-US" w:eastAsia="ru-RU"/>
        </w:rPr>
        <w:t>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или гидроксидов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Cd</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или </w:t>
      </w:r>
      <w:proofErr w:type="spellStart"/>
      <w:r w:rsidRPr="00CD2FF3">
        <w:rPr>
          <w:rFonts w:ascii="Times New Roman" w:eastAsia="Times New Roman" w:hAnsi="Times New Roman" w:cs="Times New Roman"/>
          <w:sz w:val="28"/>
          <w:szCs w:val="28"/>
          <w:lang w:eastAsia="ru-RU"/>
        </w:rPr>
        <w:t>гидроксосолей</w:t>
      </w:r>
      <w:proofErr w:type="spellEnd"/>
      <w:r w:rsidRPr="00CD2FF3">
        <w:rPr>
          <w:rFonts w:ascii="Times New Roman" w:eastAsia="Times New Roman" w:hAnsi="Times New Roman" w:cs="Times New Roman"/>
          <w:sz w:val="28"/>
          <w:szCs w:val="28"/>
          <w:lang w:eastAsia="ru-RU"/>
        </w:rPr>
        <w:t xml:space="preserve"> (Со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С</w:t>
      </w:r>
      <w:proofErr w:type="spellStart"/>
      <w:r w:rsidRPr="00CD2FF3">
        <w:rPr>
          <w:rFonts w:ascii="Times New Roman" w:eastAsia="Times New Roman" w:hAnsi="Times New Roman" w:cs="Times New Roman"/>
          <w:sz w:val="28"/>
          <w:szCs w:val="28"/>
          <w:lang w:val="en-US" w:eastAsia="ru-RU"/>
        </w:rPr>
        <w:t>uSO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голубой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HgCl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HgO</w:t>
      </w:r>
      <w:proofErr w:type="spellEnd"/>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 xml:space="preserve">1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желтый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CdCl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Cd</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белый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NiCl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proofErr w:type="gramStart"/>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зеленый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CoCl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КОН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F"/>
      </w:r>
      <w:proofErr w:type="spellStart"/>
      <w:r w:rsidRPr="00CD2FF3">
        <w:rPr>
          <w:rFonts w:ascii="Times New Roman" w:eastAsia="Times New Roman" w:hAnsi="Times New Roman" w:cs="Times New Roman"/>
          <w:sz w:val="28"/>
          <w:szCs w:val="28"/>
          <w:lang w:val="en-US" w:eastAsia="ru-RU"/>
        </w:rPr>
        <w:t>CoOHCl</w:t>
      </w:r>
      <w:proofErr w:type="spellEnd"/>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KC</w:t>
      </w:r>
      <w:r w:rsidRPr="00CD2FF3">
        <w:rPr>
          <w:rFonts w:ascii="Times New Roman" w:eastAsia="Times New Roman" w:hAnsi="Times New Roman" w:cs="Times New Roman"/>
          <w:sz w:val="28"/>
          <w:szCs w:val="28"/>
          <w:lang w:eastAsia="ru-RU"/>
        </w:rPr>
        <w:t>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синий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Эти осадки </w:t>
      </w:r>
      <w:proofErr w:type="gramStart"/>
      <w:r w:rsidRPr="00CD2FF3">
        <w:rPr>
          <w:rFonts w:ascii="Times New Roman" w:eastAsia="Times New Roman" w:hAnsi="Times New Roman" w:cs="Times New Roman"/>
          <w:sz w:val="28"/>
          <w:szCs w:val="28"/>
          <w:lang w:eastAsia="ru-RU"/>
        </w:rPr>
        <w:t>растворяются  в</w:t>
      </w:r>
      <w:proofErr w:type="gramEnd"/>
      <w:r w:rsidRPr="00CD2FF3">
        <w:rPr>
          <w:rFonts w:ascii="Times New Roman" w:eastAsia="Times New Roman" w:hAnsi="Times New Roman" w:cs="Times New Roman"/>
          <w:sz w:val="28"/>
          <w:szCs w:val="28"/>
          <w:lang w:eastAsia="ru-RU"/>
        </w:rPr>
        <w:t xml:space="preserve">  минеральных  кислотах  и  водном растворе аммиака (кроме </w:t>
      </w:r>
      <w:proofErr w:type="spellStart"/>
      <w:r w:rsidRPr="00CD2FF3">
        <w:rPr>
          <w:rFonts w:ascii="Times New Roman" w:eastAsia="Times New Roman" w:hAnsi="Times New Roman" w:cs="Times New Roman"/>
          <w:sz w:val="28"/>
          <w:szCs w:val="28"/>
          <w:lang w:val="en-US" w:eastAsia="ru-RU"/>
        </w:rPr>
        <w:t>HgO</w:t>
      </w:r>
      <w:proofErr w:type="spellEnd"/>
      <w:r w:rsidRPr="00CD2FF3">
        <w:rPr>
          <w:rFonts w:ascii="Times New Roman" w:eastAsia="Times New Roman" w:hAnsi="Times New Roman" w:cs="Times New Roman"/>
          <w:sz w:val="28"/>
          <w:szCs w:val="28"/>
          <w:lang w:eastAsia="ru-RU"/>
        </w:rPr>
        <w:t>, который в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H нерастворим).</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b/>
          <w:i/>
          <w:sz w:val="28"/>
          <w:szCs w:val="28"/>
          <w:u w:val="single"/>
          <w:lang w:eastAsia="ru-RU"/>
        </w:rPr>
        <w:t>Раствор  аммиака</w:t>
      </w:r>
      <w:proofErr w:type="gramEnd"/>
      <w:r w:rsidRPr="00CD2FF3">
        <w:rPr>
          <w:rFonts w:ascii="Times New Roman" w:eastAsia="Times New Roman" w:hAnsi="Times New Roman" w:cs="Times New Roman"/>
          <w:b/>
          <w:i/>
          <w:sz w:val="28"/>
          <w:szCs w:val="28"/>
          <w:u w:val="single"/>
          <w:lang w:eastAsia="ru-RU"/>
        </w:rPr>
        <w:t xml:space="preserve">  NH</w:t>
      </w:r>
      <w:r w:rsidRPr="00CD2FF3">
        <w:rPr>
          <w:rFonts w:ascii="Times New Roman" w:eastAsia="Times New Roman" w:hAnsi="Times New Roman" w:cs="Times New Roman"/>
          <w:b/>
          <w:i/>
          <w:sz w:val="28"/>
          <w:szCs w:val="28"/>
          <w:u w:val="single"/>
          <w:vertAlign w:val="subscript"/>
          <w:lang w:eastAsia="ru-RU"/>
        </w:rPr>
        <w:t>4</w:t>
      </w:r>
      <w:r w:rsidRPr="00CD2FF3">
        <w:rPr>
          <w:rFonts w:ascii="Times New Roman" w:eastAsia="Times New Roman" w:hAnsi="Times New Roman" w:cs="Times New Roman"/>
          <w:b/>
          <w:i/>
          <w:sz w:val="28"/>
          <w:szCs w:val="28"/>
          <w:u w:val="single"/>
          <w:lang w:val="en-US" w:eastAsia="ru-RU"/>
        </w:rPr>
        <w:t>O</w:t>
      </w:r>
      <w:r w:rsidRPr="00CD2FF3">
        <w:rPr>
          <w:rFonts w:ascii="Times New Roman" w:eastAsia="Times New Roman" w:hAnsi="Times New Roman" w:cs="Times New Roman"/>
          <w:b/>
          <w:i/>
          <w:sz w:val="28"/>
          <w:szCs w:val="28"/>
          <w:u w:val="single"/>
          <w:lang w:eastAsia="ru-RU"/>
        </w:rPr>
        <w:t>H  (не  в избытке)</w:t>
      </w:r>
      <w:r w:rsidRPr="00CD2FF3">
        <w:rPr>
          <w:rFonts w:ascii="Times New Roman" w:eastAsia="Times New Roman" w:hAnsi="Times New Roman" w:cs="Times New Roman"/>
          <w:sz w:val="28"/>
          <w:szCs w:val="28"/>
          <w:lang w:eastAsia="ru-RU"/>
        </w:rPr>
        <w:t xml:space="preserve"> осаждает катионы шестой группы в виде трудно растворимых соединений: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noProof/>
          <w:sz w:val="28"/>
          <w:szCs w:val="28"/>
          <w:lang w:val="de-AT" w:eastAsia="ru-RU"/>
        </w:rPr>
        <w:t>2</w:t>
      </w:r>
      <w:r w:rsidRPr="00CD2FF3">
        <w:rPr>
          <w:rFonts w:ascii="Times New Roman" w:eastAsia="Times New Roman" w:hAnsi="Times New Roman" w:cs="Times New Roman"/>
          <w:sz w:val="28"/>
          <w:szCs w:val="28"/>
          <w:lang w:val="de-AT" w:eastAsia="ru-RU"/>
        </w:rPr>
        <w:t>CuSO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+ 2NH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de-AT" w:eastAsia="ru-RU"/>
        </w:rPr>
        <w:t xml:space="preserve"> (</w:t>
      </w:r>
      <w:proofErr w:type="spellStart"/>
      <w:r w:rsidRPr="00CD2FF3">
        <w:rPr>
          <w:rFonts w:ascii="Times New Roman" w:eastAsia="Times New Roman" w:hAnsi="Times New Roman" w:cs="Times New Roman"/>
          <w:sz w:val="28"/>
          <w:szCs w:val="28"/>
          <w:lang w:val="de-AT" w:eastAsia="ru-RU"/>
        </w:rPr>
        <w:t>CuOH</w:t>
      </w:r>
      <w:proofErr w:type="spellEnd"/>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 xml:space="preserve"> 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голубой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HgCl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+ 2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de-AT" w:eastAsia="ru-RU"/>
        </w:rPr>
        <w:t xml:space="preserve"> [NH</w:t>
      </w:r>
      <w:r w:rsidRPr="00CD2FF3">
        <w:rPr>
          <w:rFonts w:ascii="Times New Roman" w:eastAsia="Times New Roman" w:hAnsi="Times New Roman" w:cs="Times New Roman"/>
          <w:sz w:val="28"/>
          <w:szCs w:val="28"/>
          <w:vertAlign w:val="subscript"/>
          <w:lang w:val="de-AT" w:eastAsia="ru-RU"/>
        </w:rPr>
        <w:t>2</w:t>
      </w:r>
      <w:proofErr w:type="gramStart"/>
      <w:r w:rsidRPr="00CD2FF3">
        <w:rPr>
          <w:rFonts w:ascii="Times New Roman" w:eastAsia="Times New Roman" w:hAnsi="Times New Roman" w:cs="Times New Roman"/>
          <w:sz w:val="28"/>
          <w:szCs w:val="28"/>
          <w:lang w:val="de-AT" w:eastAsia="ru-RU"/>
        </w:rPr>
        <w:t>Hg]Cl</w:t>
      </w:r>
      <w:proofErr w:type="gramEnd"/>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C1 + 2 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белый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CdCl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+ 2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de-AT" w:eastAsia="ru-RU"/>
        </w:rPr>
        <w:t xml:space="preserve"> </w:t>
      </w:r>
      <w:proofErr w:type="spellStart"/>
      <w:proofErr w:type="gramStart"/>
      <w:r w:rsidRPr="00CD2FF3">
        <w:rPr>
          <w:rFonts w:ascii="Times New Roman" w:eastAsia="Times New Roman" w:hAnsi="Times New Roman" w:cs="Times New Roman"/>
          <w:sz w:val="28"/>
          <w:szCs w:val="28"/>
          <w:lang w:val="de-AT" w:eastAsia="ru-RU"/>
        </w:rPr>
        <w:t>Cd</w:t>
      </w:r>
      <w:proofErr w:type="spellEnd"/>
      <w:r w:rsidRPr="00CD2FF3">
        <w:rPr>
          <w:rFonts w:ascii="Times New Roman" w:eastAsia="Times New Roman" w:hAnsi="Times New Roman" w:cs="Times New Roman"/>
          <w:sz w:val="28"/>
          <w:szCs w:val="28"/>
          <w:lang w:val="de-AT" w:eastAsia="ru-RU"/>
        </w:rPr>
        <w:t>(</w:t>
      </w:r>
      <w:proofErr w:type="gramEnd"/>
      <w:r w:rsidRPr="00CD2FF3">
        <w:rPr>
          <w:rFonts w:ascii="Times New Roman" w:eastAsia="Times New Roman" w:hAnsi="Times New Roman" w:cs="Times New Roman"/>
          <w:sz w:val="28"/>
          <w:szCs w:val="28"/>
          <w:lang w:val="de-AT" w:eastAsia="ru-RU"/>
        </w:rPr>
        <w:t>OH)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+ 2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NiCl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de-AT" w:eastAsia="ru-RU"/>
        </w:rPr>
        <w:t xml:space="preserve"> </w:t>
      </w:r>
      <w:proofErr w:type="spellStart"/>
      <w:r w:rsidRPr="00CD2FF3">
        <w:rPr>
          <w:rFonts w:ascii="Times New Roman" w:eastAsia="Times New Roman" w:hAnsi="Times New Roman" w:cs="Times New Roman"/>
          <w:sz w:val="28"/>
          <w:szCs w:val="28"/>
          <w:lang w:val="de-AT" w:eastAsia="ru-RU"/>
        </w:rPr>
        <w:t>NiOHCl</w:t>
      </w:r>
      <w:proofErr w:type="spellEnd"/>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зеленый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CoCl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OH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de-AT" w:eastAsia="ru-RU"/>
        </w:rPr>
        <w:t xml:space="preserve"> </w:t>
      </w:r>
      <w:proofErr w:type="spellStart"/>
      <w:r w:rsidRPr="00CD2FF3">
        <w:rPr>
          <w:rFonts w:ascii="Times New Roman" w:eastAsia="Times New Roman" w:hAnsi="Times New Roman" w:cs="Times New Roman"/>
          <w:sz w:val="28"/>
          <w:szCs w:val="28"/>
          <w:lang w:val="de-AT" w:eastAsia="ru-RU"/>
        </w:rPr>
        <w:t>CoOHCl</w:t>
      </w:r>
      <w:proofErr w:type="spellEnd"/>
      <w:r w:rsidRPr="00CD2FF3">
        <w:rPr>
          <w:rFonts w:ascii="Times New Roman" w:eastAsia="Times New Roman" w:hAnsi="Times New Roman" w:cs="Times New Roman"/>
          <w:sz w:val="28"/>
          <w:szCs w:val="28"/>
          <w:lang w:val="de-AT" w:eastAsia="ru-RU"/>
        </w:rPr>
        <w:t xml:space="preserve">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C1</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синий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Все осадки растворимы в минеральных </w:t>
      </w:r>
      <w:proofErr w:type="gramStart"/>
      <w:r w:rsidRPr="00CD2FF3">
        <w:rPr>
          <w:rFonts w:ascii="Times New Roman" w:eastAsia="Times New Roman" w:hAnsi="Times New Roman" w:cs="Times New Roman"/>
          <w:sz w:val="28"/>
          <w:szCs w:val="28"/>
          <w:lang w:eastAsia="ru-RU"/>
        </w:rPr>
        <w:t>кислотах,  аммиаке</w:t>
      </w:r>
      <w:proofErr w:type="gramEnd"/>
      <w:r w:rsidRPr="00CD2FF3">
        <w:rPr>
          <w:rFonts w:ascii="Times New Roman" w:eastAsia="Times New Roman" w:hAnsi="Times New Roman" w:cs="Times New Roman"/>
          <w:sz w:val="28"/>
          <w:szCs w:val="28"/>
          <w:lang w:eastAsia="ru-RU"/>
        </w:rPr>
        <w:t xml:space="preserve"> и со</w:t>
      </w:r>
      <w:r w:rsidRPr="00CD2FF3">
        <w:rPr>
          <w:rFonts w:ascii="Times New Roman" w:eastAsia="Times New Roman" w:hAnsi="Times New Roman" w:cs="Times New Roman"/>
          <w:sz w:val="28"/>
          <w:szCs w:val="28"/>
          <w:lang w:eastAsia="ru-RU"/>
        </w:rPr>
        <w:softHyphen/>
        <w:t>лях аммония: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w:t>
      </w:r>
      <w:proofErr w:type="spellStart"/>
      <w:r w:rsidRPr="00CD2FF3">
        <w:rPr>
          <w:rFonts w:ascii="Times New Roman" w:eastAsia="Times New Roman" w:hAnsi="Times New Roman" w:cs="Times New Roman"/>
          <w:sz w:val="28"/>
          <w:szCs w:val="28"/>
          <w:lang w:val="de-AT" w:eastAsia="ru-RU"/>
        </w:rPr>
        <w:t>CuOH</w:t>
      </w:r>
      <w:proofErr w:type="spellEnd"/>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+ 6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OH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 xml:space="preserve">4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2[</w:t>
      </w:r>
      <w:proofErr w:type="spellStart"/>
      <w:proofErr w:type="gramStart"/>
      <w:r w:rsidRPr="00CD2FF3">
        <w:rPr>
          <w:rFonts w:ascii="Times New Roman" w:eastAsia="Times New Roman" w:hAnsi="Times New Roman" w:cs="Times New Roman"/>
          <w:sz w:val="28"/>
          <w:szCs w:val="28"/>
          <w:lang w:val="de-AT" w:eastAsia="ru-RU"/>
        </w:rPr>
        <w:t>Cu</w:t>
      </w:r>
      <w:proofErr w:type="spellEnd"/>
      <w:r w:rsidRPr="00CD2FF3">
        <w:rPr>
          <w:rFonts w:ascii="Times New Roman" w:eastAsia="Times New Roman" w:hAnsi="Times New Roman" w:cs="Times New Roman"/>
          <w:sz w:val="28"/>
          <w:szCs w:val="28"/>
          <w:lang w:val="de-AT" w:eastAsia="ru-RU"/>
        </w:rPr>
        <w:t>(</w:t>
      </w:r>
      <w:proofErr w:type="gramEnd"/>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]SO</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 + 8</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eastAsia="ru-RU"/>
        </w:rPr>
        <w:t>О</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лазурно</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lang w:eastAsia="ru-RU"/>
        </w:rPr>
        <w:t>синий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2</w:t>
      </w:r>
      <w:proofErr w:type="gramStart"/>
      <w:r w:rsidRPr="00CD2FF3">
        <w:rPr>
          <w:rFonts w:ascii="Times New Roman" w:eastAsia="Times New Roman" w:hAnsi="Times New Roman" w:cs="Times New Roman"/>
          <w:sz w:val="28"/>
          <w:szCs w:val="28"/>
          <w:lang w:val="de-AT" w:eastAsia="ru-RU"/>
        </w:rPr>
        <w:t>Hg]Cl</w:t>
      </w:r>
      <w:proofErr w:type="gramEnd"/>
      <w:r w:rsidRPr="00CD2FF3">
        <w:rPr>
          <w:rFonts w:ascii="Times New Roman" w:eastAsia="Times New Roman" w:hAnsi="Times New Roman" w:cs="Times New Roman"/>
          <w:sz w:val="28"/>
          <w:szCs w:val="28"/>
          <w:lang w:val="de-AT" w:eastAsia="ru-RU"/>
        </w:rPr>
        <w:t xml:space="preserve"> + 2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OH +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C1  </w:t>
      </w:r>
      <w:r w:rsidRPr="00CD2FF3">
        <w:rPr>
          <w:rFonts w:ascii="Times New Roman" w:eastAsia="Times New Roman" w:hAnsi="Times New Roman" w:cs="Times New Roman"/>
          <w:sz w:val="28"/>
          <w:szCs w:val="28"/>
          <w:vertAlign w:val="subscript"/>
          <w:lang w:val="de-AT"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proofErr w:type="spellStart"/>
      <w:r w:rsidRPr="00CD2FF3">
        <w:rPr>
          <w:rFonts w:ascii="Times New Roman" w:eastAsia="Times New Roman" w:hAnsi="Times New Roman" w:cs="Times New Roman"/>
          <w:sz w:val="28"/>
          <w:szCs w:val="28"/>
          <w:lang w:val="de-AT" w:eastAsia="ru-RU"/>
        </w:rPr>
        <w:t>Hg</w:t>
      </w:r>
      <w:proofErr w:type="spellEnd"/>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+ 2 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бесцветный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roofErr w:type="spellStart"/>
      <w:proofErr w:type="gramStart"/>
      <w:r w:rsidRPr="00CD2FF3">
        <w:rPr>
          <w:rFonts w:ascii="Times New Roman" w:eastAsia="Times New Roman" w:hAnsi="Times New Roman" w:cs="Times New Roman"/>
          <w:sz w:val="28"/>
          <w:szCs w:val="28"/>
          <w:lang w:val="de-AT" w:eastAsia="ru-RU"/>
        </w:rPr>
        <w:t>Cd</w:t>
      </w:r>
      <w:proofErr w:type="spellEnd"/>
      <w:r w:rsidRPr="00CD2FF3">
        <w:rPr>
          <w:rFonts w:ascii="Times New Roman" w:eastAsia="Times New Roman" w:hAnsi="Times New Roman" w:cs="Times New Roman"/>
          <w:sz w:val="28"/>
          <w:szCs w:val="28"/>
          <w:lang w:val="de-AT" w:eastAsia="ru-RU"/>
        </w:rPr>
        <w:t>(</w:t>
      </w:r>
      <w:proofErr w:type="gramEnd"/>
      <w:r w:rsidRPr="00CD2FF3">
        <w:rPr>
          <w:rFonts w:ascii="Times New Roman" w:eastAsia="Times New Roman" w:hAnsi="Times New Roman" w:cs="Times New Roman"/>
          <w:sz w:val="28"/>
          <w:szCs w:val="28"/>
          <w:lang w:val="de-AT" w:eastAsia="ru-RU"/>
        </w:rPr>
        <w:t>OH)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+ 2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OH + 2NH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C1 </w:t>
      </w:r>
      <w:r w:rsidRPr="00CD2FF3">
        <w:rPr>
          <w:rFonts w:ascii="Times New Roman" w:eastAsia="Times New Roman" w:hAnsi="Times New Roman" w:cs="Times New Roman"/>
          <w:sz w:val="28"/>
          <w:szCs w:val="28"/>
          <w:vertAlign w:val="subscript"/>
          <w:lang w:val="de-AT"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proofErr w:type="spellStart"/>
      <w:r w:rsidRPr="00CD2FF3">
        <w:rPr>
          <w:rFonts w:ascii="Times New Roman" w:eastAsia="Times New Roman" w:hAnsi="Times New Roman" w:cs="Times New Roman"/>
          <w:sz w:val="28"/>
          <w:szCs w:val="28"/>
          <w:lang w:val="de-AT" w:eastAsia="ru-RU"/>
        </w:rPr>
        <w:t>Cd</w:t>
      </w:r>
      <w:proofErr w:type="spellEnd"/>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+ 4 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бесцветный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de-AT" w:eastAsia="ru-RU"/>
        </w:rPr>
      </w:pPr>
      <w:proofErr w:type="spellStart"/>
      <w:r w:rsidRPr="00CD2FF3">
        <w:rPr>
          <w:rFonts w:ascii="Times New Roman" w:eastAsia="Times New Roman" w:hAnsi="Times New Roman" w:cs="Times New Roman"/>
          <w:sz w:val="28"/>
          <w:szCs w:val="28"/>
          <w:lang w:val="de-AT" w:eastAsia="ru-RU"/>
        </w:rPr>
        <w:t>NiOHCl</w:t>
      </w:r>
      <w:proofErr w:type="spellEnd"/>
      <w:r w:rsidRPr="00CD2FF3">
        <w:rPr>
          <w:rFonts w:ascii="Times New Roman" w:eastAsia="Times New Roman" w:hAnsi="Times New Roman" w:cs="Times New Roman"/>
          <w:sz w:val="28"/>
          <w:szCs w:val="28"/>
          <w:lang w:val="de-AT" w:eastAsia="ru-RU"/>
        </w:rPr>
        <w:t xml:space="preserve"> + 5 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OH + 2NH</w:t>
      </w:r>
      <w:r w:rsidRPr="00CD2FF3">
        <w:rPr>
          <w:rFonts w:ascii="Times New Roman" w:eastAsia="Times New Roman" w:hAnsi="Times New Roman" w:cs="Times New Roman"/>
          <w:sz w:val="28"/>
          <w:szCs w:val="28"/>
          <w:vertAlign w:val="subscript"/>
          <w:lang w:val="de-AT" w:eastAsia="ru-RU"/>
        </w:rPr>
        <w:t>4</w:t>
      </w:r>
      <w:r w:rsidRPr="00CD2FF3">
        <w:rPr>
          <w:rFonts w:ascii="Times New Roman" w:eastAsia="Times New Roman" w:hAnsi="Times New Roman" w:cs="Times New Roman"/>
          <w:sz w:val="28"/>
          <w:szCs w:val="28"/>
          <w:lang w:val="de-AT" w:eastAsia="ru-RU"/>
        </w:rPr>
        <w:t xml:space="preserve">C1 </w:t>
      </w:r>
      <w:r w:rsidRPr="00CD2FF3">
        <w:rPr>
          <w:rFonts w:ascii="Times New Roman" w:eastAsia="Times New Roman" w:hAnsi="Times New Roman" w:cs="Times New Roman"/>
          <w:sz w:val="28"/>
          <w:szCs w:val="28"/>
          <w:vertAlign w:val="subscript"/>
          <w:lang w:val="de-AT"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de-AT" w:eastAsia="ru-RU"/>
        </w:rPr>
        <w:t xml:space="preserve"> [</w:t>
      </w:r>
      <w:proofErr w:type="gramStart"/>
      <w:r w:rsidRPr="00CD2FF3">
        <w:rPr>
          <w:rFonts w:ascii="Times New Roman" w:eastAsia="Times New Roman" w:hAnsi="Times New Roman" w:cs="Times New Roman"/>
          <w:sz w:val="28"/>
          <w:szCs w:val="28"/>
          <w:lang w:val="de-AT" w:eastAsia="ru-RU"/>
        </w:rPr>
        <w:t>Ni(</w:t>
      </w:r>
      <w:proofErr w:type="gramEnd"/>
      <w:r w:rsidRPr="00CD2FF3">
        <w:rPr>
          <w:rFonts w:ascii="Times New Roman" w:eastAsia="Times New Roman" w:hAnsi="Times New Roman" w:cs="Times New Roman"/>
          <w:sz w:val="28"/>
          <w:szCs w:val="28"/>
          <w:lang w:val="de-AT" w:eastAsia="ru-RU"/>
        </w:rPr>
        <w:t>NH</w:t>
      </w:r>
      <w:r w:rsidRPr="00CD2FF3">
        <w:rPr>
          <w:rFonts w:ascii="Times New Roman" w:eastAsia="Times New Roman" w:hAnsi="Times New Roman" w:cs="Times New Roman"/>
          <w:sz w:val="28"/>
          <w:szCs w:val="28"/>
          <w:vertAlign w:val="subscript"/>
          <w:lang w:val="de-AT" w:eastAsia="ru-RU"/>
        </w:rPr>
        <w:t>3</w:t>
      </w:r>
      <w:r w:rsidRPr="00CD2FF3">
        <w:rPr>
          <w:rFonts w:ascii="Times New Roman" w:eastAsia="Times New Roman" w:hAnsi="Times New Roman" w:cs="Times New Roman"/>
          <w:sz w:val="28"/>
          <w:szCs w:val="28"/>
          <w:lang w:val="de-AT" w:eastAsia="ru-RU"/>
        </w:rPr>
        <w:t>)</w:t>
      </w:r>
      <w:r w:rsidRPr="00CD2FF3">
        <w:rPr>
          <w:rFonts w:ascii="Times New Roman" w:eastAsia="Times New Roman" w:hAnsi="Times New Roman" w:cs="Times New Roman"/>
          <w:sz w:val="28"/>
          <w:szCs w:val="28"/>
          <w:vertAlign w:val="subscript"/>
          <w:lang w:val="de-AT" w:eastAsia="ru-RU"/>
        </w:rPr>
        <w:t>6</w:t>
      </w:r>
      <w:r w:rsidRPr="00CD2FF3">
        <w:rPr>
          <w:rFonts w:ascii="Times New Roman" w:eastAsia="Times New Roman" w:hAnsi="Times New Roman" w:cs="Times New Roman"/>
          <w:sz w:val="28"/>
          <w:szCs w:val="28"/>
          <w:lang w:val="de-AT" w:eastAsia="ru-RU"/>
        </w:rPr>
        <w:t>]Cl</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 + 6 H</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de-AT" w:eastAsia="ru-RU"/>
        </w:rPr>
        <w:t xml:space="preserve">                                                              </w:t>
      </w:r>
      <w:r w:rsidRPr="00CD2FF3">
        <w:rPr>
          <w:rFonts w:ascii="Times New Roman" w:eastAsia="Times New Roman" w:hAnsi="Times New Roman" w:cs="Times New Roman"/>
          <w:sz w:val="28"/>
          <w:szCs w:val="28"/>
          <w:lang w:eastAsia="ru-RU"/>
        </w:rPr>
        <w:t>синий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roofErr w:type="spellStart"/>
      <w:r w:rsidRPr="00CD2FF3">
        <w:rPr>
          <w:rFonts w:ascii="Times New Roman" w:eastAsia="Times New Roman" w:hAnsi="Times New Roman" w:cs="Times New Roman"/>
          <w:sz w:val="28"/>
          <w:szCs w:val="28"/>
          <w:lang w:val="en-US" w:eastAsia="ru-RU"/>
        </w:rPr>
        <w:t>CoOHCl</w:t>
      </w:r>
      <w:proofErr w:type="spellEnd"/>
      <w:r w:rsidRPr="00CD2FF3">
        <w:rPr>
          <w:rFonts w:ascii="Times New Roman" w:eastAsia="Times New Roman" w:hAnsi="Times New Roman" w:cs="Times New Roman"/>
          <w:sz w:val="28"/>
          <w:szCs w:val="28"/>
          <w:lang w:val="en-US" w:eastAsia="ru-RU"/>
        </w:rPr>
        <w:t xml:space="preserve"> + 5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OH + 2NH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C1  </w:t>
      </w:r>
      <w:r w:rsidRPr="00CD2FF3">
        <w:rPr>
          <w:rFonts w:ascii="Times New Roman" w:eastAsia="Times New Roman" w:hAnsi="Times New Roman" w:cs="Times New Roman"/>
          <w:sz w:val="28"/>
          <w:szCs w:val="28"/>
          <w:vertAlign w:val="subscript"/>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Co(</w:t>
      </w:r>
      <w:proofErr w:type="gramEnd"/>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6</w:t>
      </w:r>
      <w:r w:rsidRPr="00CD2FF3">
        <w:rPr>
          <w:rFonts w:ascii="Times New Roman" w:eastAsia="Times New Roman" w:hAnsi="Times New Roman" w:cs="Times New Roman"/>
          <w:sz w:val="28"/>
          <w:szCs w:val="28"/>
          <w:lang w:val="en-US" w:eastAsia="ru-RU"/>
        </w:rPr>
        <w:t>]Cl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+ 6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грязно-желтый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Образование аммиакатов </w:t>
      </w:r>
      <w:proofErr w:type="gramStart"/>
      <w:r w:rsidRPr="00CD2FF3">
        <w:rPr>
          <w:rFonts w:ascii="Times New Roman" w:eastAsia="Times New Roman" w:hAnsi="Times New Roman" w:cs="Times New Roman"/>
          <w:sz w:val="28"/>
          <w:szCs w:val="28"/>
          <w:lang w:eastAsia="ru-RU"/>
        </w:rPr>
        <w:t>кадмия,  никеля</w:t>
      </w:r>
      <w:proofErr w:type="gramEnd"/>
      <w:r w:rsidRPr="00CD2FF3">
        <w:rPr>
          <w:rFonts w:ascii="Times New Roman" w:eastAsia="Times New Roman" w:hAnsi="Times New Roman" w:cs="Times New Roman"/>
          <w:sz w:val="28"/>
          <w:szCs w:val="28"/>
          <w:lang w:eastAsia="ru-RU"/>
        </w:rPr>
        <w:t xml:space="preserve"> и меди протекает лег</w:t>
      </w:r>
      <w:r w:rsidRPr="00CD2FF3">
        <w:rPr>
          <w:rFonts w:ascii="Times New Roman" w:eastAsia="Times New Roman" w:hAnsi="Times New Roman" w:cs="Times New Roman"/>
          <w:sz w:val="28"/>
          <w:szCs w:val="28"/>
          <w:lang w:eastAsia="ru-RU"/>
        </w:rPr>
        <w:softHyphen/>
        <w:t xml:space="preserve">ко: при  добавлении  небольшого избытка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В отличие от них, </w:t>
      </w:r>
      <w:proofErr w:type="spellStart"/>
      <w:r w:rsidRPr="00CD2FF3">
        <w:rPr>
          <w:rFonts w:ascii="Times New Roman" w:eastAsia="Times New Roman" w:hAnsi="Times New Roman" w:cs="Times New Roman"/>
          <w:sz w:val="28"/>
          <w:szCs w:val="28"/>
          <w:lang w:eastAsia="ru-RU"/>
        </w:rPr>
        <w:t>меркураммония</w:t>
      </w:r>
      <w:proofErr w:type="spellEnd"/>
      <w:r w:rsidRPr="00CD2FF3">
        <w:rPr>
          <w:rFonts w:ascii="Times New Roman" w:eastAsia="Times New Roman" w:hAnsi="Times New Roman" w:cs="Times New Roman"/>
          <w:sz w:val="28"/>
          <w:szCs w:val="28"/>
          <w:lang w:eastAsia="ru-RU"/>
        </w:rPr>
        <w:t xml:space="preserve"> хлорид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2</w:t>
      </w:r>
      <w:proofErr w:type="gramStart"/>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Cl</w:t>
      </w:r>
      <w:proofErr w:type="gramEnd"/>
      <w:r w:rsidRPr="00CD2FF3">
        <w:rPr>
          <w:rFonts w:ascii="Times New Roman" w:eastAsia="Times New Roman" w:hAnsi="Times New Roman" w:cs="Times New Roman"/>
          <w:sz w:val="28"/>
          <w:szCs w:val="28"/>
          <w:lang w:eastAsia="ru-RU"/>
        </w:rPr>
        <w:t xml:space="preserve"> превращается в растворимый аммиа</w:t>
      </w:r>
      <w:r w:rsidRPr="00CD2FF3">
        <w:rPr>
          <w:rFonts w:ascii="Times New Roman" w:eastAsia="Times New Roman" w:hAnsi="Times New Roman" w:cs="Times New Roman"/>
          <w:sz w:val="28"/>
          <w:szCs w:val="28"/>
          <w:lang w:eastAsia="ru-RU"/>
        </w:rPr>
        <w:softHyphen/>
        <w:t xml:space="preserve">кат только  под воздействием концентрированного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а </w:t>
      </w:r>
      <w:proofErr w:type="spellStart"/>
      <w:r w:rsidRPr="00CD2FF3">
        <w:rPr>
          <w:rFonts w:ascii="Times New Roman" w:eastAsia="Times New Roman" w:hAnsi="Times New Roman" w:cs="Times New Roman"/>
          <w:sz w:val="28"/>
          <w:szCs w:val="28"/>
          <w:lang w:eastAsia="ru-RU"/>
        </w:rPr>
        <w:t>кобальтата</w:t>
      </w:r>
      <w:proofErr w:type="spellEnd"/>
      <w:r w:rsidRPr="00CD2FF3">
        <w:rPr>
          <w:rFonts w:ascii="Times New Roman" w:eastAsia="Times New Roman" w:hAnsi="Times New Roman" w:cs="Times New Roman"/>
          <w:sz w:val="28"/>
          <w:szCs w:val="28"/>
          <w:lang w:eastAsia="ru-RU"/>
        </w:rPr>
        <w:t xml:space="preserve"> (II) </w:t>
      </w:r>
      <w:proofErr w:type="spellStart"/>
      <w:r w:rsidRPr="00CD2FF3">
        <w:rPr>
          <w:rFonts w:ascii="Times New Roman" w:eastAsia="Times New Roman" w:hAnsi="Times New Roman" w:cs="Times New Roman"/>
          <w:sz w:val="28"/>
          <w:szCs w:val="28"/>
          <w:lang w:eastAsia="ru-RU"/>
        </w:rPr>
        <w:t>гидроксохлорид</w:t>
      </w:r>
      <w:proofErr w:type="spellEnd"/>
      <w:r w:rsidRPr="00CD2FF3">
        <w:rPr>
          <w:rFonts w:ascii="Times New Roman" w:eastAsia="Times New Roman" w:hAnsi="Times New Roman" w:cs="Times New Roman"/>
          <w:sz w:val="28"/>
          <w:szCs w:val="28"/>
          <w:lang w:eastAsia="ru-RU"/>
        </w:rPr>
        <w:t xml:space="preserve"> - под воздействием избытка концентриро</w:t>
      </w:r>
      <w:r w:rsidRPr="00CD2FF3">
        <w:rPr>
          <w:rFonts w:ascii="Times New Roman" w:eastAsia="Times New Roman" w:hAnsi="Times New Roman" w:cs="Times New Roman"/>
          <w:sz w:val="28"/>
          <w:szCs w:val="28"/>
          <w:lang w:eastAsia="ru-RU"/>
        </w:rPr>
        <w:softHyphen/>
        <w:t xml:space="preserve">ванного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w:t>
      </w:r>
      <w:proofErr w:type="gramStart"/>
      <w:r w:rsidRPr="00CD2FF3">
        <w:rPr>
          <w:rFonts w:ascii="Times New Roman" w:eastAsia="Times New Roman" w:hAnsi="Times New Roman" w:cs="Times New Roman"/>
          <w:b/>
          <w:i/>
          <w:sz w:val="28"/>
          <w:szCs w:val="28"/>
          <w:u w:val="single"/>
          <w:lang w:eastAsia="ru-RU"/>
        </w:rPr>
        <w:t>меди</w:t>
      </w:r>
      <w:r w:rsidRPr="00CD2FF3">
        <w:rPr>
          <w:rFonts w:ascii="Times New Roman" w:eastAsia="Times New Roman" w:hAnsi="Times New Roman" w:cs="Times New Roman"/>
          <w:b/>
          <w:sz w:val="28"/>
          <w:szCs w:val="28"/>
          <w:u w:val="single"/>
          <w:lang w:eastAsia="ru-RU"/>
        </w:rPr>
        <w:t xml:space="preserve">  </w:t>
      </w:r>
      <w:r w:rsidRPr="00CD2FF3">
        <w:rPr>
          <w:rFonts w:ascii="Times New Roman" w:eastAsia="Times New Roman" w:hAnsi="Times New Roman" w:cs="Times New Roman"/>
          <w:b/>
          <w:i/>
          <w:sz w:val="28"/>
          <w:szCs w:val="28"/>
          <w:u w:val="single"/>
          <w:lang w:eastAsia="ru-RU"/>
        </w:rPr>
        <w:t>(</w:t>
      </w:r>
      <w:proofErr w:type="gramEnd"/>
      <w:r w:rsidRPr="00CD2FF3">
        <w:rPr>
          <w:rFonts w:ascii="Times New Roman" w:eastAsia="Times New Roman" w:hAnsi="Times New Roman" w:cs="Times New Roman"/>
          <w:b/>
          <w:i/>
          <w:sz w:val="28"/>
          <w:szCs w:val="28"/>
          <w:u w:val="single"/>
          <w:lang w:eastAsia="ru-RU"/>
        </w:rPr>
        <w:t>С</w:t>
      </w:r>
      <w:r w:rsidRPr="00CD2FF3">
        <w:rPr>
          <w:rFonts w:ascii="Times New Roman" w:eastAsia="Times New Roman" w:hAnsi="Times New Roman" w:cs="Times New Roman"/>
          <w:b/>
          <w:i/>
          <w:sz w:val="28"/>
          <w:szCs w:val="28"/>
          <w:u w:val="single"/>
          <w:lang w:val="en-US" w:eastAsia="ru-RU"/>
        </w:rPr>
        <w:t>u</w:t>
      </w:r>
      <w:r w:rsidRPr="00CD2FF3">
        <w:rPr>
          <w:rFonts w:ascii="Times New Roman" w:eastAsia="Times New Roman" w:hAnsi="Times New Roman" w:cs="Times New Roman"/>
          <w:b/>
          <w:i/>
          <w:sz w:val="28"/>
          <w:szCs w:val="28"/>
          <w:u w:val="single"/>
          <w:vertAlign w:val="superscript"/>
          <w:lang w:eastAsia="ru-RU"/>
        </w:rPr>
        <w:t>2+</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Взаимодействие катионов меди с аммиаком</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Как уже отмечалось выше, катионы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избытке раствора ам</w:t>
      </w:r>
      <w:r w:rsidRPr="00CD2FF3">
        <w:rPr>
          <w:rFonts w:ascii="Times New Roman" w:eastAsia="Times New Roman" w:hAnsi="Times New Roman" w:cs="Times New Roman"/>
          <w:sz w:val="28"/>
          <w:szCs w:val="28"/>
          <w:lang w:eastAsia="ru-RU"/>
        </w:rPr>
        <w:softHyphen/>
        <w:t>миака переходят в комплексный ион [</w:t>
      </w:r>
      <w:proofErr w:type="gramStart"/>
      <w:r w:rsidRPr="00CD2FF3">
        <w:rPr>
          <w:rFonts w:ascii="Times New Roman" w:eastAsia="Times New Roman" w:hAnsi="Times New Roman" w:cs="Times New Roman"/>
          <w:sz w:val="28"/>
          <w:szCs w:val="28"/>
          <w:lang w:val="en-US" w:eastAsia="ru-RU"/>
        </w:rPr>
        <w:t>Cu</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который  обладает характерным лазурно-синим цветом. Предельная открываемая концентрация катионов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 реак</w:t>
      </w:r>
      <w:r w:rsidRPr="00CD2FF3">
        <w:rPr>
          <w:rFonts w:ascii="Times New Roman" w:eastAsia="Times New Roman" w:hAnsi="Times New Roman" w:cs="Times New Roman"/>
          <w:sz w:val="28"/>
          <w:szCs w:val="28"/>
          <w:lang w:eastAsia="ru-RU"/>
        </w:rPr>
        <w:softHyphen/>
        <w:t>цией равна 10 мг/л.</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Если </w:t>
      </w:r>
      <w:proofErr w:type="gramStart"/>
      <w:r w:rsidRPr="00CD2FF3">
        <w:rPr>
          <w:rFonts w:ascii="Times New Roman" w:eastAsia="Times New Roman" w:hAnsi="Times New Roman" w:cs="Times New Roman"/>
          <w:sz w:val="28"/>
          <w:szCs w:val="28"/>
          <w:lang w:eastAsia="ru-RU"/>
        </w:rPr>
        <w:t>в  растворе</w:t>
      </w:r>
      <w:proofErr w:type="gramEnd"/>
      <w:r w:rsidRPr="00CD2FF3">
        <w:rPr>
          <w:rFonts w:ascii="Times New Roman" w:eastAsia="Times New Roman" w:hAnsi="Times New Roman" w:cs="Times New Roman"/>
          <w:sz w:val="28"/>
          <w:szCs w:val="28"/>
          <w:lang w:eastAsia="ru-RU"/>
        </w:rPr>
        <w:t xml:space="preserve"> имеется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значительной концентрации по сравнению с </w:t>
      </w:r>
      <w:proofErr w:type="spellStart"/>
      <w:r w:rsidRPr="00CD2FF3">
        <w:rPr>
          <w:rFonts w:ascii="Times New Roman" w:eastAsia="Times New Roman" w:hAnsi="Times New Roman" w:cs="Times New Roman"/>
          <w:sz w:val="28"/>
          <w:szCs w:val="28"/>
          <w:lang w:eastAsia="ru-RU"/>
        </w:rPr>
        <w:t>С</w:t>
      </w:r>
      <w:proofErr w:type="spellEnd"/>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то окраска аммиаката никеля будет  маскировать окраску медно-аммиачной комплексной соли.  В таком случае катионы меди следует предварительно выделить из раствора.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 xml:space="preserve">При взаимодействии с аммония роданидом </w:t>
      </w:r>
      <w:r w:rsidRPr="00CD2FF3">
        <w:rPr>
          <w:rFonts w:ascii="Times New Roman" w:eastAsia="Times New Roman" w:hAnsi="Times New Roman" w:cs="Times New Roman"/>
          <w:i/>
          <w:sz w:val="28"/>
          <w:szCs w:val="28"/>
          <w:lang w:val="en-US" w:eastAsia="ru-RU"/>
        </w:rPr>
        <w:t>NH</w:t>
      </w:r>
      <w:r w:rsidRPr="00CD2FF3">
        <w:rPr>
          <w:rFonts w:ascii="Times New Roman" w:eastAsia="Times New Roman" w:hAnsi="Times New Roman" w:cs="Times New Roman"/>
          <w:i/>
          <w:sz w:val="28"/>
          <w:szCs w:val="28"/>
          <w:vertAlign w:val="subscript"/>
          <w:lang w:eastAsia="ru-RU"/>
        </w:rPr>
        <w:t>4</w:t>
      </w:r>
      <w:r w:rsidRPr="00CD2FF3">
        <w:rPr>
          <w:rFonts w:ascii="Times New Roman" w:eastAsia="Times New Roman" w:hAnsi="Times New Roman" w:cs="Times New Roman"/>
          <w:i/>
          <w:sz w:val="28"/>
          <w:szCs w:val="28"/>
          <w:lang w:val="en-US" w:eastAsia="ru-RU"/>
        </w:rPr>
        <w:t>CNS</w:t>
      </w:r>
      <w:r w:rsidRPr="00CD2FF3">
        <w:rPr>
          <w:rFonts w:ascii="Times New Roman" w:eastAsia="Times New Roman" w:hAnsi="Times New Roman" w:cs="Times New Roman"/>
          <w:sz w:val="28"/>
          <w:szCs w:val="28"/>
          <w:lang w:eastAsia="ru-RU"/>
        </w:rPr>
        <w:t xml:space="preserve"> катионы ме</w:t>
      </w:r>
      <w:r w:rsidRPr="00CD2FF3">
        <w:rPr>
          <w:rFonts w:ascii="Times New Roman" w:eastAsia="Times New Roman" w:hAnsi="Times New Roman" w:cs="Times New Roman"/>
          <w:sz w:val="28"/>
          <w:szCs w:val="28"/>
          <w:lang w:eastAsia="ru-RU"/>
        </w:rPr>
        <w:softHyphen/>
        <w:t>ди (II) образуют черный осадок, который постепенно бледнеет вследствие его разложения: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CuSO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 + 2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CNS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F"/>
      </w:r>
      <w:proofErr w:type="gramStart"/>
      <w:r w:rsidRPr="00CD2FF3">
        <w:rPr>
          <w:rFonts w:ascii="Times New Roman" w:eastAsia="Times New Roman" w:hAnsi="Times New Roman" w:cs="Times New Roman"/>
          <w:sz w:val="28"/>
          <w:szCs w:val="28"/>
          <w:lang w:val="en-US" w:eastAsia="ru-RU"/>
        </w:rPr>
        <w:t>Cu(</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val="en-US"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+ 2CNS</w:t>
      </w:r>
      <w:r w:rsidRPr="00CD2FF3">
        <w:rPr>
          <w:rFonts w:ascii="Times New Roman" w:eastAsia="Times New Roman" w:hAnsi="Times New Roman" w:cs="Times New Roman"/>
          <w:sz w:val="28"/>
          <w:szCs w:val="28"/>
          <w:vertAlign w:val="superscript"/>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Cu(</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en-US" w:eastAsia="ru-RU"/>
        </w:rPr>
      </w:pPr>
      <w:r w:rsidRPr="00CD2FF3">
        <w:rPr>
          <w:rFonts w:ascii="Times New Roman" w:eastAsia="Times New Roman" w:hAnsi="Times New Roman" w:cs="Times New Roman"/>
          <w:noProof/>
          <w:sz w:val="28"/>
          <w:szCs w:val="28"/>
          <w:lang w:val="en-US" w:eastAsia="ru-RU"/>
        </w:rPr>
        <w:t>2</w:t>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Cu(</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vertAlign w:val="superscript"/>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2 </w:t>
      </w:r>
      <w:proofErr w:type="spellStart"/>
      <w:r w:rsidRPr="00CD2FF3">
        <w:rPr>
          <w:rFonts w:ascii="Times New Roman" w:eastAsia="Times New Roman" w:hAnsi="Times New Roman" w:cs="Times New Roman"/>
          <w:sz w:val="28"/>
          <w:szCs w:val="28"/>
          <w:lang w:val="en-US" w:eastAsia="ru-RU"/>
        </w:rPr>
        <w:t>CuCNS</w:t>
      </w:r>
      <w:proofErr w:type="spellEnd"/>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(CNS)</w:t>
      </w:r>
      <w:r w:rsidRPr="00CD2FF3">
        <w:rPr>
          <w:rFonts w:ascii="Times New Roman" w:eastAsia="Times New Roman" w:hAnsi="Times New Roman" w:cs="Times New Roman"/>
          <w:sz w:val="28"/>
          <w:szCs w:val="28"/>
          <w:vertAlign w:val="subscript"/>
          <w:lang w:val="en-US" w:eastAsia="ru-RU"/>
        </w:rPr>
        <w:t>2</w:t>
      </w:r>
    </w:p>
    <w:p w:rsidR="008C4616" w:rsidRPr="009B0B2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 xml:space="preserve">                                                                </w:t>
      </w:r>
      <w:proofErr w:type="spellStart"/>
      <w:r w:rsidRPr="00CD2FF3">
        <w:rPr>
          <w:rFonts w:ascii="Times New Roman" w:eastAsia="Times New Roman" w:hAnsi="Times New Roman" w:cs="Times New Roman"/>
          <w:sz w:val="28"/>
          <w:szCs w:val="28"/>
          <w:lang w:eastAsia="ru-RU"/>
        </w:rPr>
        <w:t>родан</w:t>
      </w:r>
      <w:proofErr w:type="spellEnd"/>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Предельная открываемая концентрация катионов меди этой реак</w:t>
      </w:r>
      <w:r w:rsidRPr="00CD2FF3">
        <w:rPr>
          <w:rFonts w:ascii="Times New Roman" w:eastAsia="Times New Roman" w:hAnsi="Times New Roman" w:cs="Times New Roman"/>
          <w:sz w:val="28"/>
          <w:szCs w:val="28"/>
          <w:lang w:eastAsia="ru-RU"/>
        </w:rPr>
        <w:softHyphen/>
        <w:t xml:space="preserve">цией меньше 1 мг/л.  Другие катионы </w:t>
      </w:r>
      <w:r w:rsidRPr="00CD2FF3">
        <w:rPr>
          <w:rFonts w:ascii="Times New Roman" w:eastAsia="Times New Roman" w:hAnsi="Times New Roman" w:cs="Times New Roman"/>
          <w:sz w:val="28"/>
          <w:szCs w:val="28"/>
          <w:lang w:val="en-US" w:eastAsia="ru-RU"/>
        </w:rPr>
        <w:t>VI</w:t>
      </w:r>
      <w:r w:rsidRPr="00CD2FF3">
        <w:rPr>
          <w:rFonts w:ascii="Times New Roman" w:eastAsia="Times New Roman" w:hAnsi="Times New Roman" w:cs="Times New Roman"/>
          <w:sz w:val="28"/>
          <w:szCs w:val="28"/>
          <w:lang w:eastAsia="ru-RU"/>
        </w:rPr>
        <w:t xml:space="preserve"> группы не </w:t>
      </w:r>
      <w:proofErr w:type="gramStart"/>
      <w:r w:rsidRPr="00CD2FF3">
        <w:rPr>
          <w:rFonts w:ascii="Times New Roman" w:eastAsia="Times New Roman" w:hAnsi="Times New Roman" w:cs="Times New Roman"/>
          <w:sz w:val="28"/>
          <w:szCs w:val="28"/>
          <w:lang w:eastAsia="ru-RU"/>
        </w:rPr>
        <w:t>мешают  открытию</w:t>
      </w:r>
      <w:proofErr w:type="gramEnd"/>
      <w:r w:rsidRPr="00CD2FF3">
        <w:rPr>
          <w:rFonts w:ascii="Times New Roman" w:eastAsia="Times New Roman" w:hAnsi="Times New Roman" w:cs="Times New Roman"/>
          <w:sz w:val="28"/>
          <w:szCs w:val="28"/>
          <w:lang w:eastAsia="ru-RU"/>
        </w:rPr>
        <w:t xml:space="preserve"> С</w:t>
      </w:r>
      <w:r w:rsidRPr="00CD2FF3">
        <w:rPr>
          <w:rFonts w:ascii="Times New Roman" w:eastAsia="Times New Roman" w:hAnsi="Times New Roman" w:cs="Times New Roman"/>
          <w:sz w:val="28"/>
          <w:szCs w:val="28"/>
          <w:lang w:val="en-US" w:eastAsia="ru-RU"/>
        </w:rPr>
        <w:t>u</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w:t>
      </w:r>
      <w:r w:rsidRPr="00CD2FF3">
        <w:rPr>
          <w:rFonts w:ascii="Times New Roman" w:eastAsia="Times New Roman" w:hAnsi="Times New Roman" w:cs="Times New Roman"/>
          <w:smallCaps/>
          <w:sz w:val="28"/>
          <w:szCs w:val="28"/>
          <w:lang w:eastAsia="ru-RU"/>
        </w:rPr>
        <w:t xml:space="preserve"> </w:t>
      </w:r>
      <w:r w:rsidRPr="00CD2FF3">
        <w:rPr>
          <w:rFonts w:ascii="Times New Roman" w:eastAsia="Times New Roman" w:hAnsi="Times New Roman" w:cs="Times New Roman"/>
          <w:sz w:val="28"/>
          <w:szCs w:val="28"/>
          <w:lang w:eastAsia="ru-RU"/>
        </w:rPr>
        <w:t>реакцией.</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i/>
          <w:sz w:val="28"/>
          <w:szCs w:val="28"/>
          <w:lang w:eastAsia="ru-RU"/>
        </w:rPr>
        <w:t>При взаимодействии с натрия тиосульфатом</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выпадает  бурый</w:t>
      </w:r>
      <w:proofErr w:type="gramEnd"/>
      <w:r w:rsidRPr="00CD2FF3">
        <w:rPr>
          <w:rFonts w:ascii="Times New Roman" w:eastAsia="Times New Roman" w:hAnsi="Times New Roman" w:cs="Times New Roman"/>
          <w:sz w:val="28"/>
          <w:szCs w:val="28"/>
          <w:lang w:eastAsia="ru-RU"/>
        </w:rPr>
        <w:t xml:space="preserve"> осадок </w:t>
      </w:r>
      <w:r w:rsidRPr="00CD2FF3">
        <w:rPr>
          <w:rFonts w:ascii="Times New Roman" w:eastAsia="Times New Roman" w:hAnsi="Times New Roman" w:cs="Times New Roman"/>
          <w:sz w:val="28"/>
          <w:szCs w:val="28"/>
          <w:lang w:val="en-US" w:eastAsia="ru-RU"/>
        </w:rPr>
        <w:t>Cu</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eastAsia="ru-RU"/>
        </w:rPr>
        <w:t>. Реакция протекает в кислой среде при нагревании.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CuSO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Cu</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2 Cu</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+ 2 S</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+ 2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Cu</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S</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+ 4 H</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+ 2 SO</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vertAlign w:val="super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w:t>
      </w:r>
      <w:proofErr w:type="gramStart"/>
      <w:r w:rsidRPr="00CD2FF3">
        <w:rPr>
          <w:rFonts w:ascii="Times New Roman" w:eastAsia="Times New Roman" w:hAnsi="Times New Roman" w:cs="Times New Roman"/>
          <w:b/>
          <w:i/>
          <w:sz w:val="28"/>
          <w:szCs w:val="28"/>
          <w:u w:val="single"/>
          <w:lang w:eastAsia="ru-RU"/>
        </w:rPr>
        <w:t>катионов  ртути</w:t>
      </w:r>
      <w:proofErr w:type="gramEnd"/>
      <w:r w:rsidRPr="00CD2FF3">
        <w:rPr>
          <w:rFonts w:ascii="Times New Roman" w:eastAsia="Times New Roman" w:hAnsi="Times New Roman" w:cs="Times New Roman"/>
          <w:b/>
          <w:i/>
          <w:sz w:val="28"/>
          <w:szCs w:val="28"/>
          <w:u w:val="single"/>
          <w:lang w:eastAsia="ru-RU"/>
        </w:rPr>
        <w:t xml:space="preserve"> (</w:t>
      </w:r>
      <w:r w:rsidRPr="00CD2FF3">
        <w:rPr>
          <w:rFonts w:ascii="Times New Roman" w:eastAsia="Times New Roman" w:hAnsi="Times New Roman" w:cs="Times New Roman"/>
          <w:b/>
          <w:i/>
          <w:sz w:val="28"/>
          <w:szCs w:val="28"/>
          <w:u w:val="single"/>
          <w:lang w:val="en-US" w:eastAsia="ru-RU"/>
        </w:rPr>
        <w:t>II</w:t>
      </w:r>
      <w:r w:rsidRPr="00CD2FF3">
        <w:rPr>
          <w:rFonts w:ascii="Times New Roman" w:eastAsia="Times New Roman" w:hAnsi="Times New Roman" w:cs="Times New Roman"/>
          <w:b/>
          <w:i/>
          <w:sz w:val="28"/>
          <w:szCs w:val="28"/>
          <w:u w:val="single"/>
          <w:lang w:eastAsia="ru-RU"/>
        </w:rPr>
        <w:t>)  (</w:t>
      </w:r>
      <w:r w:rsidRPr="00CD2FF3">
        <w:rPr>
          <w:rFonts w:ascii="Times New Roman" w:eastAsia="Times New Roman" w:hAnsi="Times New Roman" w:cs="Times New Roman"/>
          <w:b/>
          <w:i/>
          <w:sz w:val="28"/>
          <w:szCs w:val="28"/>
          <w:u w:val="single"/>
          <w:lang w:val="en-US" w:eastAsia="ru-RU"/>
        </w:rPr>
        <w:t>Hg</w:t>
      </w:r>
      <w:r w:rsidRPr="00CD2FF3">
        <w:rPr>
          <w:rFonts w:ascii="Times New Roman" w:eastAsia="Times New Roman" w:hAnsi="Times New Roman" w:cs="Times New Roman"/>
          <w:b/>
          <w:i/>
          <w:sz w:val="28"/>
          <w:szCs w:val="28"/>
          <w:u w:val="single"/>
          <w:vertAlign w:val="superscript"/>
          <w:lang w:eastAsia="ru-RU"/>
        </w:rPr>
        <w:t>2+</w:t>
      </w:r>
      <w:r w:rsidRPr="00CD2FF3">
        <w:rPr>
          <w:rFonts w:ascii="Times New Roman" w:eastAsia="Times New Roman" w:hAnsi="Times New Roman" w:cs="Times New Roman"/>
          <w:b/>
          <w:i/>
          <w:sz w:val="28"/>
          <w:szCs w:val="28"/>
          <w:u w:val="single"/>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Реагентом на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perscript"/>
          <w:lang w:eastAsia="ru-RU"/>
        </w:rPr>
        <w:t xml:space="preserve">2+ </w:t>
      </w:r>
      <w:r w:rsidRPr="00CD2FF3">
        <w:rPr>
          <w:rFonts w:ascii="Times New Roman" w:eastAsia="Times New Roman" w:hAnsi="Times New Roman" w:cs="Times New Roman"/>
          <w:sz w:val="28"/>
          <w:szCs w:val="28"/>
          <w:lang w:eastAsia="ru-RU"/>
        </w:rPr>
        <w:t xml:space="preserve">является </w:t>
      </w:r>
      <w:proofErr w:type="gramStart"/>
      <w:r w:rsidRPr="00CD2FF3">
        <w:rPr>
          <w:rFonts w:ascii="Times New Roman" w:eastAsia="Times New Roman" w:hAnsi="Times New Roman" w:cs="Times New Roman"/>
          <w:sz w:val="28"/>
          <w:szCs w:val="28"/>
          <w:lang w:val="en-US" w:eastAsia="ru-RU"/>
        </w:rPr>
        <w:t>KI</w:t>
      </w:r>
      <w:r w:rsidRPr="00CD2FF3">
        <w:rPr>
          <w:rFonts w:ascii="Times New Roman" w:eastAsia="Times New Roman" w:hAnsi="Times New Roman" w:cs="Times New Roman"/>
          <w:sz w:val="28"/>
          <w:szCs w:val="28"/>
          <w:lang w:eastAsia="ru-RU"/>
        </w:rPr>
        <w:t>,  образующий</w:t>
      </w:r>
      <w:proofErr w:type="gramEnd"/>
      <w:r w:rsidRPr="00CD2FF3">
        <w:rPr>
          <w:rFonts w:ascii="Times New Roman" w:eastAsia="Times New Roman" w:hAnsi="Times New Roman" w:cs="Times New Roman"/>
          <w:sz w:val="28"/>
          <w:szCs w:val="28"/>
          <w:lang w:eastAsia="ru-RU"/>
        </w:rPr>
        <w:t xml:space="preserve"> ярко-красный оса</w:t>
      </w:r>
      <w:r w:rsidRPr="00CD2FF3">
        <w:rPr>
          <w:rFonts w:ascii="Times New Roman" w:eastAsia="Times New Roman" w:hAnsi="Times New Roman" w:cs="Times New Roman"/>
          <w:sz w:val="28"/>
          <w:szCs w:val="28"/>
          <w:lang w:eastAsia="ru-RU"/>
        </w:rPr>
        <w:softHyphen/>
        <w:t xml:space="preserve">док </w:t>
      </w:r>
      <w:proofErr w:type="spellStart"/>
      <w:r w:rsidRPr="00CD2FF3">
        <w:rPr>
          <w:rFonts w:ascii="Times New Roman" w:eastAsia="Times New Roman" w:hAnsi="Times New Roman" w:cs="Times New Roman"/>
          <w:sz w:val="28"/>
          <w:szCs w:val="28"/>
          <w:lang w:val="en-US" w:eastAsia="ru-RU"/>
        </w:rPr>
        <w:t>HgI</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растворимый в избытке реагента: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en-US" w:eastAsia="ru-RU"/>
        </w:rPr>
      </w:pPr>
      <w:proofErr w:type="gramStart"/>
      <w:r w:rsidRPr="00CD2FF3">
        <w:rPr>
          <w:rFonts w:ascii="Times New Roman" w:eastAsia="Times New Roman" w:hAnsi="Times New Roman" w:cs="Times New Roman"/>
          <w:sz w:val="28"/>
          <w:szCs w:val="28"/>
          <w:lang w:val="en-US" w:eastAsia="ru-RU"/>
        </w:rPr>
        <w:t>Hg(</w:t>
      </w:r>
      <w:proofErr w:type="gramEnd"/>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 KI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HgI</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sym w:font="Symbol" w:char="F0AF"/>
      </w:r>
      <w:r w:rsidRPr="00CD2FF3">
        <w:rPr>
          <w:rFonts w:ascii="Times New Roman" w:eastAsia="Times New Roman" w:hAnsi="Times New Roman" w:cs="Times New Roman"/>
          <w:sz w:val="28"/>
          <w:szCs w:val="28"/>
          <w:lang w:val="en-US" w:eastAsia="ru-RU"/>
        </w:rPr>
        <w:t xml:space="preserve"> + 2 KNO</w:t>
      </w:r>
      <w:r w:rsidRPr="00CD2FF3">
        <w:rPr>
          <w:rFonts w:ascii="Times New Roman" w:eastAsia="Times New Roman" w:hAnsi="Times New Roman" w:cs="Times New Roman"/>
          <w:sz w:val="28"/>
          <w:szCs w:val="28"/>
          <w:vertAlign w:val="subscript"/>
          <w:lang w:val="en-US"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+2I</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HgI</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sym w:font="Symbol" w:char="F0AF"/>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HgI</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 KI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proofErr w:type="gramStart"/>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HgI</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perscript"/>
          <w:lang w:val="en-US" w:eastAsia="ru-RU"/>
        </w:rPr>
      </w:pPr>
      <w:r w:rsidRPr="00CD2FF3">
        <w:rPr>
          <w:rFonts w:ascii="Times New Roman" w:eastAsia="Times New Roman" w:hAnsi="Times New Roman" w:cs="Times New Roman"/>
          <w:sz w:val="28"/>
          <w:szCs w:val="28"/>
          <w:lang w:val="en-US" w:eastAsia="ru-RU"/>
        </w:rPr>
        <w:t>HgI</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+ 2I</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[HgI</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perscript"/>
          <w:lang w:val="en-US"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бесцветный раствор</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Применяя </w:t>
      </w:r>
      <w:proofErr w:type="spellStart"/>
      <w:proofErr w:type="gramStart"/>
      <w:r w:rsidRPr="00CD2FF3">
        <w:rPr>
          <w:rFonts w:ascii="Times New Roman" w:eastAsia="Times New Roman" w:hAnsi="Times New Roman" w:cs="Times New Roman"/>
          <w:sz w:val="28"/>
          <w:szCs w:val="28"/>
          <w:lang w:eastAsia="ru-RU"/>
        </w:rPr>
        <w:t>микроспособы</w:t>
      </w:r>
      <w:proofErr w:type="spellEnd"/>
      <w:r w:rsidRPr="00CD2FF3">
        <w:rPr>
          <w:rFonts w:ascii="Times New Roman" w:eastAsia="Times New Roman" w:hAnsi="Times New Roman" w:cs="Times New Roman"/>
          <w:sz w:val="28"/>
          <w:szCs w:val="28"/>
          <w:lang w:eastAsia="ru-RU"/>
        </w:rPr>
        <w:t>,  можно</w:t>
      </w:r>
      <w:proofErr w:type="gramEnd"/>
      <w:r w:rsidRPr="00CD2FF3">
        <w:rPr>
          <w:rFonts w:ascii="Times New Roman" w:eastAsia="Times New Roman" w:hAnsi="Times New Roman" w:cs="Times New Roman"/>
          <w:sz w:val="28"/>
          <w:szCs w:val="28"/>
          <w:lang w:eastAsia="ru-RU"/>
        </w:rPr>
        <w:t xml:space="preserve"> использовать эту  реакцию  для открытия </w:t>
      </w:r>
      <w:r w:rsidRPr="00CD2FF3">
        <w:rPr>
          <w:rFonts w:ascii="Times New Roman" w:eastAsia="Times New Roman" w:hAnsi="Times New Roman" w:cs="Times New Roman"/>
          <w:sz w:val="28"/>
          <w:szCs w:val="28"/>
          <w:lang w:val="en-US" w:eastAsia="ru-RU"/>
        </w:rPr>
        <w:t>Hg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присутствии  всех  катионов любых аналитических групп.  Один </w:t>
      </w:r>
      <w:proofErr w:type="gramStart"/>
      <w:r w:rsidRPr="00CD2FF3">
        <w:rPr>
          <w:rFonts w:ascii="Times New Roman" w:eastAsia="Times New Roman" w:hAnsi="Times New Roman" w:cs="Times New Roman"/>
          <w:sz w:val="28"/>
          <w:szCs w:val="28"/>
          <w:lang w:eastAsia="ru-RU"/>
        </w:rPr>
        <w:t>из  таких</w:t>
      </w:r>
      <w:proofErr w:type="gramEnd"/>
      <w:r w:rsidRPr="00CD2FF3">
        <w:rPr>
          <w:rFonts w:ascii="Times New Roman" w:eastAsia="Times New Roman" w:hAnsi="Times New Roman" w:cs="Times New Roman"/>
          <w:sz w:val="28"/>
          <w:szCs w:val="28"/>
          <w:lang w:eastAsia="ru-RU"/>
        </w:rPr>
        <w:t xml:space="preserve"> способов заключается в том, что в раствор осто</w:t>
      </w:r>
      <w:r w:rsidRPr="00CD2FF3">
        <w:rPr>
          <w:rFonts w:ascii="Times New Roman" w:eastAsia="Times New Roman" w:hAnsi="Times New Roman" w:cs="Times New Roman"/>
          <w:sz w:val="28"/>
          <w:szCs w:val="28"/>
          <w:lang w:eastAsia="ru-RU"/>
        </w:rPr>
        <w:softHyphen/>
        <w:t xml:space="preserve">рожно погружают кончик стеклянной  палочки,  смоченной  раствором KI, при  этом  вокруг  палочки  образуется яркое оранжево-красное кольцо </w:t>
      </w:r>
      <w:proofErr w:type="spellStart"/>
      <w:r w:rsidRPr="00CD2FF3">
        <w:rPr>
          <w:rFonts w:ascii="Times New Roman" w:eastAsia="Times New Roman" w:hAnsi="Times New Roman" w:cs="Times New Roman"/>
          <w:sz w:val="28"/>
          <w:szCs w:val="28"/>
          <w:lang w:val="en-US" w:eastAsia="ru-RU"/>
        </w:rPr>
        <w:t>HgI</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которое очень быстро исчезает.</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w:t>
      </w:r>
      <w:proofErr w:type="gramStart"/>
      <w:r w:rsidRPr="00CD2FF3">
        <w:rPr>
          <w:rFonts w:ascii="Times New Roman" w:eastAsia="Times New Roman" w:hAnsi="Times New Roman" w:cs="Times New Roman"/>
          <w:b/>
          <w:i/>
          <w:sz w:val="28"/>
          <w:szCs w:val="28"/>
          <w:u w:val="single"/>
          <w:lang w:eastAsia="ru-RU"/>
        </w:rPr>
        <w:t>кадмия</w:t>
      </w:r>
      <w:r w:rsidRPr="00CD2FF3">
        <w:rPr>
          <w:rFonts w:ascii="Times New Roman" w:eastAsia="Times New Roman" w:hAnsi="Times New Roman" w:cs="Times New Roman"/>
          <w:b/>
          <w:sz w:val="28"/>
          <w:szCs w:val="28"/>
          <w:u w:val="single"/>
          <w:lang w:eastAsia="ru-RU"/>
        </w:rPr>
        <w:t xml:space="preserve">  </w:t>
      </w:r>
      <w:r w:rsidRPr="00CD2FF3">
        <w:rPr>
          <w:rFonts w:ascii="Times New Roman" w:eastAsia="Times New Roman" w:hAnsi="Times New Roman" w:cs="Times New Roman"/>
          <w:b/>
          <w:i/>
          <w:sz w:val="28"/>
          <w:szCs w:val="28"/>
          <w:lang w:eastAsia="ru-RU"/>
        </w:rPr>
        <w:t>(</w:t>
      </w:r>
      <w:proofErr w:type="gramEnd"/>
      <w:r w:rsidRPr="00CD2FF3">
        <w:rPr>
          <w:rFonts w:ascii="Times New Roman" w:eastAsia="Times New Roman" w:hAnsi="Times New Roman" w:cs="Times New Roman"/>
          <w:b/>
          <w:i/>
          <w:sz w:val="28"/>
          <w:szCs w:val="28"/>
          <w:lang w:val="en-US" w:eastAsia="ru-RU"/>
        </w:rPr>
        <w:t>Cd</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Катионы кадмия </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 избытком </w:t>
      </w:r>
      <w:r w:rsidRPr="00CD2FF3">
        <w:rPr>
          <w:rFonts w:ascii="Times New Roman" w:eastAsia="Times New Roman" w:hAnsi="Times New Roman" w:cs="Times New Roman"/>
          <w:sz w:val="28"/>
          <w:szCs w:val="28"/>
          <w:lang w:val="en-US" w:eastAsia="ru-RU"/>
        </w:rPr>
        <w:t>KI</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OH</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образуют  белый</w:t>
      </w:r>
      <w:proofErr w:type="gramEnd"/>
      <w:r w:rsidRPr="00CD2FF3">
        <w:rPr>
          <w:rFonts w:ascii="Times New Roman" w:eastAsia="Times New Roman" w:hAnsi="Times New Roman" w:cs="Times New Roman"/>
          <w:sz w:val="28"/>
          <w:szCs w:val="28"/>
          <w:lang w:eastAsia="ru-RU"/>
        </w:rPr>
        <w:t xml:space="preserve"> осадок комплексной соли [С</w:t>
      </w:r>
      <w:r w:rsidRPr="00CD2FF3">
        <w:rPr>
          <w:rFonts w:ascii="Times New Roman" w:eastAsia="Times New Roman" w:hAnsi="Times New Roman" w:cs="Times New Roman"/>
          <w:sz w:val="28"/>
          <w:szCs w:val="28"/>
          <w:lang w:val="en-US" w:eastAsia="ru-RU"/>
        </w:rPr>
        <w:t>d</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I</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lastRenderedPageBreak/>
        <w:t>С</w:t>
      </w:r>
      <w:r w:rsidRPr="00CD2FF3">
        <w:rPr>
          <w:rFonts w:ascii="Times New Roman" w:eastAsia="Times New Roman" w:hAnsi="Times New Roman" w:cs="Times New Roman"/>
          <w:sz w:val="28"/>
          <w:szCs w:val="28"/>
          <w:lang w:val="en-US" w:eastAsia="ru-RU"/>
        </w:rPr>
        <w:t>d(NO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+ 4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OH + 2 KI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d(N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]I</w:t>
      </w:r>
      <w:proofErr w:type="gramEnd"/>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 + 2 </w:t>
      </w:r>
      <w:r w:rsidRPr="00CD2FF3">
        <w:rPr>
          <w:rFonts w:ascii="Times New Roman" w:eastAsia="Times New Roman" w:hAnsi="Times New Roman" w:cs="Times New Roman"/>
          <w:sz w:val="28"/>
          <w:szCs w:val="28"/>
          <w:lang w:eastAsia="ru-RU"/>
        </w:rPr>
        <w:t>К</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 + 4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Cd</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+ 4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OH + 2 I</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d(N</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]I</w:t>
      </w:r>
      <w:proofErr w:type="gramEnd"/>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eastAsia="ru-RU"/>
        </w:rPr>
        <w:sym w:font="Symbol" w:char="F0AF"/>
      </w:r>
      <w:r w:rsidRPr="00CD2FF3">
        <w:rPr>
          <w:rFonts w:ascii="Times New Roman" w:eastAsia="Times New Roman" w:hAnsi="Times New Roman" w:cs="Times New Roman"/>
          <w:sz w:val="28"/>
          <w:szCs w:val="28"/>
          <w:lang w:val="en-US" w:eastAsia="ru-RU"/>
        </w:rPr>
        <w:t xml:space="preserve"> +  4 H</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O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Открытию </w:t>
      </w:r>
      <w:r w:rsidRPr="00CD2FF3">
        <w:rPr>
          <w:rFonts w:ascii="Times New Roman" w:eastAsia="Times New Roman" w:hAnsi="Times New Roman" w:cs="Times New Roman"/>
          <w:sz w:val="28"/>
          <w:szCs w:val="28"/>
          <w:lang w:val="en-US" w:eastAsia="ru-RU"/>
        </w:rPr>
        <w:t>Cd</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 реакцией не мешают ни один из </w:t>
      </w:r>
      <w:proofErr w:type="gramStart"/>
      <w:r w:rsidRPr="00CD2FF3">
        <w:rPr>
          <w:rFonts w:ascii="Times New Roman" w:eastAsia="Times New Roman" w:hAnsi="Times New Roman" w:cs="Times New Roman"/>
          <w:sz w:val="28"/>
          <w:szCs w:val="28"/>
          <w:lang w:eastAsia="ru-RU"/>
        </w:rPr>
        <w:t>других  ка</w:t>
      </w:r>
      <w:r w:rsidRPr="00CD2FF3">
        <w:rPr>
          <w:rFonts w:ascii="Times New Roman" w:eastAsia="Times New Roman" w:hAnsi="Times New Roman" w:cs="Times New Roman"/>
          <w:sz w:val="28"/>
          <w:szCs w:val="28"/>
          <w:lang w:eastAsia="ru-RU"/>
        </w:rPr>
        <w:softHyphen/>
        <w:t>тионов</w:t>
      </w:r>
      <w:proofErr w:type="gramEnd"/>
      <w:r w:rsidRPr="00CD2FF3">
        <w:rPr>
          <w:rFonts w:ascii="Times New Roman" w:eastAsia="Times New Roman" w:hAnsi="Times New Roman" w:cs="Times New Roman"/>
          <w:sz w:val="28"/>
          <w:szCs w:val="28"/>
          <w:lang w:eastAsia="ru-RU"/>
        </w:rPr>
        <w:t>. Открываемая концентрация составляет не менее 50-100 мг/л.</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Реакции обнаружения катионов кобальта</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b/>
          <w:i/>
          <w:sz w:val="28"/>
          <w:szCs w:val="28"/>
          <w:lang w:eastAsia="ru-RU"/>
        </w:rPr>
        <w:t>(Со</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 раствору, содержащему ионы Со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приливают избыток концентриро</w:t>
      </w:r>
      <w:r w:rsidRPr="00CD2FF3">
        <w:rPr>
          <w:rFonts w:ascii="Times New Roman" w:eastAsia="Times New Roman" w:hAnsi="Times New Roman" w:cs="Times New Roman"/>
          <w:sz w:val="28"/>
          <w:szCs w:val="28"/>
          <w:lang w:eastAsia="ru-RU"/>
        </w:rPr>
        <w:softHyphen/>
        <w:t>ванного раствора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CNS и около 0,5 мл амилового спирта и этило</w:t>
      </w:r>
      <w:r w:rsidRPr="00CD2FF3">
        <w:rPr>
          <w:rFonts w:ascii="Times New Roman" w:eastAsia="Times New Roman" w:hAnsi="Times New Roman" w:cs="Times New Roman"/>
          <w:sz w:val="28"/>
          <w:szCs w:val="28"/>
          <w:lang w:eastAsia="ru-RU"/>
        </w:rPr>
        <w:softHyphen/>
        <w:t>вого эфира: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CoCl</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 xml:space="preserve"> + 4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xml:space="preserve">CNS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w:t>
      </w:r>
      <w:proofErr w:type="gramStart"/>
      <w:r w:rsidRPr="00CD2FF3">
        <w:rPr>
          <w:rFonts w:ascii="Times New Roman" w:eastAsia="Times New Roman" w:hAnsi="Times New Roman" w:cs="Times New Roman"/>
          <w:sz w:val="28"/>
          <w:szCs w:val="28"/>
          <w:lang w:val="en-US" w:eastAsia="ru-RU"/>
        </w:rPr>
        <w:t>Co(</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 + 2 NH</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Cl</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perscript"/>
          <w:lang w:eastAsia="ru-RU"/>
        </w:rPr>
      </w:pP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+ 4 </w:t>
      </w:r>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perscript"/>
          <w:lang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После отстаивания раствора на его поверхность всплывает тем</w:t>
      </w:r>
      <w:r w:rsidRPr="00CD2FF3">
        <w:rPr>
          <w:rFonts w:ascii="Times New Roman" w:eastAsia="Times New Roman" w:hAnsi="Times New Roman" w:cs="Times New Roman"/>
          <w:sz w:val="28"/>
          <w:szCs w:val="28"/>
          <w:lang w:eastAsia="ru-RU"/>
        </w:rPr>
        <w:softHyphen/>
        <w:t xml:space="preserve">но-синий </w:t>
      </w:r>
      <w:proofErr w:type="spellStart"/>
      <w:r w:rsidRPr="00CD2FF3">
        <w:rPr>
          <w:rFonts w:ascii="Times New Roman" w:eastAsia="Times New Roman" w:hAnsi="Times New Roman" w:cs="Times New Roman"/>
          <w:sz w:val="28"/>
          <w:szCs w:val="28"/>
          <w:lang w:eastAsia="ru-RU"/>
        </w:rPr>
        <w:t>спирто</w:t>
      </w:r>
      <w:proofErr w:type="spellEnd"/>
      <w:r w:rsidRPr="00CD2FF3">
        <w:rPr>
          <w:rFonts w:ascii="Times New Roman" w:eastAsia="Times New Roman" w:hAnsi="Times New Roman" w:cs="Times New Roman"/>
          <w:sz w:val="28"/>
          <w:szCs w:val="28"/>
          <w:lang w:eastAsia="ru-RU"/>
        </w:rPr>
        <w:t>-эфирный слой, окраска которого обусловлена нали</w:t>
      </w:r>
      <w:r w:rsidRPr="00CD2FF3">
        <w:rPr>
          <w:rFonts w:ascii="Times New Roman" w:eastAsia="Times New Roman" w:hAnsi="Times New Roman" w:cs="Times New Roman"/>
          <w:sz w:val="28"/>
          <w:szCs w:val="28"/>
          <w:lang w:eastAsia="ru-RU"/>
        </w:rPr>
        <w:softHyphen/>
        <w:t>чием недиссоциированных молекул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CNS</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Обнаружению катионов Со</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 реакцией </w:t>
      </w:r>
      <w:proofErr w:type="gramStart"/>
      <w:r w:rsidRPr="00CD2FF3">
        <w:rPr>
          <w:rFonts w:ascii="Times New Roman" w:eastAsia="Times New Roman" w:hAnsi="Times New Roman" w:cs="Times New Roman"/>
          <w:i/>
          <w:sz w:val="28"/>
          <w:szCs w:val="28"/>
          <w:lang w:eastAsia="ru-RU"/>
        </w:rPr>
        <w:t>мешают  катионы</w:t>
      </w:r>
      <w:proofErr w:type="gramEnd"/>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Fe</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i/>
          <w:sz w:val="28"/>
          <w:szCs w:val="28"/>
          <w:lang w:val="en-US" w:eastAsia="ru-RU"/>
        </w:rPr>
        <w:t>Bi</w:t>
      </w:r>
      <w:r w:rsidRPr="00CD2FF3">
        <w:rPr>
          <w:rFonts w:ascii="Times New Roman" w:eastAsia="Times New Roman" w:hAnsi="Times New Roman" w:cs="Times New Roman"/>
          <w:i/>
          <w:sz w:val="28"/>
          <w:szCs w:val="28"/>
          <w:vertAlign w:val="superscript"/>
          <w:lang w:eastAsia="ru-RU"/>
        </w:rPr>
        <w:t>3+</w:t>
      </w:r>
      <w:r w:rsidRPr="00CD2FF3">
        <w:rPr>
          <w:rFonts w:ascii="Times New Roman" w:eastAsia="Times New Roman" w:hAnsi="Times New Roman" w:cs="Times New Roman"/>
          <w:sz w:val="28"/>
          <w:szCs w:val="28"/>
          <w:lang w:eastAsia="ru-RU"/>
        </w:rPr>
        <w:t>. Однако этого можно избежать, если выполнить реакцию капельным ме</w:t>
      </w:r>
      <w:r w:rsidRPr="00CD2FF3">
        <w:rPr>
          <w:rFonts w:ascii="Times New Roman" w:eastAsia="Times New Roman" w:hAnsi="Times New Roman" w:cs="Times New Roman"/>
          <w:sz w:val="28"/>
          <w:szCs w:val="28"/>
          <w:lang w:eastAsia="ru-RU"/>
        </w:rPr>
        <w:softHyphen/>
        <w:t>тодом.</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u w:val="single"/>
          <w:lang w:eastAsia="ru-RU"/>
        </w:rPr>
        <w:t>Выполнение опыта</w:t>
      </w:r>
      <w:r w:rsidRPr="00CD2FF3">
        <w:rPr>
          <w:rFonts w:ascii="Times New Roman" w:eastAsia="Times New Roman" w:hAnsi="Times New Roman" w:cs="Times New Roman"/>
          <w:sz w:val="28"/>
          <w:szCs w:val="28"/>
          <w:lang w:eastAsia="ru-RU"/>
        </w:rPr>
        <w:t>: на фильтровальную бумагу наносят 1 каплю раствора NH</w:t>
      </w:r>
      <w:r w:rsidRPr="00CD2FF3">
        <w:rPr>
          <w:rFonts w:ascii="Times New Roman" w:eastAsia="Times New Roman" w:hAnsi="Times New Roman" w:cs="Times New Roman"/>
          <w:sz w:val="28"/>
          <w:szCs w:val="28"/>
          <w:vertAlign w:val="subscript"/>
          <w:lang w:eastAsia="ru-RU"/>
        </w:rPr>
        <w:t>4</w:t>
      </w:r>
      <w:proofErr w:type="gramStart"/>
      <w:r w:rsidRPr="00CD2FF3">
        <w:rPr>
          <w:rFonts w:ascii="Times New Roman" w:eastAsia="Times New Roman" w:hAnsi="Times New Roman" w:cs="Times New Roman"/>
          <w:sz w:val="28"/>
          <w:szCs w:val="28"/>
          <w:lang w:eastAsia="ru-RU"/>
        </w:rPr>
        <w:t>CNS,  1</w:t>
      </w:r>
      <w:proofErr w:type="gramEnd"/>
      <w:r w:rsidRPr="00CD2FF3">
        <w:rPr>
          <w:rFonts w:ascii="Times New Roman" w:eastAsia="Times New Roman" w:hAnsi="Times New Roman" w:cs="Times New Roman"/>
          <w:sz w:val="28"/>
          <w:szCs w:val="28"/>
          <w:lang w:eastAsia="ru-RU"/>
        </w:rPr>
        <w:t xml:space="preserve"> каплю исследуемого раствора и снова 1 каплю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CNS.  Обрабатывают смесь парами аммиака и высушивают. При наличии в растворе кобаль</w:t>
      </w:r>
      <w:r w:rsidRPr="00CD2FF3">
        <w:rPr>
          <w:rFonts w:ascii="Times New Roman" w:eastAsia="Times New Roman" w:hAnsi="Times New Roman" w:cs="Times New Roman"/>
          <w:sz w:val="28"/>
          <w:szCs w:val="28"/>
          <w:lang w:eastAsia="ru-RU"/>
        </w:rPr>
        <w:softHyphen/>
        <w:t xml:space="preserve">та, высушенное пятно приобретает интенсивно-синюю окраску </w:t>
      </w:r>
      <w:proofErr w:type="gramStart"/>
      <w:r w:rsidRPr="00CD2FF3">
        <w:rPr>
          <w:rFonts w:ascii="Times New Roman" w:eastAsia="Times New Roman" w:hAnsi="Times New Roman" w:cs="Times New Roman"/>
          <w:sz w:val="28"/>
          <w:szCs w:val="28"/>
          <w:lang w:eastAsia="ru-RU"/>
        </w:rPr>
        <w:t>по  пе</w:t>
      </w:r>
      <w:r w:rsidRPr="00CD2FF3">
        <w:rPr>
          <w:rFonts w:ascii="Times New Roman" w:eastAsia="Times New Roman" w:hAnsi="Times New Roman" w:cs="Times New Roman"/>
          <w:sz w:val="28"/>
          <w:szCs w:val="28"/>
          <w:lang w:eastAsia="ru-RU"/>
        </w:rPr>
        <w:softHyphen/>
        <w:t>риферии</w:t>
      </w:r>
      <w:proofErr w:type="gramEnd"/>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i/>
          <w:sz w:val="28"/>
          <w:szCs w:val="28"/>
          <w:u w:val="single"/>
          <w:lang w:eastAsia="ru-RU"/>
        </w:rPr>
        <w:t xml:space="preserve">Реакции обнаружения катионов </w:t>
      </w:r>
      <w:proofErr w:type="gramStart"/>
      <w:r w:rsidRPr="00CD2FF3">
        <w:rPr>
          <w:rFonts w:ascii="Times New Roman" w:eastAsia="Times New Roman" w:hAnsi="Times New Roman" w:cs="Times New Roman"/>
          <w:b/>
          <w:i/>
          <w:sz w:val="28"/>
          <w:szCs w:val="28"/>
          <w:u w:val="single"/>
          <w:lang w:eastAsia="ru-RU"/>
        </w:rPr>
        <w:t>никеля</w:t>
      </w:r>
      <w:r w:rsidRPr="00CD2FF3">
        <w:rPr>
          <w:rFonts w:ascii="Times New Roman" w:eastAsia="Times New Roman" w:hAnsi="Times New Roman" w:cs="Times New Roman"/>
          <w:b/>
          <w:sz w:val="28"/>
          <w:szCs w:val="28"/>
          <w:lang w:eastAsia="ru-RU"/>
        </w:rPr>
        <w:t xml:space="preserve">  </w:t>
      </w:r>
      <w:r w:rsidRPr="00CD2FF3">
        <w:rPr>
          <w:rFonts w:ascii="Times New Roman" w:eastAsia="Times New Roman" w:hAnsi="Times New Roman" w:cs="Times New Roman"/>
          <w:b/>
          <w:i/>
          <w:sz w:val="28"/>
          <w:szCs w:val="28"/>
          <w:lang w:eastAsia="ru-RU"/>
        </w:rPr>
        <w:t>(</w:t>
      </w:r>
      <w:proofErr w:type="gramEnd"/>
      <w:r w:rsidRPr="00CD2FF3">
        <w:rPr>
          <w:rFonts w:ascii="Times New Roman" w:eastAsia="Times New Roman" w:hAnsi="Times New Roman" w:cs="Times New Roman"/>
          <w:b/>
          <w:i/>
          <w:sz w:val="28"/>
          <w:szCs w:val="28"/>
          <w:lang w:val="en-US" w:eastAsia="ru-RU"/>
        </w:rPr>
        <w:t>Ni</w:t>
      </w:r>
      <w:r w:rsidRPr="00CD2FF3">
        <w:rPr>
          <w:rFonts w:ascii="Times New Roman" w:eastAsia="Times New Roman" w:hAnsi="Times New Roman" w:cs="Times New Roman"/>
          <w:b/>
          <w:i/>
          <w:sz w:val="28"/>
          <w:szCs w:val="28"/>
          <w:vertAlign w:val="superscript"/>
          <w:lang w:eastAsia="ru-RU"/>
        </w:rPr>
        <w:t>2+</w:t>
      </w:r>
      <w:r w:rsidRPr="00CD2FF3">
        <w:rPr>
          <w:rFonts w:ascii="Times New Roman" w:eastAsia="Times New Roman" w:hAnsi="Times New Roman" w:cs="Times New Roman"/>
          <w:b/>
          <w:i/>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Специфическим </w:t>
      </w:r>
      <w:proofErr w:type="gramStart"/>
      <w:r w:rsidRPr="00CD2FF3">
        <w:rPr>
          <w:rFonts w:ascii="Times New Roman" w:eastAsia="Times New Roman" w:hAnsi="Times New Roman" w:cs="Times New Roman"/>
          <w:sz w:val="28"/>
          <w:szCs w:val="28"/>
          <w:lang w:eastAsia="ru-RU"/>
        </w:rPr>
        <w:t>реактивом  на</w:t>
      </w:r>
      <w:proofErr w:type="gramEnd"/>
      <w:r w:rsidRPr="00CD2FF3">
        <w:rPr>
          <w:rFonts w:ascii="Times New Roman" w:eastAsia="Times New Roman" w:hAnsi="Times New Roman" w:cs="Times New Roman"/>
          <w:sz w:val="28"/>
          <w:szCs w:val="28"/>
          <w:lang w:eastAsia="ru-RU"/>
        </w:rPr>
        <w:t xml:space="preserve"> катион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является </w:t>
      </w:r>
      <w:proofErr w:type="spellStart"/>
      <w:r w:rsidRPr="00CD2FF3">
        <w:rPr>
          <w:rFonts w:ascii="Times New Roman" w:eastAsia="Times New Roman" w:hAnsi="Times New Roman" w:cs="Times New Roman"/>
          <w:sz w:val="28"/>
          <w:szCs w:val="28"/>
          <w:lang w:eastAsia="ru-RU"/>
        </w:rPr>
        <w:t>диметилглиоксим</w:t>
      </w:r>
      <w:proofErr w:type="spellEnd"/>
      <w:r w:rsidRPr="00CD2FF3">
        <w:rPr>
          <w:rFonts w:ascii="Times New Roman" w:eastAsia="Times New Roman" w:hAnsi="Times New Roman" w:cs="Times New Roman"/>
          <w:sz w:val="28"/>
          <w:szCs w:val="28"/>
          <w:lang w:eastAsia="ru-RU"/>
        </w:rPr>
        <w:t xml:space="preserve"> (реактив Л. А. </w:t>
      </w:r>
      <w:proofErr w:type="spellStart"/>
      <w:r w:rsidRPr="00CD2FF3">
        <w:rPr>
          <w:rFonts w:ascii="Times New Roman" w:eastAsia="Times New Roman" w:hAnsi="Times New Roman" w:cs="Times New Roman"/>
          <w:sz w:val="28"/>
          <w:szCs w:val="28"/>
          <w:lang w:eastAsia="ru-RU"/>
        </w:rPr>
        <w:t>Чутаева</w:t>
      </w:r>
      <w:proofErr w:type="spellEnd"/>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 </w:t>
      </w:r>
      <w:proofErr w:type="gramStart"/>
      <w:r w:rsidRPr="00CD2FF3">
        <w:rPr>
          <w:rFonts w:ascii="Times New Roman" w:eastAsia="Times New Roman" w:hAnsi="Times New Roman" w:cs="Times New Roman"/>
          <w:sz w:val="28"/>
          <w:szCs w:val="28"/>
          <w:lang w:eastAsia="ru-RU"/>
        </w:rPr>
        <w:t>результате  этой</w:t>
      </w:r>
      <w:proofErr w:type="gramEnd"/>
      <w:r w:rsidRPr="00CD2FF3">
        <w:rPr>
          <w:rFonts w:ascii="Times New Roman" w:eastAsia="Times New Roman" w:hAnsi="Times New Roman" w:cs="Times New Roman"/>
          <w:sz w:val="28"/>
          <w:szCs w:val="28"/>
          <w:lang w:eastAsia="ru-RU"/>
        </w:rPr>
        <w:t xml:space="preserve"> реакции образуется внутрикомплексная соль </w:t>
      </w:r>
      <w:proofErr w:type="spellStart"/>
      <w:r w:rsidRPr="00CD2FF3">
        <w:rPr>
          <w:rFonts w:ascii="Times New Roman" w:eastAsia="Times New Roman" w:hAnsi="Times New Roman" w:cs="Times New Roman"/>
          <w:sz w:val="28"/>
          <w:szCs w:val="28"/>
          <w:lang w:eastAsia="ru-RU"/>
        </w:rPr>
        <w:t>диметилглиоксимина</w:t>
      </w:r>
      <w:proofErr w:type="spellEnd"/>
      <w:r w:rsidRPr="00CD2FF3">
        <w:rPr>
          <w:rFonts w:ascii="Times New Roman" w:eastAsia="Times New Roman" w:hAnsi="Times New Roman" w:cs="Times New Roman"/>
          <w:sz w:val="28"/>
          <w:szCs w:val="28"/>
          <w:lang w:eastAsia="ru-RU"/>
        </w:rPr>
        <w:t xml:space="preserve"> никеля, обладающая характерной ало-красной ок</w:t>
      </w:r>
      <w:r w:rsidRPr="00CD2FF3">
        <w:rPr>
          <w:rFonts w:ascii="Times New Roman" w:eastAsia="Times New Roman" w:hAnsi="Times New Roman" w:cs="Times New Roman"/>
          <w:sz w:val="28"/>
          <w:szCs w:val="28"/>
          <w:lang w:eastAsia="ru-RU"/>
        </w:rPr>
        <w:softHyphen/>
        <w:t>раской:</w:t>
      </w:r>
    </w:p>
    <w:p w:rsidR="008C4616" w:rsidRPr="00CD2FF3" w:rsidRDefault="008C4616" w:rsidP="008C4616">
      <w:pPr>
        <w:spacing w:after="0" w:line="240" w:lineRule="auto"/>
        <w:jc w:val="both"/>
        <w:rPr>
          <w:rFonts w:ascii="Times New Roman" w:eastAsia="Times New Roman" w:hAnsi="Times New Roman" w:cs="Times New Roman"/>
          <w:sz w:val="28"/>
          <w:szCs w:val="28"/>
          <w:vertAlign w:val="subscript"/>
          <w:lang w:val="en-US" w:eastAsia="ru-RU"/>
        </w:rPr>
      </w:pPr>
      <w:r w:rsidRPr="00CD2FF3">
        <w:rPr>
          <w:rFonts w:ascii="Times New Roman" w:eastAsia="Times New Roman" w:hAnsi="Times New Roman" w:cs="Times New Roman"/>
          <w:noProof/>
          <w:sz w:val="28"/>
          <w:szCs w:val="28"/>
          <w:lang w:eastAsia="ru-RU"/>
        </w:rPr>
        <w:t xml:space="preserve">             </w:t>
      </w:r>
      <w:r w:rsidRPr="00CD2FF3">
        <w:rPr>
          <w:rFonts w:ascii="Times New Roman" w:eastAsia="Times New Roman" w:hAnsi="Times New Roman" w:cs="Times New Roman"/>
          <w:noProof/>
          <w:sz w:val="28"/>
          <w:szCs w:val="28"/>
          <w:lang w:val="en-US" w:eastAsia="ru-RU"/>
        </w:rPr>
        <w:t>C</w:t>
      </w:r>
      <w:r w:rsidRPr="00CD2FF3">
        <w:rPr>
          <w:rFonts w:ascii="Times New Roman" w:eastAsia="Times New Roman" w:hAnsi="Times New Roman" w:cs="Times New Roman"/>
          <w:noProof/>
          <w:sz w:val="28"/>
          <w:szCs w:val="28"/>
          <w:lang w:eastAsia="ru-RU"/>
        </w:rPr>
        <w:t>Н</w:t>
      </w:r>
      <w:r w:rsidRPr="00CD2FF3">
        <w:rPr>
          <w:rFonts w:ascii="Times New Roman" w:eastAsia="Times New Roman" w:hAnsi="Times New Roman" w:cs="Times New Roman"/>
          <w:noProof/>
          <w:sz w:val="28"/>
          <w:szCs w:val="28"/>
          <w:vertAlign w:val="subscript"/>
          <w:lang w:val="en-US" w:eastAsia="ru-RU"/>
        </w:rPr>
        <w:t>3</w:t>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C = NOH</w:t>
      </w:r>
      <w:r w:rsidRPr="00CD2FF3">
        <w:rPr>
          <w:rFonts w:ascii="Times New Roman" w:eastAsia="Times New Roman" w:hAnsi="Times New Roman" w:cs="Times New Roman"/>
          <w:sz w:val="28"/>
          <w:szCs w:val="28"/>
          <w:lang w:val="en-US" w:eastAsia="ru-RU"/>
        </w:rPr>
        <w:t xml:space="preserve">            CH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sz w:val="28"/>
          <w:szCs w:val="28"/>
          <w:lang w:val="en-US" w:eastAsia="ru-RU"/>
        </w:rPr>
        <w:t>C = NO              ON =   C</w:t>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sz w:val="28"/>
          <w:szCs w:val="28"/>
          <w:lang w:eastAsia="ru-RU"/>
        </w:rPr>
        <w:t>СН</w:t>
      </w:r>
      <w:r w:rsidRPr="00CD2FF3">
        <w:rPr>
          <w:rFonts w:ascii="Times New Roman" w:eastAsia="Times New Roman" w:hAnsi="Times New Roman" w:cs="Times New Roman"/>
          <w:sz w:val="28"/>
          <w:szCs w:val="28"/>
          <w:vertAlign w:val="subscript"/>
          <w:lang w:val="en-US" w:eastAsia="ru-RU"/>
        </w:rPr>
        <w:t>3</w:t>
      </w:r>
    </w:p>
    <w:p w:rsidR="008C4616" w:rsidRPr="00CD2FF3" w:rsidRDefault="008C4616" w:rsidP="008C4616">
      <w:pPr>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val="en-US" w:eastAsia="ru-RU"/>
        </w:rPr>
        <w:t>2+</w:t>
      </w:r>
      <w:r w:rsidRPr="00CD2FF3">
        <w:rPr>
          <w:rFonts w:ascii="Times New Roman" w:eastAsia="Times New Roman" w:hAnsi="Times New Roman" w:cs="Times New Roman"/>
          <w:sz w:val="28"/>
          <w:szCs w:val="28"/>
          <w:lang w:val="en-US" w:eastAsia="ru-RU"/>
        </w:rPr>
        <w:t xml:space="preserve"> +2                |                 </w:t>
      </w:r>
      <w:r w:rsidRPr="00CD2FF3">
        <w:rPr>
          <w:rFonts w:ascii="Times New Roman" w:eastAsia="Times New Roman" w:hAnsi="Times New Roman" w:cs="Times New Roman"/>
          <w:sz w:val="28"/>
          <w:szCs w:val="28"/>
          <w:lang w:val="en-US" w:eastAsia="ru-RU"/>
        </w:rPr>
        <w:sym w:font="Symbol" w:char="F0AE"/>
      </w:r>
      <w:r w:rsidRPr="00CD2FF3">
        <w:rPr>
          <w:rFonts w:ascii="Times New Roman" w:eastAsia="Times New Roman" w:hAnsi="Times New Roman" w:cs="Times New Roman"/>
          <w:sz w:val="28"/>
          <w:szCs w:val="28"/>
          <w:lang w:val="en-US" w:eastAsia="ru-RU"/>
        </w:rPr>
        <w:t xml:space="preserve">                    |              Ni                  |               + 2H</w:t>
      </w:r>
      <w:r w:rsidRPr="00CD2FF3">
        <w:rPr>
          <w:rFonts w:ascii="Times New Roman" w:eastAsia="Times New Roman" w:hAnsi="Times New Roman" w:cs="Times New Roman"/>
          <w:sz w:val="28"/>
          <w:szCs w:val="28"/>
          <w:vertAlign w:val="superscript"/>
          <w:lang w:val="en-US" w:eastAsia="ru-RU"/>
        </w:rPr>
        <w:t>+</w:t>
      </w:r>
      <w:r w:rsidRPr="00CD2FF3">
        <w:rPr>
          <w:rFonts w:ascii="Times New Roman" w:eastAsia="Times New Roman" w:hAnsi="Times New Roman" w:cs="Times New Roman"/>
          <w:sz w:val="28"/>
          <w:szCs w:val="28"/>
          <w:lang w:val="en-US"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vertAlign w:val="subscript"/>
          <w:lang w:val="en-US" w:eastAsia="ru-RU"/>
        </w:rPr>
      </w:pP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noProof/>
          <w:sz w:val="28"/>
          <w:szCs w:val="28"/>
          <w:lang w:val="en-US" w:eastAsia="ru-RU"/>
        </w:rPr>
        <w:t>C</w:t>
      </w:r>
      <w:r w:rsidRPr="00CD2FF3">
        <w:rPr>
          <w:rFonts w:ascii="Times New Roman" w:eastAsia="Times New Roman" w:hAnsi="Times New Roman" w:cs="Times New Roman"/>
          <w:noProof/>
          <w:sz w:val="28"/>
          <w:szCs w:val="28"/>
          <w:lang w:eastAsia="ru-RU"/>
        </w:rPr>
        <w:t>Н</w:t>
      </w:r>
      <w:r w:rsidRPr="00CD2FF3">
        <w:rPr>
          <w:rFonts w:ascii="Times New Roman" w:eastAsia="Times New Roman" w:hAnsi="Times New Roman" w:cs="Times New Roman"/>
          <w:noProof/>
          <w:sz w:val="28"/>
          <w:szCs w:val="28"/>
          <w:vertAlign w:val="subscript"/>
          <w:lang w:val="en-US" w:eastAsia="ru-RU"/>
        </w:rPr>
        <w:t>3</w:t>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C = NOH</w:t>
      </w:r>
      <w:r w:rsidRPr="00CD2FF3">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noProof/>
          <w:sz w:val="28"/>
          <w:szCs w:val="28"/>
          <w:lang w:val="en-US" w:eastAsia="ru-RU"/>
        </w:rPr>
        <w:t>C</w:t>
      </w:r>
      <w:r w:rsidRPr="00CD2FF3">
        <w:rPr>
          <w:rFonts w:ascii="Times New Roman" w:eastAsia="Times New Roman" w:hAnsi="Times New Roman" w:cs="Times New Roman"/>
          <w:noProof/>
          <w:sz w:val="28"/>
          <w:szCs w:val="28"/>
          <w:lang w:eastAsia="ru-RU"/>
        </w:rPr>
        <w:t>Н</w:t>
      </w:r>
      <w:r w:rsidRPr="00CD2FF3">
        <w:rPr>
          <w:rFonts w:ascii="Times New Roman" w:eastAsia="Times New Roman" w:hAnsi="Times New Roman" w:cs="Times New Roman"/>
          <w:noProof/>
          <w:sz w:val="28"/>
          <w:szCs w:val="28"/>
          <w:vertAlign w:val="subscript"/>
          <w:lang w:val="en-US" w:eastAsia="ru-RU"/>
        </w:rPr>
        <w:t>3</w:t>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C = NOH</w:t>
      </w:r>
      <w:r w:rsidRPr="00CD2FF3">
        <w:rPr>
          <w:rFonts w:ascii="Times New Roman" w:eastAsia="Times New Roman" w:hAnsi="Times New Roman" w:cs="Times New Roman"/>
          <w:sz w:val="28"/>
          <w:szCs w:val="28"/>
          <w:lang w:val="en-US" w:eastAsia="ru-RU"/>
        </w:rPr>
        <w:t xml:space="preserve">          HON = C </w:t>
      </w:r>
      <w:r w:rsidRPr="00CD2FF3">
        <w:rPr>
          <w:rFonts w:ascii="Times New Roman" w:eastAsia="Times New Roman" w:hAnsi="Times New Roman" w:cs="Times New Roman"/>
          <w:noProof/>
          <w:sz w:val="28"/>
          <w:szCs w:val="28"/>
          <w:lang w:eastAsia="ru-RU"/>
        </w:rPr>
        <w:sym w:font="Symbol" w:char="F0BE"/>
      </w:r>
      <w:r w:rsidRPr="00CD2FF3">
        <w:rPr>
          <w:rFonts w:ascii="Times New Roman" w:eastAsia="Times New Roman" w:hAnsi="Times New Roman" w:cs="Times New Roman"/>
          <w:noProof/>
          <w:sz w:val="28"/>
          <w:szCs w:val="28"/>
          <w:lang w:val="en-US" w:eastAsia="ru-RU"/>
        </w:rPr>
        <w:t xml:space="preserve"> </w:t>
      </w:r>
      <w:r w:rsidRPr="00CD2FF3">
        <w:rPr>
          <w:rFonts w:ascii="Times New Roman" w:eastAsia="Times New Roman" w:hAnsi="Times New Roman" w:cs="Times New Roman"/>
          <w:sz w:val="28"/>
          <w:szCs w:val="28"/>
          <w:lang w:eastAsia="ru-RU"/>
        </w:rPr>
        <w:t>СН</w:t>
      </w:r>
      <w:r w:rsidRPr="00CD2FF3">
        <w:rPr>
          <w:rFonts w:ascii="Times New Roman" w:eastAsia="Times New Roman" w:hAnsi="Times New Roman" w:cs="Times New Roman"/>
          <w:sz w:val="28"/>
          <w:szCs w:val="28"/>
          <w:vertAlign w:val="subscript"/>
          <w:lang w:val="en-US" w:eastAsia="ru-RU"/>
        </w:rPr>
        <w:t>3</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val="en-US"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Эта </w:t>
      </w:r>
      <w:proofErr w:type="gramStart"/>
      <w:r w:rsidRPr="00CD2FF3">
        <w:rPr>
          <w:rFonts w:ascii="Times New Roman" w:eastAsia="Times New Roman" w:hAnsi="Times New Roman" w:cs="Times New Roman"/>
          <w:sz w:val="28"/>
          <w:szCs w:val="28"/>
          <w:lang w:eastAsia="ru-RU"/>
        </w:rPr>
        <w:t>реакция  легко</w:t>
      </w:r>
      <w:proofErr w:type="gramEnd"/>
      <w:r w:rsidRPr="00CD2FF3">
        <w:rPr>
          <w:rFonts w:ascii="Times New Roman" w:eastAsia="Times New Roman" w:hAnsi="Times New Roman" w:cs="Times New Roman"/>
          <w:sz w:val="28"/>
          <w:szCs w:val="28"/>
          <w:lang w:eastAsia="ru-RU"/>
        </w:rPr>
        <w:t xml:space="preserve"> протекает в аммиачной среде, когда никель предварительно переведен в комплексный аммиакат.</w:t>
      </w:r>
    </w:p>
    <w:p w:rsidR="008C4616" w:rsidRPr="00CD2FF3" w:rsidRDefault="008C4616" w:rsidP="008C4616">
      <w:pPr>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При </w:t>
      </w:r>
      <w:proofErr w:type="gramStart"/>
      <w:r w:rsidRPr="00CD2FF3">
        <w:rPr>
          <w:rFonts w:ascii="Times New Roman" w:eastAsia="Times New Roman" w:hAnsi="Times New Roman" w:cs="Times New Roman"/>
          <w:sz w:val="28"/>
          <w:szCs w:val="28"/>
          <w:lang w:eastAsia="ru-RU"/>
        </w:rPr>
        <w:t xml:space="preserve">добавлении  </w:t>
      </w:r>
      <w:proofErr w:type="spellStart"/>
      <w:r w:rsidRPr="00CD2FF3">
        <w:rPr>
          <w:rFonts w:ascii="Times New Roman" w:eastAsia="Times New Roman" w:hAnsi="Times New Roman" w:cs="Times New Roman"/>
          <w:sz w:val="28"/>
          <w:szCs w:val="28"/>
          <w:lang w:eastAsia="ru-RU"/>
        </w:rPr>
        <w:t>диметилглиоксима</w:t>
      </w:r>
      <w:proofErr w:type="spellEnd"/>
      <w:proofErr w:type="gramEnd"/>
      <w:r w:rsidRPr="00CD2FF3">
        <w:rPr>
          <w:rFonts w:ascii="Times New Roman" w:eastAsia="Times New Roman" w:hAnsi="Times New Roman" w:cs="Times New Roman"/>
          <w:sz w:val="28"/>
          <w:szCs w:val="28"/>
          <w:lang w:eastAsia="ru-RU"/>
        </w:rPr>
        <w:t xml:space="preserve">  к аммиачному раствору соли никеля выпадает ало-красный осадок комплексной соли.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Обнаружению катиона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этой реакцией </w:t>
      </w:r>
      <w:r w:rsidRPr="00CD2FF3">
        <w:rPr>
          <w:rFonts w:ascii="Times New Roman" w:eastAsia="Times New Roman" w:hAnsi="Times New Roman" w:cs="Times New Roman"/>
          <w:i/>
          <w:sz w:val="28"/>
          <w:szCs w:val="28"/>
          <w:lang w:eastAsia="ru-RU"/>
        </w:rPr>
        <w:t xml:space="preserve">мешают только катионы </w:t>
      </w:r>
      <w:r w:rsidRPr="00CD2FF3">
        <w:rPr>
          <w:rFonts w:ascii="Times New Roman" w:eastAsia="Times New Roman" w:hAnsi="Times New Roman" w:cs="Times New Roman"/>
          <w:i/>
          <w:sz w:val="28"/>
          <w:szCs w:val="28"/>
          <w:lang w:val="en-US" w:eastAsia="ru-RU"/>
        </w:rPr>
        <w:t>Fe</w:t>
      </w:r>
      <w:r w:rsidRPr="00CD2FF3">
        <w:rPr>
          <w:rFonts w:ascii="Times New Roman" w:eastAsia="Times New Roman" w:hAnsi="Times New Roman" w:cs="Times New Roman"/>
          <w:i/>
          <w:sz w:val="28"/>
          <w:szCs w:val="28"/>
          <w:vertAlign w:val="superscript"/>
          <w:lang w:eastAsia="ru-RU"/>
        </w:rPr>
        <w:t>2</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которые легко перевести в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окислением</w:t>
      </w:r>
      <w:proofErr w:type="gramEnd"/>
      <w:r w:rsidRPr="00CD2FF3">
        <w:rPr>
          <w:rFonts w:ascii="Times New Roman" w:eastAsia="Times New Roman" w:hAnsi="Times New Roman" w:cs="Times New Roman"/>
          <w:sz w:val="28"/>
          <w:szCs w:val="28"/>
          <w:lang w:eastAsia="ru-RU"/>
        </w:rPr>
        <w:t xml:space="preserve"> водорода перок</w:t>
      </w:r>
      <w:r w:rsidRPr="00CD2FF3">
        <w:rPr>
          <w:rFonts w:ascii="Times New Roman" w:eastAsia="Times New Roman" w:hAnsi="Times New Roman" w:cs="Times New Roman"/>
          <w:sz w:val="28"/>
          <w:szCs w:val="28"/>
          <w:lang w:val="en-US" w:eastAsia="ru-RU"/>
        </w:rPr>
        <w:t>c</w:t>
      </w:r>
      <w:proofErr w:type="spellStart"/>
      <w:r w:rsidRPr="00CD2FF3">
        <w:rPr>
          <w:rFonts w:ascii="Times New Roman" w:eastAsia="Times New Roman" w:hAnsi="Times New Roman" w:cs="Times New Roman"/>
          <w:sz w:val="28"/>
          <w:szCs w:val="28"/>
          <w:lang w:eastAsia="ru-RU"/>
        </w:rPr>
        <w:t>идом</w:t>
      </w:r>
      <w:proofErr w:type="spellEnd"/>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Предельная  открываемая</w:t>
      </w:r>
      <w:proofErr w:type="gramEnd"/>
      <w:r w:rsidRPr="00CD2FF3">
        <w:rPr>
          <w:rFonts w:ascii="Times New Roman" w:eastAsia="Times New Roman" w:hAnsi="Times New Roman" w:cs="Times New Roman"/>
          <w:sz w:val="28"/>
          <w:szCs w:val="28"/>
          <w:lang w:eastAsia="ru-RU"/>
        </w:rPr>
        <w:t xml:space="preserve"> концентрация </w:t>
      </w:r>
      <w:r w:rsidRPr="00CD2FF3">
        <w:rPr>
          <w:rFonts w:ascii="Times New Roman" w:eastAsia="Times New Roman" w:hAnsi="Times New Roman" w:cs="Times New Roman"/>
          <w:sz w:val="28"/>
          <w:szCs w:val="28"/>
          <w:lang w:val="en-US" w:eastAsia="ru-RU"/>
        </w:rPr>
        <w:t>Ni</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диметилглиоксимом</w:t>
      </w:r>
      <w:proofErr w:type="spellEnd"/>
      <w:r w:rsidRPr="00CD2FF3">
        <w:rPr>
          <w:rFonts w:ascii="Times New Roman" w:eastAsia="Times New Roman" w:hAnsi="Times New Roman" w:cs="Times New Roman"/>
          <w:sz w:val="28"/>
          <w:szCs w:val="28"/>
          <w:lang w:eastAsia="ru-RU"/>
        </w:rPr>
        <w:t xml:space="preserve"> равна 4 мг/л.</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383A0C" w:rsidRDefault="00383A0C" w:rsidP="008C4616">
      <w:pPr>
        <w:tabs>
          <w:tab w:val="left" w:pos="223"/>
        </w:tabs>
        <w:spacing w:after="0" w:line="240" w:lineRule="auto"/>
        <w:jc w:val="center"/>
        <w:rPr>
          <w:rFonts w:ascii="Times New Roman" w:eastAsia="Times New Roman" w:hAnsi="Times New Roman" w:cs="Times New Roman"/>
          <w:b/>
          <w:bCs/>
          <w:color w:val="000000" w:themeColor="text1"/>
          <w:sz w:val="28"/>
          <w:szCs w:val="28"/>
          <w:shd w:val="clear" w:color="auto" w:fill="FFFFFF"/>
        </w:rPr>
      </w:pPr>
    </w:p>
    <w:p w:rsidR="008C4616" w:rsidRPr="00CD2FF3" w:rsidRDefault="008C4616" w:rsidP="008C4616">
      <w:pPr>
        <w:tabs>
          <w:tab w:val="left" w:pos="223"/>
        </w:tabs>
        <w:spacing w:after="0" w:line="240" w:lineRule="auto"/>
        <w:jc w:val="center"/>
        <w:rPr>
          <w:rFonts w:ascii="Times New Roman" w:eastAsia="Times New Roman" w:hAnsi="Times New Roman" w:cs="Times New Roman"/>
          <w:b/>
          <w:bCs/>
          <w:color w:val="000000"/>
          <w:sz w:val="28"/>
          <w:szCs w:val="28"/>
          <w:shd w:val="clear" w:color="auto" w:fill="FFFFFF"/>
        </w:rPr>
      </w:pPr>
      <w:r w:rsidRPr="00CD2FF3">
        <w:rPr>
          <w:rFonts w:ascii="Times New Roman" w:eastAsia="Times New Roman" w:hAnsi="Times New Roman" w:cs="Times New Roman"/>
          <w:b/>
          <w:bCs/>
          <w:color w:val="000000" w:themeColor="text1"/>
          <w:sz w:val="28"/>
          <w:szCs w:val="28"/>
          <w:shd w:val="clear" w:color="auto" w:fill="FFFFFF"/>
        </w:rPr>
        <w:lastRenderedPageBreak/>
        <w:t>Лабораторная работа 2</w:t>
      </w:r>
    </w:p>
    <w:p w:rsidR="008C4616" w:rsidRPr="00CD2FF3" w:rsidRDefault="008C4616" w:rsidP="008C4616">
      <w:pPr>
        <w:tabs>
          <w:tab w:val="left" w:pos="0"/>
        </w:tabs>
        <w:spacing w:after="0" w:line="240" w:lineRule="auto"/>
        <w:jc w:val="center"/>
        <w:rPr>
          <w:rFonts w:ascii="Times New Roman" w:eastAsia="Times New Roman" w:hAnsi="Times New Roman" w:cs="Times New Roman"/>
          <w:b/>
          <w:bCs/>
          <w:color w:val="000000"/>
          <w:sz w:val="28"/>
          <w:szCs w:val="28"/>
          <w:shd w:val="clear" w:color="auto" w:fill="FFFFFF"/>
        </w:rPr>
      </w:pPr>
      <w:r w:rsidRPr="00CD2FF3">
        <w:rPr>
          <w:rFonts w:ascii="Times New Roman" w:eastAsia="Times New Roman" w:hAnsi="Times New Roman" w:cs="Times New Roman"/>
          <w:b/>
          <w:bCs/>
          <w:color w:val="000000"/>
          <w:sz w:val="28"/>
          <w:szCs w:val="28"/>
          <w:shd w:val="clear" w:color="auto" w:fill="FFFFFF"/>
        </w:rPr>
        <w:t>Методы количественного анализа</w:t>
      </w:r>
    </w:p>
    <w:p w:rsidR="008C4616" w:rsidRPr="00CD2FF3" w:rsidRDefault="008C4616" w:rsidP="008C4616">
      <w:pPr>
        <w:tabs>
          <w:tab w:val="left" w:pos="0"/>
        </w:tabs>
        <w:spacing w:after="0" w:line="240" w:lineRule="auto"/>
        <w:jc w:val="center"/>
        <w:rPr>
          <w:rFonts w:ascii="Times New Roman" w:eastAsia="Times New Roman" w:hAnsi="Times New Roman" w:cs="Times New Roman"/>
          <w:b/>
          <w:sz w:val="28"/>
          <w:szCs w:val="28"/>
        </w:rPr>
      </w:pPr>
    </w:p>
    <w:p w:rsidR="008C4616" w:rsidRPr="00CD2FF3" w:rsidRDefault="008C4616" w:rsidP="008C4616">
      <w:pPr>
        <w:widowControl w:val="0"/>
        <w:tabs>
          <w:tab w:val="left" w:pos="0"/>
          <w:tab w:val="left" w:pos="68"/>
        </w:tabs>
        <w:spacing w:after="0" w:line="240" w:lineRule="auto"/>
        <w:ind w:left="473"/>
        <w:jc w:val="both"/>
        <w:rPr>
          <w:rFonts w:ascii="Times New Roman" w:eastAsia="Times New Roman" w:hAnsi="Times New Roman" w:cs="Times New Roman"/>
          <w:b/>
          <w:sz w:val="28"/>
          <w:szCs w:val="28"/>
        </w:rPr>
      </w:pPr>
      <w:r w:rsidRPr="00CD2FF3">
        <w:rPr>
          <w:rFonts w:ascii="Times New Roman" w:eastAsia="Times New Roman" w:hAnsi="Times New Roman" w:cs="Times New Roman"/>
          <w:b/>
          <w:color w:val="000000"/>
          <w:sz w:val="28"/>
          <w:szCs w:val="28"/>
        </w:rPr>
        <w:t>Сущность гравиметрического анализа и границы его применения.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r w:rsidRPr="00CD2FF3">
        <w:rPr>
          <w:rFonts w:ascii="Times New Roman" w:eastAsia="Times New Roman" w:hAnsi="Times New Roman" w:cs="Times New Roman"/>
          <w:sz w:val="28"/>
          <w:szCs w:val="28"/>
          <w:lang w:eastAsia="ru-RU"/>
        </w:rPr>
        <w:t xml:space="preserve"> Сформировать умения и навыки по выполнению гравиметрического </w:t>
      </w:r>
      <w:proofErr w:type="gramStart"/>
      <w:r w:rsidRPr="00CD2FF3">
        <w:rPr>
          <w:rFonts w:ascii="Times New Roman" w:eastAsia="Times New Roman" w:hAnsi="Times New Roman" w:cs="Times New Roman"/>
          <w:sz w:val="28"/>
          <w:szCs w:val="28"/>
          <w:lang w:eastAsia="ru-RU"/>
        </w:rPr>
        <w:t>анали</w:t>
      </w:r>
      <w:r w:rsidRPr="00CD2FF3">
        <w:rPr>
          <w:rFonts w:ascii="Times New Roman" w:eastAsia="Times New Roman" w:hAnsi="Times New Roman" w:cs="Times New Roman"/>
          <w:sz w:val="28"/>
          <w:szCs w:val="28"/>
          <w:lang w:eastAsia="ru-RU"/>
        </w:rPr>
        <w:softHyphen/>
        <w:t>за  и</w:t>
      </w:r>
      <w:proofErr w:type="gramEnd"/>
      <w:r w:rsidRPr="00CD2FF3">
        <w:rPr>
          <w:rFonts w:ascii="Times New Roman" w:eastAsia="Times New Roman" w:hAnsi="Times New Roman" w:cs="Times New Roman"/>
          <w:sz w:val="28"/>
          <w:szCs w:val="28"/>
          <w:lang w:eastAsia="ru-RU"/>
        </w:rPr>
        <w:t xml:space="preserve"> проведению расчетов в весовом методе.</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r w:rsidRPr="00CD2FF3">
        <w:rPr>
          <w:rFonts w:ascii="Times New Roman" w:eastAsia="Times New Roman" w:hAnsi="Times New Roman" w:cs="Times New Roman"/>
          <w:sz w:val="28"/>
          <w:szCs w:val="28"/>
          <w:lang w:eastAsia="ru-RU"/>
        </w:rPr>
        <w:t xml:space="preserve"> Приобрести навыки работы с аналитическими весами, овладеть техникой декантации и фильтрования, познакомиться с техникой проведения </w:t>
      </w:r>
      <w:proofErr w:type="spellStart"/>
      <w:proofErr w:type="gramStart"/>
      <w:r w:rsidRPr="00CD2FF3">
        <w:rPr>
          <w:rFonts w:ascii="Times New Roman" w:eastAsia="Times New Roman" w:hAnsi="Times New Roman" w:cs="Times New Roman"/>
          <w:sz w:val="28"/>
          <w:szCs w:val="28"/>
          <w:lang w:eastAsia="ru-RU"/>
        </w:rPr>
        <w:t>озоления</w:t>
      </w:r>
      <w:proofErr w:type="spellEnd"/>
      <w:r w:rsidRPr="00CD2FF3">
        <w:rPr>
          <w:rFonts w:ascii="Times New Roman" w:eastAsia="Times New Roman" w:hAnsi="Times New Roman" w:cs="Times New Roman"/>
          <w:sz w:val="28"/>
          <w:szCs w:val="28"/>
          <w:lang w:eastAsia="ru-RU"/>
        </w:rPr>
        <w:t>,  научиться</w:t>
      </w:r>
      <w:proofErr w:type="gramEnd"/>
      <w:r w:rsidRPr="00CD2FF3">
        <w:rPr>
          <w:rFonts w:ascii="Times New Roman" w:eastAsia="Times New Roman" w:hAnsi="Times New Roman" w:cs="Times New Roman"/>
          <w:sz w:val="28"/>
          <w:szCs w:val="28"/>
          <w:lang w:eastAsia="ru-RU"/>
        </w:rPr>
        <w:t xml:space="preserve"> проводить расчеты в гравиметрическом анализе. </w:t>
      </w:r>
    </w:p>
    <w:p w:rsidR="008C4616" w:rsidRPr="00CD2FF3" w:rsidRDefault="008C4616" w:rsidP="008C4616">
      <w:pPr>
        <w:spacing w:after="0" w:line="240" w:lineRule="auto"/>
        <w:ind w:left="795"/>
        <w:jc w:val="both"/>
        <w:rPr>
          <w:rFonts w:ascii="Times New Roman" w:eastAsia="Times New Roman" w:hAnsi="Times New Roman" w:cs="Times New Roman"/>
          <w:b/>
          <w:i/>
          <w:sz w:val="28"/>
          <w:szCs w:val="28"/>
          <w:lang w:eastAsia="ru-RU"/>
        </w:rPr>
      </w:pP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i/>
          <w:sz w:val="28"/>
          <w:szCs w:val="28"/>
          <w:lang w:eastAsia="ru-RU"/>
        </w:rPr>
        <w:t>Теоретические основы метода:</w:t>
      </w:r>
      <w:r w:rsidRPr="00CD2FF3">
        <w:rPr>
          <w:rFonts w:ascii="Times New Roman" w:eastAsia="Times New Roman" w:hAnsi="Times New Roman" w:cs="Times New Roman"/>
          <w:sz w:val="28"/>
          <w:szCs w:val="28"/>
          <w:lang w:eastAsia="ru-RU"/>
        </w:rPr>
        <w:t xml:space="preserve"> Сущность гравиметрического весового анализа заключается в том, что анализируемое вещество переводят в раствор, после чего определяемый элемент осаждают в виде какого-либо трудно растворимого соединения (или выделяют в свободном состоянии). Выпавший осадок отделяют фильтрованием, тщательно промывают, прокаливают (или вы</w:t>
      </w:r>
      <w:r w:rsidRPr="00CD2FF3">
        <w:rPr>
          <w:rFonts w:ascii="Times New Roman" w:eastAsia="Times New Roman" w:hAnsi="Times New Roman" w:cs="Times New Roman"/>
          <w:sz w:val="28"/>
          <w:szCs w:val="28"/>
          <w:lang w:eastAsia="ru-RU"/>
        </w:rPr>
        <w:softHyphen/>
        <w:t>сушивают) и точно взвешивают на аналитических весах. По весу осад</w:t>
      </w:r>
      <w:r w:rsidRPr="00CD2FF3">
        <w:rPr>
          <w:rFonts w:ascii="Times New Roman" w:eastAsia="Times New Roman" w:hAnsi="Times New Roman" w:cs="Times New Roman"/>
          <w:sz w:val="28"/>
          <w:szCs w:val="28"/>
          <w:lang w:eastAsia="ru-RU"/>
        </w:rPr>
        <w:softHyphen/>
        <w:t>ка и его формуле рассчитывают содержание в нем определяемого эле</w:t>
      </w:r>
      <w:r w:rsidRPr="00CD2FF3">
        <w:rPr>
          <w:rFonts w:ascii="Times New Roman" w:eastAsia="Times New Roman" w:hAnsi="Times New Roman" w:cs="Times New Roman"/>
          <w:sz w:val="28"/>
          <w:szCs w:val="28"/>
          <w:lang w:eastAsia="ru-RU"/>
        </w:rPr>
        <w:softHyphen/>
        <w:t>мента в процентах от навески. Весовым Методом определяют кристал</w:t>
      </w:r>
      <w:r w:rsidRPr="00CD2FF3">
        <w:rPr>
          <w:rFonts w:ascii="Times New Roman" w:eastAsia="Times New Roman" w:hAnsi="Times New Roman" w:cs="Times New Roman"/>
          <w:sz w:val="28"/>
          <w:szCs w:val="28"/>
          <w:lang w:eastAsia="ru-RU"/>
        </w:rPr>
        <w:softHyphen/>
        <w:t>лизационную воду в солях, гигроскопическую воду в почве, многие элементы в минералах и т.д.</w:t>
      </w:r>
    </w:p>
    <w:p w:rsidR="008C4616" w:rsidRPr="00CD2FF3" w:rsidRDefault="008C4616" w:rsidP="008C4616">
      <w:pPr>
        <w:spacing w:after="0" w:line="240" w:lineRule="auto"/>
        <w:ind w:firstLine="720"/>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sz w:val="28"/>
          <w:szCs w:val="28"/>
          <w:lang w:eastAsia="ru-RU"/>
        </w:rPr>
        <w:t>В ходе анализа различают следующие операции: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1. Отбор средней пробы вещества и подготовка ее к анализу;</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2. Взятие навески;</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3. Растворение;</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4. Осаждение определяемого элемента (с пробой на полноту осаждения);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5. Фильтрование;</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6. Промывание осадка (с пробой на полноту промывания).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7. Высушивание и прокаливание осадка;</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8. Взвешивание;</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9. Вычисление результатов анализа.</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keepNext/>
        <w:spacing w:after="0" w:line="240" w:lineRule="auto"/>
        <w:ind w:left="708"/>
        <w:jc w:val="both"/>
        <w:outlineLvl w:val="5"/>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Лабораторная работа</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“Определение содержания бария в хлориде бария”</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Навеску образца, содержащего некоторое количество </w:t>
      </w:r>
      <w:proofErr w:type="spellStart"/>
      <w:r w:rsidRPr="00CD2FF3">
        <w:rPr>
          <w:rFonts w:ascii="Times New Roman" w:eastAsia="Times New Roman" w:hAnsi="Times New Roman" w:cs="Times New Roman"/>
          <w:sz w:val="28"/>
          <w:szCs w:val="28"/>
          <w:lang w:val="en-US" w:eastAsia="ru-RU"/>
        </w:rPr>
        <w:t>BaCl</w:t>
      </w:r>
      <w:proofErr w:type="spellEnd"/>
      <w:r w:rsidRPr="00CD2FF3">
        <w:rPr>
          <w:rFonts w:ascii="Times New Roman" w:eastAsia="Times New Roman" w:hAnsi="Times New Roman" w:cs="Times New Roman"/>
          <w:sz w:val="28"/>
          <w:szCs w:val="28"/>
          <w:vertAlign w:val="subscript"/>
          <w:lang w:eastAsia="ru-RU"/>
        </w:rPr>
        <w:t xml:space="preserve">2 </w:t>
      </w:r>
      <w:r w:rsidRPr="00CD2FF3">
        <w:rPr>
          <w:rFonts w:ascii="Times New Roman" w:eastAsia="Times New Roman" w:hAnsi="Times New Roman" w:cs="Times New Roman"/>
          <w:sz w:val="28"/>
          <w:szCs w:val="28"/>
          <w:lang w:eastAsia="ru-RU"/>
        </w:rPr>
        <w:sym w:font="Symbol" w:char="F0D7"/>
      </w:r>
      <w:r w:rsidRPr="00CD2FF3">
        <w:rPr>
          <w:rFonts w:ascii="Times New Roman" w:eastAsia="Times New Roman" w:hAnsi="Times New Roman" w:cs="Times New Roman"/>
          <w:sz w:val="28"/>
          <w:szCs w:val="28"/>
          <w:lang w:eastAsia="ru-RU"/>
        </w:rPr>
        <w:t>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растворяют в воде, осаждают ион бария в виде сульфата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и по массе последнего вычисляют результат. Реакция осаждения про</w:t>
      </w:r>
      <w:r w:rsidRPr="00CD2FF3">
        <w:rPr>
          <w:rFonts w:ascii="Times New Roman" w:eastAsia="Times New Roman" w:hAnsi="Times New Roman" w:cs="Times New Roman"/>
          <w:sz w:val="28"/>
          <w:szCs w:val="28"/>
          <w:lang w:eastAsia="ru-RU"/>
        </w:rPr>
        <w:softHyphen/>
        <w:t>текает по уравнению:</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AB"/>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sym w:font="Symbol" w:char="F0AF"/>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Сульфат бария удовлетворяет большинству требований, предъявляемых к осадкам; он </w:t>
      </w:r>
      <w:proofErr w:type="spellStart"/>
      <w:proofErr w:type="gramStart"/>
      <w:r w:rsidRPr="00CD2FF3">
        <w:rPr>
          <w:rFonts w:ascii="Times New Roman" w:eastAsia="Times New Roman" w:hAnsi="Times New Roman" w:cs="Times New Roman"/>
          <w:sz w:val="28"/>
          <w:szCs w:val="28"/>
          <w:lang w:eastAsia="ru-RU"/>
        </w:rPr>
        <w:t>малорастворим</w:t>
      </w:r>
      <w:proofErr w:type="spellEnd"/>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ПР</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 xml:space="preserve">4 </w:t>
      </w:r>
      <w:r w:rsidRPr="00CD2FF3">
        <w:rPr>
          <w:rFonts w:ascii="Times New Roman" w:eastAsia="Times New Roman" w:hAnsi="Times New Roman" w:cs="Times New Roman"/>
          <w:sz w:val="28"/>
          <w:szCs w:val="28"/>
          <w:lang w:eastAsia="ru-RU"/>
        </w:rPr>
        <w:t>= 1,1</w:t>
      </w:r>
      <w:r w:rsidRPr="00CD2FF3">
        <w:rPr>
          <w:rFonts w:ascii="Times New Roman" w:eastAsia="Times New Roman" w:hAnsi="Times New Roman" w:cs="Times New Roman"/>
          <w:sz w:val="28"/>
          <w:szCs w:val="28"/>
          <w:lang w:eastAsia="ru-RU"/>
        </w:rPr>
        <w:sym w:font="Symbol" w:char="F0D7"/>
      </w:r>
      <w:r w:rsidRPr="00CD2FF3">
        <w:rPr>
          <w:rFonts w:ascii="Times New Roman" w:eastAsia="Times New Roman" w:hAnsi="Times New Roman" w:cs="Times New Roman"/>
          <w:sz w:val="28"/>
          <w:szCs w:val="28"/>
          <w:lang w:eastAsia="ru-RU"/>
        </w:rPr>
        <w:t>10</w:t>
      </w:r>
      <w:r w:rsidRPr="00CD2FF3">
        <w:rPr>
          <w:rFonts w:ascii="Times New Roman" w:eastAsia="Times New Roman" w:hAnsi="Times New Roman" w:cs="Times New Roman"/>
          <w:sz w:val="28"/>
          <w:szCs w:val="28"/>
          <w:vertAlign w:val="superscript"/>
          <w:lang w:eastAsia="ru-RU"/>
        </w:rPr>
        <w:t>-10</w:t>
      </w:r>
      <w:r w:rsidRPr="00CD2FF3">
        <w:rPr>
          <w:rFonts w:ascii="Times New Roman" w:eastAsia="Times New Roman" w:hAnsi="Times New Roman" w:cs="Times New Roman"/>
          <w:sz w:val="28"/>
          <w:szCs w:val="28"/>
          <w:lang w:eastAsia="ru-RU"/>
        </w:rPr>
        <w:t>), устойчив на воздухе, его состав строго соответствует формуле.</w:t>
      </w:r>
    </w:p>
    <w:p w:rsidR="008C4616" w:rsidRPr="00CD2FF3" w:rsidRDefault="008C4616" w:rsidP="008C4616">
      <w:pPr>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В качестве </w:t>
      </w:r>
      <w:proofErr w:type="spellStart"/>
      <w:r w:rsidRPr="00CD2FF3">
        <w:rPr>
          <w:rFonts w:ascii="Times New Roman" w:eastAsia="Times New Roman" w:hAnsi="Times New Roman" w:cs="Times New Roman"/>
          <w:sz w:val="28"/>
          <w:szCs w:val="28"/>
          <w:lang w:eastAsia="ru-RU"/>
        </w:rPr>
        <w:t>осадителя</w:t>
      </w:r>
      <w:proofErr w:type="spellEnd"/>
      <w:r w:rsidRPr="00CD2FF3">
        <w:rPr>
          <w:rFonts w:ascii="Times New Roman" w:eastAsia="Times New Roman" w:hAnsi="Times New Roman" w:cs="Times New Roman"/>
          <w:sz w:val="28"/>
          <w:szCs w:val="28"/>
          <w:lang w:eastAsia="ru-RU"/>
        </w:rPr>
        <w:t xml:space="preserve"> используют серную кислоту. Сульфат ба</w:t>
      </w:r>
      <w:r w:rsidRPr="00CD2FF3">
        <w:rPr>
          <w:rFonts w:ascii="Times New Roman" w:eastAsia="Times New Roman" w:hAnsi="Times New Roman" w:cs="Times New Roman"/>
          <w:sz w:val="28"/>
          <w:szCs w:val="28"/>
          <w:lang w:eastAsia="ru-RU"/>
        </w:rPr>
        <w:softHyphen/>
        <w:t xml:space="preserve">рия образует очень мелкие кристаллы, проходящие </w:t>
      </w:r>
      <w:proofErr w:type="gramStart"/>
      <w:r w:rsidRPr="00CD2FF3">
        <w:rPr>
          <w:rFonts w:ascii="Times New Roman" w:eastAsia="Times New Roman" w:hAnsi="Times New Roman" w:cs="Times New Roman"/>
          <w:sz w:val="28"/>
          <w:szCs w:val="28"/>
          <w:lang w:eastAsia="ru-RU"/>
        </w:rPr>
        <w:t>через порода</w:t>
      </w:r>
      <w:proofErr w:type="gramEnd"/>
      <w:r w:rsidRPr="00CD2FF3">
        <w:rPr>
          <w:rFonts w:ascii="Times New Roman" w:eastAsia="Times New Roman" w:hAnsi="Times New Roman" w:cs="Times New Roman"/>
          <w:sz w:val="28"/>
          <w:szCs w:val="28"/>
          <w:lang w:eastAsia="ru-RU"/>
        </w:rPr>
        <w:t xml:space="preserve"> фильтра. Поэтому в ходе анализа создают условия, обеспечивающие получение крупных кристаллов.</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Перед началом определения тщательно моют посуду, прокаливают тигель до постоянной массы.</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 xml:space="preserve">Взятие навески и ее </w:t>
      </w:r>
      <w:proofErr w:type="gramStart"/>
      <w:r w:rsidRPr="00CD2FF3">
        <w:rPr>
          <w:rFonts w:ascii="Times New Roman" w:eastAsia="Times New Roman" w:hAnsi="Times New Roman" w:cs="Times New Roman"/>
          <w:i/>
          <w:sz w:val="28"/>
          <w:szCs w:val="28"/>
          <w:u w:val="single"/>
          <w:lang w:eastAsia="ru-RU"/>
        </w:rPr>
        <w:t>растворение</w:t>
      </w:r>
      <w:r w:rsidRPr="00CD2FF3">
        <w:rPr>
          <w:rFonts w:ascii="Times New Roman" w:eastAsia="Times New Roman" w:hAnsi="Times New Roman" w:cs="Times New Roman"/>
          <w:sz w:val="28"/>
          <w:szCs w:val="28"/>
          <w:u w:val="single"/>
          <w:lang w:eastAsia="ru-RU"/>
        </w:rPr>
        <w:t xml:space="preserve"> </w:t>
      </w:r>
      <w:r w:rsidRPr="00CD2FF3">
        <w:rPr>
          <w:rFonts w:ascii="Times New Roman" w:eastAsia="Times New Roman" w:hAnsi="Times New Roman" w:cs="Times New Roman"/>
          <w:sz w:val="28"/>
          <w:szCs w:val="28"/>
          <w:lang w:eastAsia="ru-RU"/>
        </w:rPr>
        <w:t xml:space="preserve"> Получите</w:t>
      </w:r>
      <w:proofErr w:type="gramEnd"/>
      <w:r w:rsidRPr="00CD2FF3">
        <w:rPr>
          <w:rFonts w:ascii="Times New Roman" w:eastAsia="Times New Roman" w:hAnsi="Times New Roman" w:cs="Times New Roman"/>
          <w:sz w:val="28"/>
          <w:szCs w:val="28"/>
          <w:lang w:eastAsia="ru-RU"/>
        </w:rPr>
        <w:t xml:space="preserve"> у лаборанта задачу для определения  содержания ионов </w:t>
      </w:r>
      <w:r w:rsidRPr="00CD2FF3">
        <w:rPr>
          <w:rFonts w:ascii="Times New Roman" w:eastAsia="Times New Roman" w:hAnsi="Times New Roman" w:cs="Times New Roman"/>
          <w:sz w:val="28"/>
          <w:szCs w:val="28"/>
          <w:lang w:val="en-US" w:eastAsia="ru-RU"/>
        </w:rPr>
        <w:t>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Осаждение</w:t>
      </w:r>
      <w:r w:rsidRPr="00CD2FF3">
        <w:rPr>
          <w:rFonts w:ascii="Times New Roman" w:eastAsia="Times New Roman" w:hAnsi="Times New Roman" w:cs="Times New Roman"/>
          <w:sz w:val="28"/>
          <w:szCs w:val="28"/>
          <w:lang w:eastAsia="ru-RU"/>
        </w:rPr>
        <w:t xml:space="preserve"> К полученному раствору хлорида бария прибавьте        5 мл 0,2н </w:t>
      </w:r>
      <w:proofErr w:type="gramStart"/>
      <w:r w:rsidRPr="00CD2FF3">
        <w:rPr>
          <w:rFonts w:ascii="Times New Roman" w:eastAsia="Times New Roman" w:hAnsi="Times New Roman" w:cs="Times New Roman"/>
          <w:sz w:val="28"/>
          <w:szCs w:val="28"/>
          <w:lang w:eastAsia="ru-RU"/>
        </w:rPr>
        <w:t xml:space="preserve">раствора  </w:t>
      </w:r>
      <w:r w:rsidRPr="00CD2FF3">
        <w:rPr>
          <w:rFonts w:ascii="Times New Roman" w:eastAsia="Times New Roman" w:hAnsi="Times New Roman" w:cs="Times New Roman"/>
          <w:sz w:val="28"/>
          <w:szCs w:val="28"/>
          <w:lang w:val="en-US" w:eastAsia="ru-RU"/>
        </w:rPr>
        <w:t>HCl</w:t>
      </w:r>
      <w:proofErr w:type="gramEnd"/>
      <w:r w:rsidRPr="00CD2FF3">
        <w:rPr>
          <w:rFonts w:ascii="Times New Roman" w:eastAsia="Times New Roman" w:hAnsi="Times New Roman" w:cs="Times New Roman"/>
          <w:sz w:val="28"/>
          <w:szCs w:val="28"/>
          <w:lang w:eastAsia="ru-RU"/>
        </w:rPr>
        <w:t>, нагревайте на плитке (на асбестовой сетке) почти до кипения (кипение недопустимо, так как возможно раз</w:t>
      </w:r>
      <w:r w:rsidRPr="00CD2FF3">
        <w:rPr>
          <w:rFonts w:ascii="Times New Roman" w:eastAsia="Times New Roman" w:hAnsi="Times New Roman" w:cs="Times New Roman"/>
          <w:sz w:val="28"/>
          <w:szCs w:val="28"/>
          <w:lang w:eastAsia="ru-RU"/>
        </w:rPr>
        <w:softHyphen/>
        <w:t xml:space="preserve">брызгивание и будут потери  </w:t>
      </w:r>
      <w:r w:rsidRPr="00CD2FF3">
        <w:rPr>
          <w:rFonts w:ascii="Times New Roman" w:eastAsia="Times New Roman" w:hAnsi="Times New Roman" w:cs="Times New Roman"/>
          <w:sz w:val="28"/>
          <w:szCs w:val="28"/>
          <w:lang w:val="en-US" w:eastAsia="ru-RU"/>
        </w:rPr>
        <w:t>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Параллельно в другом стакане (или колбе) нагревайте до кипения 15 мл 0,2 н. </w:t>
      </w:r>
      <w:r w:rsidRPr="00CD2FF3">
        <w:rPr>
          <w:rFonts w:ascii="Times New Roman" w:eastAsia="Times New Roman" w:hAnsi="Times New Roman" w:cs="Times New Roman"/>
          <w:caps/>
          <w:sz w:val="28"/>
          <w:szCs w:val="28"/>
          <w:lang w:eastAsia="ru-RU"/>
        </w:rPr>
        <w:t>н</w:t>
      </w:r>
      <w:r w:rsidRPr="00CD2FF3">
        <w:rPr>
          <w:rFonts w:ascii="Times New Roman" w:eastAsia="Times New Roman" w:hAnsi="Times New Roman" w:cs="Times New Roman"/>
          <w:caps/>
          <w:sz w:val="28"/>
          <w:szCs w:val="28"/>
          <w:vertAlign w:val="subscript"/>
          <w:lang w:eastAsia="ru-RU"/>
        </w:rPr>
        <w:t>2</w:t>
      </w:r>
      <w:r w:rsidRPr="00CD2FF3">
        <w:rPr>
          <w:rFonts w:ascii="Times New Roman" w:eastAsia="Times New Roman" w:hAnsi="Times New Roman" w:cs="Times New Roman"/>
          <w:caps/>
          <w:sz w:val="28"/>
          <w:szCs w:val="28"/>
          <w:lang w:val="en-US" w:eastAsia="ru-RU"/>
        </w:rPr>
        <w:t>SO</w:t>
      </w:r>
      <w:r w:rsidRPr="00CD2FF3">
        <w:rPr>
          <w:rFonts w:ascii="Times New Roman" w:eastAsia="Times New Roman" w:hAnsi="Times New Roman" w:cs="Times New Roman"/>
          <w:caps/>
          <w:sz w:val="28"/>
          <w:szCs w:val="28"/>
          <w:vertAlign w:val="subscript"/>
          <w:lang w:eastAsia="ru-RU"/>
        </w:rPr>
        <w:t>4</w:t>
      </w:r>
      <w:r w:rsidRPr="00CD2FF3">
        <w:rPr>
          <w:rFonts w:ascii="Times New Roman" w:eastAsia="Times New Roman" w:hAnsi="Times New Roman" w:cs="Times New Roman"/>
          <w:sz w:val="28"/>
          <w:szCs w:val="28"/>
          <w:lang w:eastAsia="ru-RU"/>
        </w:rPr>
        <w:t>. Затем горячий раствор серной кислоты очень медленно, по каплям, при не</w:t>
      </w:r>
      <w:r w:rsidRPr="00CD2FF3">
        <w:rPr>
          <w:rFonts w:ascii="Times New Roman" w:eastAsia="Times New Roman" w:hAnsi="Times New Roman" w:cs="Times New Roman"/>
          <w:sz w:val="28"/>
          <w:szCs w:val="28"/>
          <w:lang w:eastAsia="ru-RU"/>
        </w:rPr>
        <w:softHyphen/>
        <w:t xml:space="preserve">прерывном перемешивании палочкой приливайте к горячему раствору </w:t>
      </w:r>
      <w:proofErr w:type="spellStart"/>
      <w:r w:rsidRPr="00CD2FF3">
        <w:rPr>
          <w:rFonts w:ascii="Times New Roman" w:eastAsia="Times New Roman" w:hAnsi="Times New Roman" w:cs="Times New Roman"/>
          <w:sz w:val="28"/>
          <w:szCs w:val="28"/>
          <w:lang w:val="en-US" w:eastAsia="ru-RU"/>
        </w:rPr>
        <w:t>BaCl</w:t>
      </w:r>
      <w:proofErr w:type="spellEnd"/>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Старайтесь не касаться палочкой дна и стенок стакана при перемешивании, так как осадок плотно прилипнет к стеклу, Поэтому, не вынимая палочку из стакана, поставьте стакан с жидкостью и осадком на горячую водяную баню, дайте им отстояться.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Когда раствор над осадком станет прозрачным, сделайте пробу на полноту осаждения: по стенке стакана прибавьте к раствору 2-3 капли </w:t>
      </w:r>
      <w:r w:rsidRPr="00CD2FF3">
        <w:rPr>
          <w:rFonts w:ascii="Times New Roman" w:eastAsia="Times New Roman" w:hAnsi="Times New Roman" w:cs="Times New Roman"/>
          <w:caps/>
          <w:sz w:val="28"/>
          <w:szCs w:val="28"/>
          <w:lang w:eastAsia="ru-RU"/>
        </w:rPr>
        <w:t>н</w:t>
      </w:r>
      <w:r w:rsidRPr="00CD2FF3">
        <w:rPr>
          <w:rFonts w:ascii="Times New Roman" w:eastAsia="Times New Roman" w:hAnsi="Times New Roman" w:cs="Times New Roman"/>
          <w:caps/>
          <w:sz w:val="28"/>
          <w:szCs w:val="28"/>
          <w:vertAlign w:val="subscript"/>
          <w:lang w:eastAsia="ru-RU"/>
        </w:rPr>
        <w:t>2</w:t>
      </w:r>
      <w:r w:rsidRPr="00CD2FF3">
        <w:rPr>
          <w:rFonts w:ascii="Times New Roman" w:eastAsia="Times New Roman" w:hAnsi="Times New Roman" w:cs="Times New Roman"/>
          <w:caps/>
          <w:sz w:val="28"/>
          <w:szCs w:val="28"/>
          <w:lang w:val="en-US" w:eastAsia="ru-RU"/>
        </w:rPr>
        <w:t>SO</w:t>
      </w:r>
      <w:r w:rsidRPr="00CD2FF3">
        <w:rPr>
          <w:rFonts w:ascii="Times New Roman" w:eastAsia="Times New Roman" w:hAnsi="Times New Roman" w:cs="Times New Roman"/>
          <w:caps/>
          <w:sz w:val="28"/>
          <w:szCs w:val="28"/>
          <w:vertAlign w:val="subscript"/>
          <w:lang w:eastAsia="ru-RU"/>
        </w:rPr>
        <w:t>4</w:t>
      </w:r>
      <w:r w:rsidRPr="00CD2FF3">
        <w:rPr>
          <w:rFonts w:ascii="Times New Roman" w:eastAsia="Times New Roman" w:hAnsi="Times New Roman" w:cs="Times New Roman"/>
          <w:sz w:val="28"/>
          <w:szCs w:val="28"/>
          <w:lang w:eastAsia="ru-RU"/>
        </w:rPr>
        <w:t xml:space="preserve">. Если не появится муть, то сульфат бария больше не образуется и полнота осаждения ионов </w:t>
      </w:r>
      <w:r w:rsidRPr="00CD2FF3">
        <w:rPr>
          <w:rFonts w:ascii="Times New Roman" w:eastAsia="Times New Roman" w:hAnsi="Times New Roman" w:cs="Times New Roman"/>
          <w:sz w:val="28"/>
          <w:szCs w:val="28"/>
          <w:lang w:val="en-US" w:eastAsia="ru-RU"/>
        </w:rPr>
        <w:t>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достигнута. В обратном случае еще добавьте в стакан горячего раствора </w:t>
      </w:r>
      <w:r w:rsidRPr="00CD2FF3">
        <w:rPr>
          <w:rFonts w:ascii="Times New Roman" w:eastAsia="Times New Roman" w:hAnsi="Times New Roman" w:cs="Times New Roman"/>
          <w:caps/>
          <w:sz w:val="28"/>
          <w:szCs w:val="28"/>
          <w:lang w:eastAsia="ru-RU"/>
        </w:rPr>
        <w:t>н</w:t>
      </w:r>
      <w:r w:rsidRPr="00CD2FF3">
        <w:rPr>
          <w:rFonts w:ascii="Times New Roman" w:eastAsia="Times New Roman" w:hAnsi="Times New Roman" w:cs="Times New Roman"/>
          <w:caps/>
          <w:sz w:val="28"/>
          <w:szCs w:val="28"/>
          <w:vertAlign w:val="subscript"/>
          <w:lang w:eastAsia="ru-RU"/>
        </w:rPr>
        <w:t>2</w:t>
      </w:r>
      <w:r w:rsidRPr="00CD2FF3">
        <w:rPr>
          <w:rFonts w:ascii="Times New Roman" w:eastAsia="Times New Roman" w:hAnsi="Times New Roman" w:cs="Times New Roman"/>
          <w:caps/>
          <w:sz w:val="28"/>
          <w:szCs w:val="28"/>
          <w:lang w:val="en-US" w:eastAsia="ru-RU"/>
        </w:rPr>
        <w:t>SO</w:t>
      </w:r>
      <w:r w:rsidRPr="00CD2FF3">
        <w:rPr>
          <w:rFonts w:ascii="Times New Roman" w:eastAsia="Times New Roman" w:hAnsi="Times New Roman" w:cs="Times New Roman"/>
          <w:caps/>
          <w:sz w:val="28"/>
          <w:szCs w:val="28"/>
          <w:vertAlign w:val="subscript"/>
          <w:lang w:eastAsia="ru-RU"/>
        </w:rPr>
        <w:t>4</w:t>
      </w:r>
      <w:r w:rsidRPr="00CD2FF3">
        <w:rPr>
          <w:rFonts w:ascii="Times New Roman" w:eastAsia="Times New Roman" w:hAnsi="Times New Roman" w:cs="Times New Roman"/>
          <w:sz w:val="28"/>
          <w:szCs w:val="28"/>
          <w:lang w:eastAsia="ru-RU"/>
        </w:rPr>
        <w:t>, хорошо перемешайте и дайте отстояться.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Когда полнота </w:t>
      </w:r>
      <w:proofErr w:type="gramStart"/>
      <w:r w:rsidRPr="00CD2FF3">
        <w:rPr>
          <w:rFonts w:ascii="Times New Roman" w:eastAsia="Times New Roman" w:hAnsi="Times New Roman" w:cs="Times New Roman"/>
          <w:sz w:val="28"/>
          <w:szCs w:val="28"/>
          <w:lang w:eastAsia="ru-RU"/>
        </w:rPr>
        <w:t>осаждения  ионов</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будет достигнута, не вынимая палочку, накройте стакан листом бумаги и оставьте на один час для созревания осадка при температуре 60 - 70° С.</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 xml:space="preserve">Фильтрование и промывание </w:t>
      </w:r>
      <w:proofErr w:type="gramStart"/>
      <w:r w:rsidRPr="00CD2FF3">
        <w:rPr>
          <w:rFonts w:ascii="Times New Roman" w:eastAsia="Times New Roman" w:hAnsi="Times New Roman" w:cs="Times New Roman"/>
          <w:i/>
          <w:sz w:val="28"/>
          <w:szCs w:val="28"/>
          <w:u w:val="single"/>
          <w:lang w:eastAsia="ru-RU"/>
        </w:rPr>
        <w:t>осадка</w:t>
      </w:r>
      <w:r w:rsidRPr="00CD2FF3">
        <w:rPr>
          <w:rFonts w:ascii="Times New Roman" w:eastAsia="Times New Roman" w:hAnsi="Times New Roman" w:cs="Times New Roman"/>
          <w:sz w:val="28"/>
          <w:szCs w:val="28"/>
          <w:lang w:eastAsia="ru-RU"/>
        </w:rPr>
        <w:t xml:space="preserve">  Возьмите</w:t>
      </w:r>
      <w:proofErr w:type="gramEnd"/>
      <w:r w:rsidRPr="00CD2FF3">
        <w:rPr>
          <w:rFonts w:ascii="Times New Roman" w:eastAsia="Times New Roman" w:hAnsi="Times New Roman" w:cs="Times New Roman"/>
          <w:sz w:val="28"/>
          <w:szCs w:val="28"/>
          <w:lang w:eastAsia="ru-RU"/>
        </w:rPr>
        <w:t xml:space="preserve"> беззольный фильтр "синяя лента", подгоните его к воронке, поместите воронку в коль</w:t>
      </w:r>
      <w:r w:rsidRPr="00CD2FF3">
        <w:rPr>
          <w:rFonts w:ascii="Times New Roman" w:eastAsia="Times New Roman" w:hAnsi="Times New Roman" w:cs="Times New Roman"/>
          <w:sz w:val="28"/>
          <w:szCs w:val="28"/>
          <w:lang w:eastAsia="ru-RU"/>
        </w:rPr>
        <w:softHyphen/>
        <w:t>цо штатива, поставьте под воронку чистый стакан, чтобы конец во</w:t>
      </w:r>
      <w:r w:rsidRPr="00CD2FF3">
        <w:rPr>
          <w:rFonts w:ascii="Times New Roman" w:eastAsia="Times New Roman" w:hAnsi="Times New Roman" w:cs="Times New Roman"/>
          <w:sz w:val="28"/>
          <w:szCs w:val="28"/>
          <w:lang w:eastAsia="ru-RU"/>
        </w:rPr>
        <w:softHyphen/>
        <w:t>ронки касался стенки стакана. Затем осторожно по стеклянной па</w:t>
      </w:r>
      <w:r w:rsidRPr="00CD2FF3">
        <w:rPr>
          <w:rFonts w:ascii="Times New Roman" w:eastAsia="Times New Roman" w:hAnsi="Times New Roman" w:cs="Times New Roman"/>
          <w:sz w:val="28"/>
          <w:szCs w:val="28"/>
          <w:lang w:eastAsia="ru-RU"/>
        </w:rPr>
        <w:softHyphen/>
        <w:t xml:space="preserve">лочке декантируйте (сливайте) прозрачную жидкость с осадка на фильтр. (Следует помнить, </w:t>
      </w:r>
      <w:proofErr w:type="gramStart"/>
      <w:r w:rsidRPr="00CD2FF3">
        <w:rPr>
          <w:rFonts w:ascii="Times New Roman" w:eastAsia="Times New Roman" w:hAnsi="Times New Roman" w:cs="Times New Roman"/>
          <w:sz w:val="28"/>
          <w:szCs w:val="28"/>
          <w:lang w:eastAsia="ru-RU"/>
        </w:rPr>
        <w:t>что прежде чем</w:t>
      </w:r>
      <w:proofErr w:type="gramEnd"/>
      <w:r w:rsidRPr="00CD2FF3">
        <w:rPr>
          <w:rFonts w:ascii="Times New Roman" w:eastAsia="Times New Roman" w:hAnsi="Times New Roman" w:cs="Times New Roman"/>
          <w:sz w:val="28"/>
          <w:szCs w:val="28"/>
          <w:lang w:eastAsia="ru-RU"/>
        </w:rPr>
        <w:t xml:space="preserve"> вливать новую порцию жидкости на фильтр, надо дать стечь до конца предыдущей). Одновре</w:t>
      </w:r>
      <w:r w:rsidRPr="00CD2FF3">
        <w:rPr>
          <w:rFonts w:ascii="Times New Roman" w:eastAsia="Times New Roman" w:hAnsi="Times New Roman" w:cs="Times New Roman"/>
          <w:sz w:val="28"/>
          <w:szCs w:val="28"/>
          <w:lang w:eastAsia="ru-RU"/>
        </w:rPr>
        <w:softHyphen/>
        <w:t xml:space="preserve">менно приготовьте промывную жидкость. В </w:t>
      </w:r>
      <w:proofErr w:type="spellStart"/>
      <w:r w:rsidRPr="00CD2FF3">
        <w:rPr>
          <w:rFonts w:ascii="Times New Roman" w:eastAsia="Times New Roman" w:hAnsi="Times New Roman" w:cs="Times New Roman"/>
          <w:sz w:val="28"/>
          <w:szCs w:val="28"/>
          <w:lang w:eastAsia="ru-RU"/>
        </w:rPr>
        <w:t>промывалке</w:t>
      </w:r>
      <w:proofErr w:type="spellEnd"/>
      <w:r w:rsidRPr="00CD2FF3">
        <w:rPr>
          <w:rFonts w:ascii="Times New Roman" w:eastAsia="Times New Roman" w:hAnsi="Times New Roman" w:cs="Times New Roman"/>
          <w:sz w:val="28"/>
          <w:szCs w:val="28"/>
          <w:lang w:eastAsia="ru-RU"/>
        </w:rPr>
        <w:t xml:space="preserve"> в 200-300 мл дистиллированной воды</w:t>
      </w:r>
      <w:r w:rsidRPr="00CD2FF3">
        <w:rPr>
          <w:rFonts w:ascii="Times New Roman" w:eastAsia="Times New Roman" w:hAnsi="Times New Roman" w:cs="Times New Roman"/>
          <w:smallCaps/>
          <w:sz w:val="28"/>
          <w:szCs w:val="28"/>
          <w:lang w:eastAsia="ru-RU"/>
        </w:rPr>
        <w:t xml:space="preserve"> </w:t>
      </w:r>
      <w:r w:rsidRPr="00CD2FF3">
        <w:rPr>
          <w:rFonts w:ascii="Times New Roman" w:eastAsia="Times New Roman" w:hAnsi="Times New Roman" w:cs="Times New Roman"/>
          <w:sz w:val="28"/>
          <w:szCs w:val="28"/>
          <w:lang w:eastAsia="ru-RU"/>
        </w:rPr>
        <w:t xml:space="preserve">прибавьте 8-10 капель 0,2н </w:t>
      </w:r>
      <w:r w:rsidRPr="00CD2FF3">
        <w:rPr>
          <w:rFonts w:ascii="Times New Roman" w:eastAsia="Times New Roman" w:hAnsi="Times New Roman" w:cs="Times New Roman"/>
          <w:caps/>
          <w:sz w:val="28"/>
          <w:szCs w:val="28"/>
          <w:lang w:eastAsia="ru-RU"/>
        </w:rPr>
        <w:t>н</w:t>
      </w:r>
      <w:r w:rsidRPr="00CD2FF3">
        <w:rPr>
          <w:rFonts w:ascii="Times New Roman" w:eastAsia="Times New Roman" w:hAnsi="Times New Roman" w:cs="Times New Roman"/>
          <w:caps/>
          <w:sz w:val="28"/>
          <w:szCs w:val="28"/>
          <w:vertAlign w:val="subscript"/>
          <w:lang w:eastAsia="ru-RU"/>
        </w:rPr>
        <w:t>2</w:t>
      </w:r>
      <w:r w:rsidRPr="00CD2FF3">
        <w:rPr>
          <w:rFonts w:ascii="Times New Roman" w:eastAsia="Times New Roman" w:hAnsi="Times New Roman" w:cs="Times New Roman"/>
          <w:caps/>
          <w:sz w:val="28"/>
          <w:szCs w:val="28"/>
          <w:lang w:val="en-US" w:eastAsia="ru-RU"/>
        </w:rPr>
        <w:t>SO</w:t>
      </w:r>
      <w:r w:rsidRPr="00CD2FF3">
        <w:rPr>
          <w:rFonts w:ascii="Times New Roman" w:eastAsia="Times New Roman" w:hAnsi="Times New Roman" w:cs="Times New Roman"/>
          <w:caps/>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Декантировав всю жидкость с осадка, приступайте к его промы</w:t>
      </w:r>
      <w:r w:rsidRPr="00CD2FF3">
        <w:rPr>
          <w:rFonts w:ascii="Times New Roman" w:eastAsia="Times New Roman" w:hAnsi="Times New Roman" w:cs="Times New Roman"/>
          <w:sz w:val="28"/>
          <w:szCs w:val="28"/>
          <w:lang w:eastAsia="ru-RU"/>
        </w:rPr>
        <w:softHyphen/>
        <w:t>ванию. Для этого налейте в стакан 15-20 мл промывной жидкости, перемешайте палочкой содержимое стакана, дайте осадку отстояться и декантируйте жидкость на фильтр. Промывание повторите несколько раз до полного удаления ионов С</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т.е. пока собранная в пробирку порция фильтрата не будет давать</w:t>
      </w:r>
      <w:r w:rsidRPr="00CD2FF3">
        <w:rPr>
          <w:rFonts w:ascii="Times New Roman" w:eastAsia="Times New Roman" w:hAnsi="Times New Roman" w:cs="Times New Roman"/>
          <w:smallCaps/>
          <w:sz w:val="28"/>
          <w:szCs w:val="28"/>
          <w:lang w:eastAsia="ru-RU"/>
        </w:rPr>
        <w:t xml:space="preserve"> </w:t>
      </w:r>
      <w:r w:rsidRPr="00CD2FF3">
        <w:rPr>
          <w:rFonts w:ascii="Times New Roman" w:eastAsia="Times New Roman" w:hAnsi="Times New Roman" w:cs="Times New Roman"/>
          <w:sz w:val="28"/>
          <w:szCs w:val="28"/>
          <w:lang w:eastAsia="ru-RU"/>
        </w:rPr>
        <w:t xml:space="preserve">осадка </w:t>
      </w:r>
      <w:r w:rsidRPr="00CD2FF3">
        <w:rPr>
          <w:rFonts w:ascii="Times New Roman" w:eastAsia="Times New Roman" w:hAnsi="Times New Roman" w:cs="Times New Roman"/>
          <w:sz w:val="28"/>
          <w:szCs w:val="28"/>
          <w:lang w:val="en-US" w:eastAsia="ru-RU"/>
        </w:rPr>
        <w:t>AgCl</w:t>
      </w:r>
      <w:r w:rsidRPr="00CD2FF3">
        <w:rPr>
          <w:rFonts w:ascii="Times New Roman" w:eastAsia="Times New Roman" w:hAnsi="Times New Roman" w:cs="Times New Roman"/>
          <w:sz w:val="28"/>
          <w:szCs w:val="28"/>
          <w:lang w:eastAsia="ru-RU"/>
        </w:rPr>
        <w:t xml:space="preserve"> (в при</w:t>
      </w:r>
      <w:r w:rsidRPr="00CD2FF3">
        <w:rPr>
          <w:rFonts w:ascii="Times New Roman" w:eastAsia="Times New Roman" w:hAnsi="Times New Roman" w:cs="Times New Roman"/>
          <w:sz w:val="28"/>
          <w:szCs w:val="28"/>
          <w:lang w:eastAsia="ru-RU"/>
        </w:rPr>
        <w:softHyphen/>
        <w:t xml:space="preserve">сутствии </w:t>
      </w:r>
      <w:proofErr w:type="spellStart"/>
      <w:r w:rsidRPr="00CD2FF3">
        <w:rPr>
          <w:rFonts w:ascii="Times New Roman" w:eastAsia="Times New Roman" w:hAnsi="Times New Roman" w:cs="Times New Roman"/>
          <w:sz w:val="28"/>
          <w:szCs w:val="28"/>
          <w:lang w:val="en-US" w:eastAsia="ru-RU"/>
        </w:rPr>
        <w:t>AgNO</w:t>
      </w:r>
      <w:proofErr w:type="spellEnd"/>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Отмыв осадок от примесей С</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количественно (без потерь) перенесете его на фильтр. (Это самый ответственный момент в работе). Для этого осадок размешайте в небольшом количестве промывной жидкости. Полученную суспензии осторожно по </w:t>
      </w:r>
      <w:r w:rsidRPr="00CD2FF3">
        <w:rPr>
          <w:rFonts w:ascii="Times New Roman" w:eastAsia="Times New Roman" w:hAnsi="Times New Roman" w:cs="Times New Roman"/>
          <w:sz w:val="28"/>
          <w:szCs w:val="28"/>
          <w:lang w:eastAsia="ru-RU"/>
        </w:rPr>
        <w:lastRenderedPageBreak/>
        <w:t xml:space="preserve">палочке слейте на фильтр. Обмывая стакан из </w:t>
      </w:r>
      <w:proofErr w:type="spellStart"/>
      <w:r w:rsidRPr="00CD2FF3">
        <w:rPr>
          <w:rFonts w:ascii="Times New Roman" w:eastAsia="Times New Roman" w:hAnsi="Times New Roman" w:cs="Times New Roman"/>
          <w:sz w:val="28"/>
          <w:szCs w:val="28"/>
          <w:lang w:eastAsia="ru-RU"/>
        </w:rPr>
        <w:t>промывалки</w:t>
      </w:r>
      <w:proofErr w:type="spellEnd"/>
      <w:r w:rsidRPr="00CD2FF3">
        <w:rPr>
          <w:rFonts w:ascii="Times New Roman" w:eastAsia="Times New Roman" w:hAnsi="Times New Roman" w:cs="Times New Roman"/>
          <w:sz w:val="28"/>
          <w:szCs w:val="28"/>
          <w:lang w:eastAsia="ru-RU"/>
        </w:rPr>
        <w:t xml:space="preserve"> маленьки</w:t>
      </w:r>
      <w:r w:rsidRPr="00CD2FF3">
        <w:rPr>
          <w:rFonts w:ascii="Times New Roman" w:eastAsia="Times New Roman" w:hAnsi="Times New Roman" w:cs="Times New Roman"/>
          <w:sz w:val="28"/>
          <w:szCs w:val="28"/>
          <w:lang w:eastAsia="ru-RU"/>
        </w:rPr>
        <w:softHyphen/>
        <w:t>ми порциями промывной жидкости и сливая ее вместе с частицами осадка на фильтр, старайтесь осадок полней перенести на фильтр. В конце все приставшие к стенке стакана частицы осадка снимайте сложенным кусочком беззольного фильтра, передвигая последний внутрь стакана стеклянной палочкой. Другим кусочком фильтра оботрите палочку и поместите оба кусочка на фильтр. Убедившись, что частиц осадка ни в стакане, ни на палочке не осталось, присту</w:t>
      </w:r>
      <w:r w:rsidRPr="00CD2FF3">
        <w:rPr>
          <w:rFonts w:ascii="Times New Roman" w:eastAsia="Times New Roman" w:hAnsi="Times New Roman" w:cs="Times New Roman"/>
          <w:sz w:val="28"/>
          <w:szCs w:val="28"/>
          <w:lang w:eastAsia="ru-RU"/>
        </w:rPr>
        <w:softHyphen/>
        <w:t>пайте к промыванию осадка на фильтре. Последнее удобнее всего де</w:t>
      </w:r>
      <w:r w:rsidRPr="00CD2FF3">
        <w:rPr>
          <w:rFonts w:ascii="Times New Roman" w:eastAsia="Times New Roman" w:hAnsi="Times New Roman" w:cs="Times New Roman"/>
          <w:sz w:val="28"/>
          <w:szCs w:val="28"/>
          <w:lang w:eastAsia="ru-RU"/>
        </w:rPr>
        <w:softHyphen/>
        <w:t xml:space="preserve">лать с помощью </w:t>
      </w:r>
      <w:proofErr w:type="spellStart"/>
      <w:r w:rsidRPr="00CD2FF3">
        <w:rPr>
          <w:rFonts w:ascii="Times New Roman" w:eastAsia="Times New Roman" w:hAnsi="Times New Roman" w:cs="Times New Roman"/>
          <w:sz w:val="28"/>
          <w:szCs w:val="28"/>
          <w:lang w:eastAsia="ru-RU"/>
        </w:rPr>
        <w:t>промывалки</w:t>
      </w:r>
      <w:proofErr w:type="spellEnd"/>
      <w:r w:rsidRPr="00CD2FF3">
        <w:rPr>
          <w:rFonts w:ascii="Times New Roman" w:eastAsia="Times New Roman" w:hAnsi="Times New Roman" w:cs="Times New Roman"/>
          <w:sz w:val="28"/>
          <w:szCs w:val="28"/>
          <w:lang w:eastAsia="ru-RU"/>
        </w:rPr>
        <w:t xml:space="preserve">. Струю жидкости из </w:t>
      </w:r>
      <w:proofErr w:type="spellStart"/>
      <w:r w:rsidRPr="00CD2FF3">
        <w:rPr>
          <w:rFonts w:ascii="Times New Roman" w:eastAsia="Times New Roman" w:hAnsi="Times New Roman" w:cs="Times New Roman"/>
          <w:sz w:val="28"/>
          <w:szCs w:val="28"/>
          <w:lang w:eastAsia="ru-RU"/>
        </w:rPr>
        <w:t>промывалки</w:t>
      </w:r>
      <w:proofErr w:type="spellEnd"/>
      <w:r w:rsidRPr="00CD2FF3">
        <w:rPr>
          <w:rFonts w:ascii="Times New Roman" w:eastAsia="Times New Roman" w:hAnsi="Times New Roman" w:cs="Times New Roman"/>
          <w:sz w:val="28"/>
          <w:szCs w:val="28"/>
          <w:lang w:eastAsia="ru-RU"/>
        </w:rPr>
        <w:t xml:space="preserve"> во избе</w:t>
      </w:r>
      <w:r w:rsidRPr="00CD2FF3">
        <w:rPr>
          <w:rFonts w:ascii="Times New Roman" w:eastAsia="Times New Roman" w:hAnsi="Times New Roman" w:cs="Times New Roman"/>
          <w:sz w:val="28"/>
          <w:szCs w:val="28"/>
          <w:lang w:eastAsia="ru-RU"/>
        </w:rPr>
        <w:softHyphen/>
        <w:t xml:space="preserve">жание разбрызгивания нужно направлять не на центр осадка, а на боковую его поверхность, смывая частицы осадка в самый низ фильтра. Как и в случае декантации, новую порцию жидкости можно вливать тогда, когда предыдущая жидкость стекла полностью. На фильтре осадок промойте дистиллированной водой несколько раз до полного удаления </w:t>
      </w:r>
      <w:proofErr w:type="gramStart"/>
      <w:r w:rsidRPr="00CD2FF3">
        <w:rPr>
          <w:rFonts w:ascii="Times New Roman" w:eastAsia="Times New Roman" w:hAnsi="Times New Roman" w:cs="Times New Roman"/>
          <w:sz w:val="28"/>
          <w:szCs w:val="28"/>
          <w:lang w:eastAsia="ru-RU"/>
        </w:rPr>
        <w:t xml:space="preserve">ионов  </w:t>
      </w:r>
      <w:r w:rsidRPr="00CD2FF3">
        <w:rPr>
          <w:rFonts w:ascii="Times New Roman" w:eastAsia="Times New Roman" w:hAnsi="Times New Roman" w:cs="Times New Roman"/>
          <w:sz w:val="28"/>
          <w:szCs w:val="28"/>
          <w:lang w:val="en-US" w:eastAsia="ru-RU"/>
        </w:rPr>
        <w:t>SO</w:t>
      </w:r>
      <w:proofErr w:type="gram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Промывание прекращайте, когда собранная в пробирку порция фильтрата перестанет давать осадок сульфата бария при добавлении хлорида бария.</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i/>
          <w:sz w:val="28"/>
          <w:szCs w:val="28"/>
          <w:u w:val="single"/>
          <w:lang w:eastAsia="ru-RU"/>
        </w:rPr>
        <w:t>Высушивание и прокаливание осадка</w:t>
      </w:r>
      <w:r w:rsidRPr="00CD2FF3">
        <w:rPr>
          <w:rFonts w:ascii="Times New Roman" w:eastAsia="Times New Roman" w:hAnsi="Times New Roman" w:cs="Times New Roman"/>
          <w:sz w:val="28"/>
          <w:szCs w:val="28"/>
          <w:lang w:eastAsia="ru-RU"/>
        </w:rPr>
        <w:t xml:space="preserve">     Воронку с осадком накрой</w:t>
      </w:r>
      <w:r w:rsidRPr="00CD2FF3">
        <w:rPr>
          <w:rFonts w:ascii="Times New Roman" w:eastAsia="Times New Roman" w:hAnsi="Times New Roman" w:cs="Times New Roman"/>
          <w:sz w:val="28"/>
          <w:szCs w:val="28"/>
          <w:lang w:eastAsia="ru-RU"/>
        </w:rPr>
        <w:softHyphen/>
        <w:t>те листом фильтровальной бумаги и поместите в сушильный шкаф (</w:t>
      </w:r>
      <w:r w:rsidRPr="00CD2FF3">
        <w:rPr>
          <w:rFonts w:ascii="Times New Roman" w:eastAsia="Times New Roman" w:hAnsi="Times New Roman" w:cs="Times New Roman"/>
          <w:sz w:val="28"/>
          <w:szCs w:val="28"/>
          <w:lang w:val="en-US" w:eastAsia="ru-RU"/>
        </w:rPr>
        <w:t>t</w:t>
      </w:r>
      <w:r w:rsidRPr="00CD2FF3">
        <w:rPr>
          <w:rFonts w:ascii="Times New Roman" w:eastAsia="Times New Roman" w:hAnsi="Times New Roman" w:cs="Times New Roman"/>
          <w:sz w:val="28"/>
          <w:szCs w:val="28"/>
          <w:lang w:eastAsia="ru-RU"/>
        </w:rPr>
        <w:t>° = 100-150°). Подсохший фильтр сверните, поло</w:t>
      </w:r>
      <w:r w:rsidRPr="00CD2FF3">
        <w:rPr>
          <w:rFonts w:ascii="Times New Roman" w:eastAsia="Times New Roman" w:hAnsi="Times New Roman" w:cs="Times New Roman"/>
          <w:sz w:val="28"/>
          <w:szCs w:val="28"/>
          <w:lang w:eastAsia="ru-RU"/>
        </w:rPr>
        <w:softHyphen/>
        <w:t>жите в прокаленный до постоянной массы тигель и поставьте в му</w:t>
      </w:r>
      <w:r w:rsidRPr="00CD2FF3">
        <w:rPr>
          <w:rFonts w:ascii="Times New Roman" w:eastAsia="Times New Roman" w:hAnsi="Times New Roman" w:cs="Times New Roman"/>
          <w:sz w:val="28"/>
          <w:szCs w:val="28"/>
          <w:lang w:eastAsia="ru-RU"/>
        </w:rPr>
        <w:softHyphen/>
        <w:t>фельную печь, прокаливая в ней 30-35 минут. Затем тиглю с осадком дайте остыть в эксикаторе, взвесьте его на аналитических весах. Прокаливание (по 10-15 минут) и взвешивание повторите несколько раз до получения постоянной массы.</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При прокаливании с фильтром сульфат бария частично восстанавли</w:t>
      </w:r>
      <w:r w:rsidRPr="00CD2FF3">
        <w:rPr>
          <w:rFonts w:ascii="Times New Roman" w:eastAsia="Times New Roman" w:hAnsi="Times New Roman" w:cs="Times New Roman"/>
          <w:sz w:val="28"/>
          <w:szCs w:val="28"/>
          <w:lang w:eastAsia="ru-RU"/>
        </w:rPr>
        <w:softHyphen/>
        <w:t xml:space="preserve">вается углем до сульфида: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BaS</w:t>
      </w:r>
      <w:proofErr w:type="spellEnd"/>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bscript"/>
          <w:lang w:eastAsia="ru-RU"/>
        </w:rPr>
        <w:t>2</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Однако </w:t>
      </w:r>
      <w:proofErr w:type="spellStart"/>
      <w:r w:rsidRPr="00CD2FF3">
        <w:rPr>
          <w:rFonts w:ascii="Times New Roman" w:eastAsia="Times New Roman" w:hAnsi="Times New Roman" w:cs="Times New Roman"/>
          <w:sz w:val="28"/>
          <w:szCs w:val="28"/>
          <w:lang w:val="en-US" w:eastAsia="ru-RU"/>
        </w:rPr>
        <w:t>BaS</w:t>
      </w:r>
      <w:proofErr w:type="spellEnd"/>
      <w:r w:rsidRPr="00CD2FF3">
        <w:rPr>
          <w:rFonts w:ascii="Times New Roman" w:eastAsia="Times New Roman" w:hAnsi="Times New Roman" w:cs="Times New Roman"/>
          <w:sz w:val="28"/>
          <w:szCs w:val="28"/>
          <w:lang w:eastAsia="ru-RU"/>
        </w:rPr>
        <w:t xml:space="preserve"> снова окисляется кислородом воздуха: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val="en-US" w:eastAsia="ru-RU"/>
        </w:rPr>
        <w:t>BaS</w:t>
      </w:r>
      <w:proofErr w:type="spellEnd"/>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u w:val="single"/>
          <w:lang w:eastAsia="ru-RU"/>
        </w:rPr>
      </w:pP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i/>
          <w:sz w:val="28"/>
          <w:szCs w:val="28"/>
          <w:u w:val="single"/>
          <w:lang w:eastAsia="ru-RU"/>
        </w:rPr>
        <w:t>Вычисления</w:t>
      </w:r>
      <w:r w:rsidRPr="00CD2FF3">
        <w:rPr>
          <w:rFonts w:ascii="Times New Roman" w:eastAsia="Times New Roman" w:hAnsi="Times New Roman" w:cs="Times New Roman"/>
          <w:sz w:val="28"/>
          <w:szCs w:val="28"/>
          <w:lang w:eastAsia="ru-RU"/>
        </w:rPr>
        <w:t xml:space="preserve">  Результаты</w:t>
      </w:r>
      <w:proofErr w:type="gramEnd"/>
      <w:r w:rsidRPr="00CD2FF3">
        <w:rPr>
          <w:rFonts w:ascii="Times New Roman" w:eastAsia="Times New Roman" w:hAnsi="Times New Roman" w:cs="Times New Roman"/>
          <w:sz w:val="28"/>
          <w:szCs w:val="28"/>
          <w:lang w:eastAsia="ru-RU"/>
        </w:rPr>
        <w:t xml:space="preserve"> всех взвешиваний записывают в лабораторный журнал. Форма записи:</w:t>
      </w:r>
    </w:p>
    <w:p w:rsidR="008C4616" w:rsidRPr="00CD2FF3" w:rsidRDefault="008C4616" w:rsidP="008C4616">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Постоянная масса тигля</w:t>
      </w:r>
    </w:p>
    <w:p w:rsidR="008C4616" w:rsidRPr="00CD2FF3" w:rsidRDefault="008C4616" w:rsidP="008C4616">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Масса тигля с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после первого взвешивания</w:t>
      </w:r>
    </w:p>
    <w:p w:rsidR="008C4616" w:rsidRPr="00CD2FF3" w:rsidRDefault="008C4616" w:rsidP="008C4616">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Масса тигля с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после второго взвешивания</w:t>
      </w:r>
    </w:p>
    <w:p w:rsidR="008C4616" w:rsidRPr="00CD2FF3" w:rsidRDefault="008C4616" w:rsidP="008C4616">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Постоянная масса тигля с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numPr>
          <w:ilvl w:val="0"/>
          <w:numId w:val="26"/>
        </w:numPr>
        <w:spacing w:after="0" w:line="240" w:lineRule="auto"/>
        <w:ind w:left="0"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Масса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Для определения бария путем взвешивания </w:t>
      </w:r>
      <w:proofErr w:type="spellStart"/>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фактор пересчета равен: </w:t>
      </w:r>
      <w:r w:rsidRPr="00CD2FF3">
        <w:rPr>
          <w:rFonts w:ascii="Times New Roman" w:eastAsia="Times New Roman" w:hAnsi="Times New Roman" w:cs="Times New Roman"/>
          <w:position w:val="-10"/>
          <w:sz w:val="28"/>
          <w:szCs w:val="28"/>
          <w:lang w:eastAsia="ru-RU"/>
        </w:rPr>
        <w:object w:dxaOrig="180" w:dyaOrig="340">
          <v:shape id="_x0000_i1027" type="#_x0000_t75" style="width:9pt;height:17.3pt" o:ole="" fillcolor="window">
            <v:imagedata r:id="rId19" o:title=""/>
          </v:shape>
          <o:OLEObject Type="Embed" ProgID="Equation.3" ShapeID="_x0000_i1027" DrawAspect="Content" ObjectID="_1810972218" r:id="rId20"/>
        </w:objec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position w:val="-30"/>
          <w:sz w:val="28"/>
          <w:szCs w:val="28"/>
          <w:lang w:eastAsia="ru-RU"/>
        </w:rPr>
        <w:object w:dxaOrig="3080" w:dyaOrig="720">
          <v:shape id="_x0000_i1028" type="#_x0000_t75" style="width:174.45pt;height:41.55pt" o:ole="" fillcolor="window">
            <v:imagedata r:id="rId21" o:title=""/>
          </v:shape>
          <o:OLEObject Type="Embed" ProgID="Equation.3" ShapeID="_x0000_i1028" DrawAspect="Content" ObjectID="_1810972219" r:id="rId22"/>
        </w:object>
      </w:r>
    </w:p>
    <w:p w:rsidR="008C4616" w:rsidRPr="00CD2FF3" w:rsidRDefault="008C4616" w:rsidP="008C4616">
      <w:pPr>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position w:val="-30"/>
          <w:sz w:val="28"/>
          <w:szCs w:val="28"/>
          <w:lang w:eastAsia="ru-RU"/>
        </w:rPr>
        <w:object w:dxaOrig="2760" w:dyaOrig="720">
          <v:shape id="_x0000_i1029" type="#_x0000_t75" style="width:149.55pt;height:38.75pt" o:ole="" fillcolor="window">
            <v:imagedata r:id="rId23" o:title=""/>
          </v:shape>
          <o:OLEObject Type="Embed" ProgID="Equation.3" ShapeID="_x0000_i1029" DrawAspect="Content" ObjectID="_1810972220" r:id="rId24"/>
        </w:object>
      </w:r>
    </w:p>
    <w:p w:rsidR="008C4616" w:rsidRPr="00CD2FF3" w:rsidRDefault="008C4616" w:rsidP="008C4616">
      <w:pPr>
        <w:spacing w:after="0" w:line="240" w:lineRule="auto"/>
        <w:ind w:firstLine="709"/>
        <w:jc w:val="both"/>
        <w:rPr>
          <w:rFonts w:ascii="Times New Roman" w:eastAsia="Times New Roman" w:hAnsi="Times New Roman" w:cs="Times New Roman"/>
          <w:b/>
          <w:i/>
          <w:caps/>
          <w:sz w:val="28"/>
          <w:szCs w:val="28"/>
          <w:lang w:eastAsia="ru-RU"/>
        </w:rPr>
      </w:pPr>
    </w:p>
    <w:p w:rsidR="008C4616" w:rsidRPr="00CD2FF3" w:rsidRDefault="008C4616" w:rsidP="008C4616">
      <w:pPr>
        <w:spacing w:after="0" w:line="240" w:lineRule="auto"/>
        <w:rPr>
          <w:rFonts w:ascii="Times New Roman" w:eastAsia="Times New Roman" w:hAnsi="Times New Roman" w:cs="Times New Roman"/>
          <w:sz w:val="28"/>
          <w:szCs w:val="28"/>
          <w:lang w:eastAsia="ru-RU"/>
        </w:rPr>
      </w:pPr>
    </w:p>
    <w:p w:rsidR="008C4616" w:rsidRPr="00CD2FF3" w:rsidRDefault="008C4616" w:rsidP="008C4616">
      <w:pPr>
        <w:tabs>
          <w:tab w:val="left" w:pos="223"/>
        </w:tabs>
        <w:spacing w:after="0" w:line="240" w:lineRule="auto"/>
        <w:jc w:val="center"/>
        <w:rPr>
          <w:rFonts w:ascii="Times New Roman" w:eastAsia="Times New Roman" w:hAnsi="Times New Roman" w:cs="Times New Roman"/>
          <w:b/>
          <w:bCs/>
          <w:color w:val="000000"/>
          <w:sz w:val="28"/>
          <w:szCs w:val="28"/>
          <w:shd w:val="clear" w:color="auto" w:fill="FFFFFF"/>
        </w:rPr>
      </w:pPr>
      <w:r w:rsidRPr="00CD2FF3">
        <w:rPr>
          <w:rFonts w:ascii="Times New Roman" w:eastAsia="Times New Roman" w:hAnsi="Times New Roman" w:cs="Times New Roman"/>
          <w:b/>
          <w:bCs/>
          <w:color w:val="000000" w:themeColor="text1"/>
          <w:sz w:val="28"/>
          <w:szCs w:val="28"/>
          <w:shd w:val="clear" w:color="auto" w:fill="FFFFFF"/>
        </w:rPr>
        <w:t>Лабораторная работа 3</w:t>
      </w:r>
    </w:p>
    <w:p w:rsidR="008C4616" w:rsidRPr="00CD2FF3" w:rsidRDefault="008C4616" w:rsidP="008C4616">
      <w:pPr>
        <w:tabs>
          <w:tab w:val="left" w:pos="223"/>
        </w:tabs>
        <w:spacing w:after="0" w:line="240" w:lineRule="auto"/>
        <w:jc w:val="center"/>
        <w:rPr>
          <w:rFonts w:ascii="Times New Roman" w:eastAsia="Times New Roman" w:hAnsi="Times New Roman" w:cs="Times New Roman"/>
          <w:sz w:val="28"/>
          <w:szCs w:val="28"/>
        </w:rPr>
      </w:pPr>
      <w:r w:rsidRPr="00CD2FF3">
        <w:rPr>
          <w:rFonts w:ascii="Times New Roman" w:eastAsia="Times New Roman" w:hAnsi="Times New Roman" w:cs="Times New Roman"/>
          <w:b/>
          <w:bCs/>
          <w:color w:val="000000"/>
          <w:sz w:val="28"/>
          <w:szCs w:val="28"/>
          <w:shd w:val="clear" w:color="auto" w:fill="FFFFFF"/>
        </w:rPr>
        <w:t>Титриметрические методы анализа</w:t>
      </w:r>
    </w:p>
    <w:p w:rsidR="008C4616" w:rsidRPr="00CD2FF3" w:rsidRDefault="008C4616" w:rsidP="008C4616">
      <w:pPr>
        <w:spacing w:after="0" w:line="240" w:lineRule="auto"/>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 xml:space="preserve">Метод кислотно-основного титрования </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b/>
          <w:i/>
          <w:caps/>
          <w:sz w:val="28"/>
          <w:szCs w:val="28"/>
          <w:lang w:eastAsia="ru-RU"/>
        </w:rPr>
      </w:pPr>
      <w:r w:rsidRPr="00CD2FF3">
        <w:rPr>
          <w:rFonts w:ascii="Times New Roman" w:eastAsia="Times New Roman" w:hAnsi="Times New Roman" w:cs="Times New Roman"/>
          <w:b/>
          <w:i/>
          <w:sz w:val="28"/>
          <w:szCs w:val="28"/>
          <w:lang w:eastAsia="ru-RU"/>
        </w:rPr>
        <w:t>(метод нейтрализации</w:t>
      </w:r>
      <w:r w:rsidRPr="00CD2FF3">
        <w:rPr>
          <w:rFonts w:ascii="Times New Roman" w:eastAsia="Times New Roman" w:hAnsi="Times New Roman" w:cs="Times New Roman"/>
          <w:b/>
          <w:i/>
          <w:caps/>
          <w:sz w:val="28"/>
          <w:szCs w:val="28"/>
          <w:lang w:eastAsia="ru-RU"/>
        </w:rPr>
        <w:t>)</w:t>
      </w:r>
    </w:p>
    <w:p w:rsidR="008C4616" w:rsidRPr="00CD2FF3" w:rsidRDefault="008C4616" w:rsidP="008C4616">
      <w:pPr>
        <w:spacing w:after="0" w:line="240" w:lineRule="auto"/>
        <w:ind w:firstLine="709"/>
        <w:jc w:val="both"/>
        <w:rPr>
          <w:rFonts w:ascii="Times New Roman" w:eastAsia="Times New Roman" w:hAnsi="Times New Roman" w:cs="Times New Roman"/>
          <w:b/>
          <w:i/>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Цель:</w:t>
      </w:r>
      <w:r w:rsidRPr="00CD2FF3">
        <w:rPr>
          <w:rFonts w:ascii="Times New Roman" w:eastAsia="Times New Roman" w:hAnsi="Times New Roman" w:cs="Times New Roman"/>
          <w:sz w:val="28"/>
          <w:szCs w:val="28"/>
          <w:lang w:eastAsia="ru-RU"/>
        </w:rPr>
        <w:t xml:space="preserve"> Приобрести навыки работы с мерной посудой; научиться проводить расчеты в титриметрическом анализе; готовить и стандартизировать растворы соляной кислоты и гидроксида натрия определенной </w:t>
      </w:r>
      <w:proofErr w:type="gramStart"/>
      <w:r w:rsidRPr="00CD2FF3">
        <w:rPr>
          <w:rFonts w:ascii="Times New Roman" w:eastAsia="Times New Roman" w:hAnsi="Times New Roman" w:cs="Times New Roman"/>
          <w:sz w:val="28"/>
          <w:szCs w:val="28"/>
          <w:lang w:eastAsia="ru-RU"/>
        </w:rPr>
        <w:t>концентрации,  выполнять</w:t>
      </w:r>
      <w:proofErr w:type="gramEnd"/>
      <w:r w:rsidRPr="00CD2FF3">
        <w:rPr>
          <w:rFonts w:ascii="Times New Roman" w:eastAsia="Times New Roman" w:hAnsi="Times New Roman" w:cs="Times New Roman"/>
          <w:sz w:val="28"/>
          <w:szCs w:val="28"/>
          <w:lang w:eastAsia="ru-RU"/>
        </w:rPr>
        <w:t xml:space="preserve"> аналити</w:t>
      </w:r>
      <w:r w:rsidRPr="00CD2FF3">
        <w:rPr>
          <w:rFonts w:ascii="Times New Roman" w:eastAsia="Times New Roman" w:hAnsi="Times New Roman" w:cs="Times New Roman"/>
          <w:sz w:val="28"/>
          <w:szCs w:val="28"/>
          <w:lang w:eastAsia="ru-RU"/>
        </w:rPr>
        <w:softHyphen/>
        <w:t>ческие задачи; уметь выбрать метод титриметрического анализа при исследованиях.</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Задачи</w:t>
      </w:r>
      <w:proofErr w:type="gramStart"/>
      <w:r w:rsidRPr="00CD2FF3">
        <w:rPr>
          <w:rFonts w:ascii="Times New Roman" w:eastAsia="Times New Roman" w:hAnsi="Times New Roman" w:cs="Times New Roman"/>
          <w:b/>
          <w:sz w:val="28"/>
          <w:szCs w:val="28"/>
          <w:lang w:eastAsia="ru-RU"/>
        </w:rPr>
        <w:t>:</w:t>
      </w:r>
      <w:r w:rsidRPr="00CD2FF3">
        <w:rPr>
          <w:rFonts w:ascii="Times New Roman" w:eastAsia="Times New Roman" w:hAnsi="Times New Roman" w:cs="Times New Roman"/>
          <w:sz w:val="28"/>
          <w:szCs w:val="28"/>
          <w:lang w:eastAsia="ru-RU"/>
        </w:rPr>
        <w:t xml:space="preserve"> Сформировать</w:t>
      </w:r>
      <w:proofErr w:type="gramEnd"/>
      <w:r w:rsidRPr="00CD2FF3">
        <w:rPr>
          <w:rFonts w:ascii="Times New Roman" w:eastAsia="Times New Roman" w:hAnsi="Times New Roman" w:cs="Times New Roman"/>
          <w:sz w:val="28"/>
          <w:szCs w:val="28"/>
          <w:lang w:eastAsia="ru-RU"/>
        </w:rPr>
        <w:t xml:space="preserve"> умения и навыки по выполнению анали</w:t>
      </w:r>
      <w:r w:rsidRPr="00CD2FF3">
        <w:rPr>
          <w:rFonts w:ascii="Times New Roman" w:eastAsia="Times New Roman" w:hAnsi="Times New Roman" w:cs="Times New Roman"/>
          <w:sz w:val="28"/>
          <w:szCs w:val="28"/>
          <w:lang w:eastAsia="ru-RU"/>
        </w:rPr>
        <w:softHyphen/>
        <w:t xml:space="preserve">за растворов кислот, щелочей и </w:t>
      </w:r>
      <w:proofErr w:type="spellStart"/>
      <w:r w:rsidRPr="00CD2FF3">
        <w:rPr>
          <w:rFonts w:ascii="Times New Roman" w:eastAsia="Times New Roman" w:hAnsi="Times New Roman" w:cs="Times New Roman"/>
          <w:sz w:val="28"/>
          <w:szCs w:val="28"/>
          <w:lang w:eastAsia="ru-RU"/>
        </w:rPr>
        <w:t>гидролизующихся</w:t>
      </w:r>
      <w:proofErr w:type="spellEnd"/>
      <w:r w:rsidRPr="00CD2FF3">
        <w:rPr>
          <w:rFonts w:ascii="Times New Roman" w:eastAsia="Times New Roman" w:hAnsi="Times New Roman" w:cs="Times New Roman"/>
          <w:sz w:val="28"/>
          <w:szCs w:val="28"/>
          <w:lang w:eastAsia="ru-RU"/>
        </w:rPr>
        <w:t xml:space="preserve"> солей методом кис</w:t>
      </w:r>
      <w:r w:rsidRPr="00CD2FF3">
        <w:rPr>
          <w:rFonts w:ascii="Times New Roman" w:eastAsia="Times New Roman" w:hAnsi="Times New Roman" w:cs="Times New Roman"/>
          <w:sz w:val="28"/>
          <w:szCs w:val="28"/>
          <w:lang w:eastAsia="ru-RU"/>
        </w:rPr>
        <w:softHyphen/>
        <w:t>лотно-щелочного титрования.</w:t>
      </w:r>
    </w:p>
    <w:p w:rsidR="008C4616" w:rsidRPr="00CD2FF3" w:rsidRDefault="008C4616" w:rsidP="008C4616">
      <w:pPr>
        <w:keepNext/>
        <w:spacing w:after="0" w:line="240" w:lineRule="auto"/>
        <w:jc w:val="both"/>
        <w:outlineLvl w:val="0"/>
        <w:rPr>
          <w:rFonts w:ascii="Times New Roman" w:eastAsia="Times New Roman" w:hAnsi="Times New Roman" w:cs="Times New Roman"/>
          <w:b/>
          <w:bCs/>
          <w:sz w:val="28"/>
          <w:szCs w:val="28"/>
          <w:lang w:eastAsia="ru-RU"/>
        </w:rPr>
      </w:pPr>
      <w:r w:rsidRPr="00CD2FF3">
        <w:rPr>
          <w:rFonts w:ascii="Times New Roman" w:eastAsia="Times New Roman" w:hAnsi="Times New Roman" w:cs="Times New Roman"/>
          <w:b/>
          <w:bCs/>
          <w:sz w:val="28"/>
          <w:szCs w:val="28"/>
          <w:lang w:eastAsia="ru-RU"/>
        </w:rPr>
        <w:t xml:space="preserve">Лабораторная </w:t>
      </w:r>
      <w:proofErr w:type="gramStart"/>
      <w:r w:rsidRPr="00CD2FF3">
        <w:rPr>
          <w:rFonts w:ascii="Times New Roman" w:eastAsia="Times New Roman" w:hAnsi="Times New Roman" w:cs="Times New Roman"/>
          <w:b/>
          <w:bCs/>
          <w:sz w:val="28"/>
          <w:szCs w:val="28"/>
          <w:lang w:eastAsia="ru-RU"/>
        </w:rPr>
        <w:t>работа  №</w:t>
      </w:r>
      <w:proofErr w:type="gramEnd"/>
      <w:r w:rsidRPr="00CD2FF3">
        <w:rPr>
          <w:rFonts w:ascii="Times New Roman" w:eastAsia="Times New Roman" w:hAnsi="Times New Roman" w:cs="Times New Roman"/>
          <w:b/>
          <w:bCs/>
          <w:sz w:val="28"/>
          <w:szCs w:val="28"/>
          <w:lang w:eastAsia="ru-RU"/>
        </w:rPr>
        <w:t xml:space="preserve">  1</w:t>
      </w:r>
    </w:p>
    <w:p w:rsidR="008C4616" w:rsidRPr="00CD2FF3" w:rsidRDefault="008C4616" w:rsidP="008C4616">
      <w:pPr>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 xml:space="preserve">"Установление титра и нормальности рабочего раствора соляной кислоты по стандартному раствору натрия </w:t>
      </w:r>
      <w:proofErr w:type="spellStart"/>
      <w:r w:rsidRPr="00CD2FF3">
        <w:rPr>
          <w:rFonts w:ascii="Times New Roman" w:eastAsia="Times New Roman" w:hAnsi="Times New Roman" w:cs="Times New Roman"/>
          <w:b/>
          <w:i/>
          <w:sz w:val="28"/>
          <w:szCs w:val="28"/>
          <w:lang w:eastAsia="ru-RU"/>
        </w:rPr>
        <w:t>тетрабората</w:t>
      </w:r>
      <w:proofErr w:type="spellEnd"/>
      <w:r w:rsidRPr="00CD2FF3">
        <w:rPr>
          <w:rFonts w:ascii="Times New Roman" w:eastAsia="Times New Roman" w:hAnsi="Times New Roman" w:cs="Times New Roman"/>
          <w:b/>
          <w:i/>
          <w:sz w:val="28"/>
          <w:szCs w:val="28"/>
          <w:lang w:eastAsia="ru-RU"/>
        </w:rPr>
        <w:t>''</w:t>
      </w: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noProof/>
          <w:sz w:val="28"/>
          <w:szCs w:val="28"/>
          <w:lang w:eastAsia="ru-RU"/>
        </w:rPr>
      </w:pPr>
    </w:p>
    <w:p w:rsidR="008C4616" w:rsidRPr="00CD2FF3" w:rsidRDefault="008C4616" w:rsidP="008C461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Оборудование:</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бюретка,  пипетки</w:t>
      </w:r>
      <w:proofErr w:type="gramEnd"/>
      <w:r w:rsidRPr="00CD2FF3">
        <w:rPr>
          <w:rFonts w:ascii="Times New Roman" w:eastAsia="Times New Roman" w:hAnsi="Times New Roman" w:cs="Times New Roman"/>
          <w:sz w:val="28"/>
          <w:szCs w:val="28"/>
          <w:lang w:eastAsia="ru-RU"/>
        </w:rPr>
        <w:t xml:space="preserve">  на  10 мл,  мерный цилиндр, градуированные пипетки,  колбы для титрования, воронки.</w:t>
      </w:r>
    </w:p>
    <w:p w:rsidR="008C4616" w:rsidRPr="00CD2FF3" w:rsidRDefault="008C4616" w:rsidP="008C461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Реактивы:</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стандартные  растворы</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рабочий раствор НС1,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исследуемые растворы НС1, уксусной кислоты,  индикаторы. </w:t>
      </w: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noProof/>
          <w:sz w:val="28"/>
          <w:szCs w:val="28"/>
          <w:lang w:eastAsia="ru-RU"/>
        </w:rPr>
      </w:pP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При растворении в воде бура сильно гидролизуется по аниону с образованием слабой борной кислоты:</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+ 7 </w:t>
      </w:r>
      <w:proofErr w:type="gramStart"/>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2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ВО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При титровании соляной кислотой равновесие гидролиза </w:t>
      </w:r>
      <w:proofErr w:type="gramStart"/>
      <w:r w:rsidRPr="00CD2FF3">
        <w:rPr>
          <w:rFonts w:ascii="Times New Roman" w:eastAsia="Times New Roman" w:hAnsi="Times New Roman" w:cs="Times New Roman"/>
          <w:sz w:val="28"/>
          <w:szCs w:val="28"/>
          <w:lang w:eastAsia="ru-RU"/>
        </w:rPr>
        <w:t>смеща</w:t>
      </w:r>
      <w:r w:rsidRPr="00CD2FF3">
        <w:rPr>
          <w:rFonts w:ascii="Times New Roman" w:eastAsia="Times New Roman" w:hAnsi="Times New Roman" w:cs="Times New Roman"/>
          <w:sz w:val="28"/>
          <w:szCs w:val="28"/>
          <w:lang w:eastAsia="ru-RU"/>
        </w:rPr>
        <w:softHyphen/>
        <w:t>ется  практически</w:t>
      </w:r>
      <w:proofErr w:type="gramEnd"/>
      <w:r w:rsidRPr="00CD2FF3">
        <w:rPr>
          <w:rFonts w:ascii="Times New Roman" w:eastAsia="Times New Roman" w:hAnsi="Times New Roman" w:cs="Times New Roman"/>
          <w:sz w:val="28"/>
          <w:szCs w:val="28"/>
          <w:lang w:eastAsia="ru-RU"/>
        </w:rPr>
        <w:t xml:space="preserve"> нацело вправо,  т.к.  </w:t>
      </w:r>
      <w:proofErr w:type="gramStart"/>
      <w:r w:rsidRPr="00CD2FF3">
        <w:rPr>
          <w:rFonts w:ascii="Times New Roman" w:eastAsia="Times New Roman" w:hAnsi="Times New Roman" w:cs="Times New Roman"/>
          <w:sz w:val="28"/>
          <w:szCs w:val="28"/>
          <w:lang w:eastAsia="ru-RU"/>
        </w:rPr>
        <w:t>щелочь,  выделяющаяся</w:t>
      </w:r>
      <w:proofErr w:type="gramEnd"/>
      <w:r w:rsidRPr="00CD2FF3">
        <w:rPr>
          <w:rFonts w:ascii="Times New Roman" w:eastAsia="Times New Roman" w:hAnsi="Times New Roman" w:cs="Times New Roman"/>
          <w:sz w:val="28"/>
          <w:szCs w:val="28"/>
          <w:lang w:eastAsia="ru-RU"/>
        </w:rPr>
        <w:t xml:space="preserve"> при гидролизе, нейтрализуется кислотой:                           </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NaOH +</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Суммируя эти два уравнения, получаем:</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+ 2 </w:t>
      </w: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sz w:val="28"/>
          <w:szCs w:val="28"/>
          <w:lang w:eastAsia="ru-RU"/>
        </w:rPr>
        <w:t>+ 5</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2</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4 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ВО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2)</w:t>
      </w:r>
      <w:r w:rsidRPr="00CD2FF3">
        <w:rPr>
          <w:rFonts w:ascii="Times New Roman" w:eastAsia="Times New Roman" w:hAnsi="Times New Roman" w:cs="Times New Roman"/>
          <w:sz w:val="28"/>
          <w:szCs w:val="28"/>
          <w:lang w:eastAsia="ru-RU"/>
        </w:rPr>
        <w:t xml:space="preserve"> Выбор </w:t>
      </w:r>
      <w:proofErr w:type="gramStart"/>
      <w:r w:rsidRPr="00CD2FF3">
        <w:rPr>
          <w:rFonts w:ascii="Times New Roman" w:eastAsia="Times New Roman" w:hAnsi="Times New Roman" w:cs="Times New Roman"/>
          <w:sz w:val="28"/>
          <w:szCs w:val="28"/>
          <w:lang w:eastAsia="ru-RU"/>
        </w:rPr>
        <w:t>индикатора:  раствор</w:t>
      </w:r>
      <w:proofErr w:type="gramEnd"/>
      <w:r w:rsidRPr="00CD2FF3">
        <w:rPr>
          <w:rFonts w:ascii="Times New Roman" w:eastAsia="Times New Roman" w:hAnsi="Times New Roman" w:cs="Times New Roman"/>
          <w:sz w:val="28"/>
          <w:szCs w:val="28"/>
          <w:lang w:eastAsia="ru-RU"/>
        </w:rPr>
        <w:t xml:space="preserve"> в точке эквивалентности содер</w:t>
      </w:r>
      <w:r w:rsidRPr="00CD2FF3">
        <w:rPr>
          <w:rFonts w:ascii="Times New Roman" w:eastAsia="Times New Roman" w:hAnsi="Times New Roman" w:cs="Times New Roman"/>
          <w:sz w:val="28"/>
          <w:szCs w:val="28"/>
          <w:lang w:eastAsia="ru-RU"/>
        </w:rPr>
        <w:softHyphen/>
        <w:t xml:space="preserve">жит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lang w:eastAsia="ru-RU"/>
        </w:rPr>
        <w:t xml:space="preserve"> и свободную 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ВО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которая обуславливает слабокислотную реакцию среды. Поэтому титрование необходимо выполнять в присутс</w:t>
      </w:r>
      <w:r w:rsidRPr="00CD2FF3">
        <w:rPr>
          <w:rFonts w:ascii="Times New Roman" w:eastAsia="Times New Roman" w:hAnsi="Times New Roman" w:cs="Times New Roman"/>
          <w:sz w:val="28"/>
          <w:szCs w:val="28"/>
          <w:lang w:eastAsia="ru-RU"/>
        </w:rPr>
        <w:softHyphen/>
        <w:t>твии метилоранжа (см. таблицу).</w:t>
      </w: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3)</w:t>
      </w:r>
      <w:r w:rsidRPr="00CD2FF3">
        <w:rPr>
          <w:rFonts w:ascii="Times New Roman" w:eastAsia="Times New Roman" w:hAnsi="Times New Roman" w:cs="Times New Roman"/>
          <w:sz w:val="28"/>
          <w:szCs w:val="28"/>
          <w:lang w:eastAsia="ru-RU"/>
        </w:rPr>
        <w:t xml:space="preserve"> Порядок титрования:               </w:t>
      </w:r>
    </w:p>
    <w:p w:rsidR="008C4616" w:rsidRPr="00CD2FF3" w:rsidRDefault="008C4616" w:rsidP="008C4616">
      <w:pPr>
        <w:autoSpaceDE w:val="0"/>
        <w:autoSpaceDN w:val="0"/>
        <w:adjustRightInd w:val="0"/>
        <w:spacing w:after="0" w:line="240" w:lineRule="auto"/>
        <w:ind w:firstLine="74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а) </w:t>
      </w:r>
      <w:proofErr w:type="gramStart"/>
      <w:r w:rsidRPr="00CD2FF3">
        <w:rPr>
          <w:rFonts w:ascii="Times New Roman" w:eastAsia="Times New Roman" w:hAnsi="Times New Roman" w:cs="Times New Roman"/>
          <w:sz w:val="28"/>
          <w:szCs w:val="28"/>
          <w:lang w:eastAsia="ru-RU"/>
        </w:rPr>
        <w:t>выливают  из</w:t>
      </w:r>
      <w:proofErr w:type="gramEnd"/>
      <w:r w:rsidRPr="00CD2FF3">
        <w:rPr>
          <w:rFonts w:ascii="Times New Roman" w:eastAsia="Times New Roman" w:hAnsi="Times New Roman" w:cs="Times New Roman"/>
          <w:sz w:val="28"/>
          <w:szCs w:val="28"/>
          <w:lang w:eastAsia="ru-RU"/>
        </w:rPr>
        <w:t xml:space="preserve"> бюретки дистиллированную воду,  ополаскивают ее изнутри приготовленным раствором НС1 и  заполняют  до  нулевой отметки.  </w:t>
      </w:r>
      <w:r w:rsidRPr="00CD2FF3">
        <w:rPr>
          <w:rFonts w:ascii="Times New Roman" w:eastAsia="Times New Roman" w:hAnsi="Times New Roman" w:cs="Times New Roman"/>
          <w:sz w:val="28"/>
          <w:szCs w:val="28"/>
          <w:lang w:eastAsia="ru-RU"/>
        </w:rPr>
        <w:lastRenderedPageBreak/>
        <w:t>Следят за тем, чтобы в носике бюретки не было пузырьков воздуха. Бюретку устанавливают в штативе строго вертикально;</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б) готовят пробы раствора натрия </w:t>
      </w:r>
      <w:proofErr w:type="spellStart"/>
      <w:r w:rsidRPr="00CD2FF3">
        <w:rPr>
          <w:rFonts w:ascii="Times New Roman" w:eastAsia="Times New Roman" w:hAnsi="Times New Roman" w:cs="Times New Roman"/>
          <w:sz w:val="28"/>
          <w:szCs w:val="28"/>
          <w:lang w:eastAsia="ru-RU"/>
        </w:rPr>
        <w:t>тетрабората</w:t>
      </w:r>
      <w:proofErr w:type="spellEnd"/>
      <w:r w:rsidRPr="00CD2FF3">
        <w:rPr>
          <w:rFonts w:ascii="Times New Roman" w:eastAsia="Times New Roman" w:hAnsi="Times New Roman" w:cs="Times New Roman"/>
          <w:sz w:val="28"/>
          <w:szCs w:val="28"/>
          <w:lang w:eastAsia="ru-RU"/>
        </w:rPr>
        <w:t xml:space="preserve"> для титрования. Из общей лабораторной склянки в чистую сухую колбу переносят око</w:t>
      </w:r>
      <w:r w:rsidRPr="00CD2FF3">
        <w:rPr>
          <w:rFonts w:ascii="Times New Roman" w:eastAsia="Times New Roman" w:hAnsi="Times New Roman" w:cs="Times New Roman"/>
          <w:sz w:val="28"/>
          <w:szCs w:val="28"/>
          <w:lang w:eastAsia="ru-RU"/>
        </w:rPr>
        <w:softHyphen/>
        <w:t>ло 50 мл раствора. Для ополаскивания аналитической пипетки ее за</w:t>
      </w:r>
      <w:r w:rsidRPr="00CD2FF3">
        <w:rPr>
          <w:rFonts w:ascii="Times New Roman" w:eastAsia="Times New Roman" w:hAnsi="Times New Roman" w:cs="Times New Roman"/>
          <w:sz w:val="28"/>
          <w:szCs w:val="28"/>
          <w:lang w:eastAsia="ru-RU"/>
        </w:rPr>
        <w:softHyphen/>
        <w:t xml:space="preserve">полняют </w:t>
      </w:r>
      <w:proofErr w:type="gramStart"/>
      <w:r w:rsidRPr="00CD2FF3">
        <w:rPr>
          <w:rFonts w:ascii="Times New Roman" w:eastAsia="Times New Roman" w:hAnsi="Times New Roman" w:cs="Times New Roman"/>
          <w:sz w:val="28"/>
          <w:szCs w:val="28"/>
          <w:lang w:eastAsia="ru-RU"/>
        </w:rPr>
        <w:t>раствором,  который</w:t>
      </w:r>
      <w:proofErr w:type="gramEnd"/>
      <w:r w:rsidRPr="00CD2FF3">
        <w:rPr>
          <w:rFonts w:ascii="Times New Roman" w:eastAsia="Times New Roman" w:hAnsi="Times New Roman" w:cs="Times New Roman"/>
          <w:sz w:val="28"/>
          <w:szCs w:val="28"/>
          <w:lang w:eastAsia="ru-RU"/>
        </w:rPr>
        <w:t xml:space="preserve"> затем сливают.  </w:t>
      </w:r>
      <w:proofErr w:type="gramStart"/>
      <w:r w:rsidRPr="00CD2FF3">
        <w:rPr>
          <w:rFonts w:ascii="Times New Roman" w:eastAsia="Times New Roman" w:hAnsi="Times New Roman" w:cs="Times New Roman"/>
          <w:sz w:val="28"/>
          <w:szCs w:val="28"/>
          <w:lang w:eastAsia="ru-RU"/>
        </w:rPr>
        <w:t>Подготовленной  таким</w:t>
      </w:r>
      <w:proofErr w:type="gramEnd"/>
      <w:r w:rsidRPr="00CD2FF3">
        <w:rPr>
          <w:rFonts w:ascii="Times New Roman" w:eastAsia="Times New Roman" w:hAnsi="Times New Roman" w:cs="Times New Roman"/>
          <w:sz w:val="28"/>
          <w:szCs w:val="28"/>
          <w:lang w:eastAsia="ru-RU"/>
        </w:rPr>
        <w:t xml:space="preserve"> образом пипеткой переносят по 10 мл раствора в каждую из трех ко</w:t>
      </w:r>
      <w:r w:rsidRPr="00CD2FF3">
        <w:rPr>
          <w:rFonts w:ascii="Times New Roman" w:eastAsia="Times New Roman" w:hAnsi="Times New Roman" w:cs="Times New Roman"/>
          <w:sz w:val="28"/>
          <w:szCs w:val="28"/>
          <w:lang w:eastAsia="ru-RU"/>
        </w:rPr>
        <w:softHyphen/>
        <w:t xml:space="preserve">нических колб для титрования.  В каждую </w:t>
      </w:r>
      <w:proofErr w:type="gramStart"/>
      <w:r w:rsidRPr="00CD2FF3">
        <w:rPr>
          <w:rFonts w:ascii="Times New Roman" w:eastAsia="Times New Roman" w:hAnsi="Times New Roman" w:cs="Times New Roman"/>
          <w:sz w:val="28"/>
          <w:szCs w:val="28"/>
          <w:lang w:eastAsia="ru-RU"/>
        </w:rPr>
        <w:t>колбу  добавляют</w:t>
      </w:r>
      <w:proofErr w:type="gramEnd"/>
      <w:r w:rsidRPr="00CD2FF3">
        <w:rPr>
          <w:rFonts w:ascii="Times New Roman" w:eastAsia="Times New Roman" w:hAnsi="Times New Roman" w:cs="Times New Roman"/>
          <w:sz w:val="28"/>
          <w:szCs w:val="28"/>
          <w:lang w:eastAsia="ru-RU"/>
        </w:rPr>
        <w:t xml:space="preserve">  по  1-2 капли метилоранжа;                                              </w:t>
      </w:r>
      <w:r w:rsidRPr="00CD2FF3">
        <w:rPr>
          <w:rFonts w:ascii="Times New Roman" w:eastAsia="Times New Roman" w:hAnsi="Times New Roman" w:cs="Times New Roman"/>
          <w:sz w:val="28"/>
          <w:szCs w:val="28"/>
          <w:lang w:eastAsia="ru-RU"/>
        </w:rPr>
        <w:tab/>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 титруют раствор натрия </w:t>
      </w:r>
      <w:proofErr w:type="spellStart"/>
      <w:r w:rsidRPr="00CD2FF3">
        <w:rPr>
          <w:rFonts w:ascii="Times New Roman" w:eastAsia="Times New Roman" w:hAnsi="Times New Roman" w:cs="Times New Roman"/>
          <w:sz w:val="28"/>
          <w:szCs w:val="28"/>
          <w:lang w:eastAsia="ru-RU"/>
        </w:rPr>
        <w:t>тетрабората</w:t>
      </w:r>
      <w:proofErr w:type="spellEnd"/>
      <w:r w:rsidRPr="00CD2FF3">
        <w:rPr>
          <w:rFonts w:ascii="Times New Roman" w:eastAsia="Times New Roman" w:hAnsi="Times New Roman" w:cs="Times New Roman"/>
          <w:sz w:val="28"/>
          <w:szCs w:val="28"/>
          <w:lang w:eastAsia="ru-RU"/>
        </w:rPr>
        <w:t xml:space="preserve"> раствором НС</w:t>
      </w:r>
      <w:proofErr w:type="gramStart"/>
      <w:r w:rsidRPr="00CD2FF3">
        <w:rPr>
          <w:rFonts w:ascii="Times New Roman" w:eastAsia="Times New Roman" w:hAnsi="Times New Roman" w:cs="Times New Roman"/>
          <w:sz w:val="28"/>
          <w:szCs w:val="28"/>
          <w:lang w:eastAsia="ru-RU"/>
        </w:rPr>
        <w:t>1  из</w:t>
      </w:r>
      <w:proofErr w:type="gramEnd"/>
      <w:r w:rsidRPr="00CD2FF3">
        <w:rPr>
          <w:rFonts w:ascii="Times New Roman" w:eastAsia="Times New Roman" w:hAnsi="Times New Roman" w:cs="Times New Roman"/>
          <w:sz w:val="28"/>
          <w:szCs w:val="28"/>
          <w:lang w:eastAsia="ru-RU"/>
        </w:rPr>
        <w:t xml:space="preserve">  бю</w:t>
      </w:r>
      <w:r w:rsidRPr="00CD2FF3">
        <w:rPr>
          <w:rFonts w:ascii="Times New Roman" w:eastAsia="Times New Roman" w:hAnsi="Times New Roman" w:cs="Times New Roman"/>
          <w:sz w:val="28"/>
          <w:szCs w:val="28"/>
          <w:lang w:eastAsia="ru-RU"/>
        </w:rPr>
        <w:softHyphen/>
        <w:t xml:space="preserve">ретки. Первое титрование носит ориентировочный характер. Добавляя небольшими </w:t>
      </w:r>
      <w:proofErr w:type="gramStart"/>
      <w:r w:rsidRPr="00CD2FF3">
        <w:rPr>
          <w:rFonts w:ascii="Times New Roman" w:eastAsia="Times New Roman" w:hAnsi="Times New Roman" w:cs="Times New Roman"/>
          <w:sz w:val="28"/>
          <w:szCs w:val="28"/>
          <w:lang w:eastAsia="ru-RU"/>
        </w:rPr>
        <w:t>порциями  из</w:t>
      </w:r>
      <w:proofErr w:type="gramEnd"/>
      <w:r w:rsidRPr="00CD2FF3">
        <w:rPr>
          <w:rFonts w:ascii="Times New Roman" w:eastAsia="Times New Roman" w:hAnsi="Times New Roman" w:cs="Times New Roman"/>
          <w:sz w:val="28"/>
          <w:szCs w:val="28"/>
          <w:lang w:eastAsia="ru-RU"/>
        </w:rPr>
        <w:t xml:space="preserve">  бюретки </w:t>
      </w:r>
      <w:proofErr w:type="spellStart"/>
      <w:r w:rsidRPr="00CD2FF3">
        <w:rPr>
          <w:rFonts w:ascii="Times New Roman" w:eastAsia="Times New Roman" w:hAnsi="Times New Roman" w:cs="Times New Roman"/>
          <w:sz w:val="28"/>
          <w:szCs w:val="28"/>
          <w:lang w:eastAsia="ru-RU"/>
        </w:rPr>
        <w:t>титрант</w:t>
      </w:r>
      <w:proofErr w:type="spellEnd"/>
      <w:r w:rsidRPr="00CD2FF3">
        <w:rPr>
          <w:rFonts w:ascii="Times New Roman" w:eastAsia="Times New Roman" w:hAnsi="Times New Roman" w:cs="Times New Roman"/>
          <w:sz w:val="28"/>
          <w:szCs w:val="28"/>
          <w:lang w:eastAsia="ru-RU"/>
        </w:rPr>
        <w:t xml:space="preserve">,  постоянно перемешивают содержимое колбы.  Титрование </w:t>
      </w:r>
      <w:proofErr w:type="gramStart"/>
      <w:r w:rsidRPr="00CD2FF3">
        <w:rPr>
          <w:rFonts w:ascii="Times New Roman" w:eastAsia="Times New Roman" w:hAnsi="Times New Roman" w:cs="Times New Roman"/>
          <w:sz w:val="28"/>
          <w:szCs w:val="28"/>
          <w:lang w:eastAsia="ru-RU"/>
        </w:rPr>
        <w:t>заканчивают,  когда</w:t>
      </w:r>
      <w:proofErr w:type="gramEnd"/>
      <w:r w:rsidRPr="00CD2FF3">
        <w:rPr>
          <w:rFonts w:ascii="Times New Roman" w:eastAsia="Times New Roman" w:hAnsi="Times New Roman" w:cs="Times New Roman"/>
          <w:sz w:val="28"/>
          <w:szCs w:val="28"/>
          <w:lang w:eastAsia="ru-RU"/>
        </w:rPr>
        <w:t xml:space="preserve"> от 1 капли </w:t>
      </w:r>
      <w:proofErr w:type="spellStart"/>
      <w:r w:rsidRPr="00CD2FF3">
        <w:rPr>
          <w:rFonts w:ascii="Times New Roman" w:eastAsia="Times New Roman" w:hAnsi="Times New Roman" w:cs="Times New Roman"/>
          <w:sz w:val="28"/>
          <w:szCs w:val="28"/>
          <w:lang w:eastAsia="ru-RU"/>
        </w:rPr>
        <w:t>титранта</w:t>
      </w:r>
      <w:proofErr w:type="spellEnd"/>
      <w:r w:rsidRPr="00CD2FF3">
        <w:rPr>
          <w:rFonts w:ascii="Times New Roman" w:eastAsia="Times New Roman" w:hAnsi="Times New Roman" w:cs="Times New Roman"/>
          <w:sz w:val="28"/>
          <w:szCs w:val="28"/>
          <w:lang w:eastAsia="ru-RU"/>
        </w:rPr>
        <w:t xml:space="preserve"> произойдет изменение окраски из желтой в оранжевую. Второе и последующие титрования про</w:t>
      </w:r>
      <w:r w:rsidRPr="00CD2FF3">
        <w:rPr>
          <w:rFonts w:ascii="Times New Roman" w:eastAsia="Times New Roman" w:hAnsi="Times New Roman" w:cs="Times New Roman"/>
          <w:sz w:val="28"/>
          <w:szCs w:val="28"/>
          <w:lang w:eastAsia="ru-RU"/>
        </w:rPr>
        <w:softHyphen/>
        <w:t>водят более точно. Сначала в колбу для титрования быстро добавля</w:t>
      </w:r>
      <w:r w:rsidRPr="00CD2FF3">
        <w:rPr>
          <w:rFonts w:ascii="Times New Roman" w:eastAsia="Times New Roman" w:hAnsi="Times New Roman" w:cs="Times New Roman"/>
          <w:sz w:val="28"/>
          <w:szCs w:val="28"/>
          <w:lang w:eastAsia="ru-RU"/>
        </w:rPr>
        <w:softHyphen/>
        <w:t xml:space="preserve">ют </w:t>
      </w:r>
      <w:proofErr w:type="spellStart"/>
      <w:r w:rsidRPr="00CD2FF3">
        <w:rPr>
          <w:rFonts w:ascii="Times New Roman" w:eastAsia="Times New Roman" w:hAnsi="Times New Roman" w:cs="Times New Roman"/>
          <w:sz w:val="28"/>
          <w:szCs w:val="28"/>
          <w:lang w:eastAsia="ru-RU"/>
        </w:rPr>
        <w:t>титрант</w:t>
      </w:r>
      <w:proofErr w:type="spellEnd"/>
      <w:r w:rsidRPr="00CD2FF3">
        <w:rPr>
          <w:rFonts w:ascii="Times New Roman" w:eastAsia="Times New Roman" w:hAnsi="Times New Roman" w:cs="Times New Roman"/>
          <w:sz w:val="28"/>
          <w:szCs w:val="28"/>
          <w:lang w:eastAsia="ru-RU"/>
        </w:rPr>
        <w:t xml:space="preserve"> в </w:t>
      </w:r>
      <w:proofErr w:type="gramStart"/>
      <w:r w:rsidRPr="00CD2FF3">
        <w:rPr>
          <w:rFonts w:ascii="Times New Roman" w:eastAsia="Times New Roman" w:hAnsi="Times New Roman" w:cs="Times New Roman"/>
          <w:sz w:val="28"/>
          <w:szCs w:val="28"/>
          <w:lang w:eastAsia="ru-RU"/>
        </w:rPr>
        <w:t>объеме,  меньшем</w:t>
      </w:r>
      <w:proofErr w:type="gramEnd"/>
      <w:r w:rsidRPr="00CD2FF3">
        <w:rPr>
          <w:rFonts w:ascii="Times New Roman" w:eastAsia="Times New Roman" w:hAnsi="Times New Roman" w:cs="Times New Roman"/>
          <w:sz w:val="28"/>
          <w:szCs w:val="28"/>
          <w:lang w:eastAsia="ru-RU"/>
        </w:rPr>
        <w:t xml:space="preserve"> на 0,5 мл объема, определенного при ориентировочном  титровании.  </w:t>
      </w:r>
      <w:proofErr w:type="gramStart"/>
      <w:r w:rsidRPr="00CD2FF3">
        <w:rPr>
          <w:rFonts w:ascii="Times New Roman" w:eastAsia="Times New Roman" w:hAnsi="Times New Roman" w:cs="Times New Roman"/>
          <w:sz w:val="28"/>
          <w:szCs w:val="28"/>
          <w:lang w:eastAsia="ru-RU"/>
        </w:rPr>
        <w:t xml:space="preserve">Затем  </w:t>
      </w:r>
      <w:proofErr w:type="spellStart"/>
      <w:r w:rsidRPr="00CD2FF3">
        <w:rPr>
          <w:rFonts w:ascii="Times New Roman" w:eastAsia="Times New Roman" w:hAnsi="Times New Roman" w:cs="Times New Roman"/>
          <w:sz w:val="28"/>
          <w:szCs w:val="28"/>
          <w:lang w:eastAsia="ru-RU"/>
        </w:rPr>
        <w:t>титрант</w:t>
      </w:r>
      <w:proofErr w:type="spellEnd"/>
      <w:proofErr w:type="gramEnd"/>
      <w:r w:rsidRPr="00CD2FF3">
        <w:rPr>
          <w:rFonts w:ascii="Times New Roman" w:eastAsia="Times New Roman" w:hAnsi="Times New Roman" w:cs="Times New Roman"/>
          <w:sz w:val="28"/>
          <w:szCs w:val="28"/>
          <w:lang w:eastAsia="ru-RU"/>
        </w:rPr>
        <w:t xml:space="preserve"> добавляют по каплям, внимательно следя  за изменением  окраски  раствора.  Титрование </w:t>
      </w:r>
      <w:proofErr w:type="gramStart"/>
      <w:r w:rsidRPr="00CD2FF3">
        <w:rPr>
          <w:rFonts w:ascii="Times New Roman" w:eastAsia="Times New Roman" w:hAnsi="Times New Roman" w:cs="Times New Roman"/>
          <w:sz w:val="28"/>
          <w:szCs w:val="28"/>
          <w:lang w:eastAsia="ru-RU"/>
        </w:rPr>
        <w:t>прекращают,  когда</w:t>
      </w:r>
      <w:proofErr w:type="gramEnd"/>
      <w:r w:rsidRPr="00CD2FF3">
        <w:rPr>
          <w:rFonts w:ascii="Times New Roman" w:eastAsia="Times New Roman" w:hAnsi="Times New Roman" w:cs="Times New Roman"/>
          <w:sz w:val="28"/>
          <w:szCs w:val="28"/>
          <w:lang w:eastAsia="ru-RU"/>
        </w:rPr>
        <w:t xml:space="preserve">  заметное изменение окраски происходит при до</w:t>
      </w:r>
      <w:r w:rsidRPr="00CD2FF3">
        <w:rPr>
          <w:rFonts w:ascii="Times New Roman" w:eastAsia="Times New Roman" w:hAnsi="Times New Roman" w:cs="Times New Roman"/>
          <w:sz w:val="28"/>
          <w:szCs w:val="28"/>
          <w:lang w:eastAsia="ru-RU"/>
        </w:rPr>
        <w:softHyphen/>
        <w:t>бавлении всего одной капли.</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Титрование повторяют до тех </w:t>
      </w:r>
      <w:proofErr w:type="gramStart"/>
      <w:r w:rsidRPr="00CD2FF3">
        <w:rPr>
          <w:rFonts w:ascii="Times New Roman" w:eastAsia="Times New Roman" w:hAnsi="Times New Roman" w:cs="Times New Roman"/>
          <w:sz w:val="28"/>
          <w:szCs w:val="28"/>
          <w:lang w:eastAsia="ru-RU"/>
        </w:rPr>
        <w:t>пор,  пока</w:t>
      </w:r>
      <w:proofErr w:type="gramEnd"/>
      <w:r w:rsidRPr="00CD2FF3">
        <w:rPr>
          <w:rFonts w:ascii="Times New Roman" w:eastAsia="Times New Roman" w:hAnsi="Times New Roman" w:cs="Times New Roman"/>
          <w:sz w:val="28"/>
          <w:szCs w:val="28"/>
          <w:lang w:eastAsia="ru-RU"/>
        </w:rPr>
        <w:t xml:space="preserve"> не будет получено три сходящихся,  т.е.  отличающихся друг от друга не более чем на 0,1 мл, результата. Все результаты заносят в таблицу.</w:t>
      </w:r>
    </w:p>
    <w:tbl>
      <w:tblPr>
        <w:tblpPr w:leftFromText="180" w:rightFromText="180" w:vertAnchor="text" w:horzAnchor="margin" w:tblpY="7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05"/>
        <w:gridCol w:w="3119"/>
        <w:gridCol w:w="2126"/>
        <w:gridCol w:w="1701"/>
      </w:tblGrid>
      <w:tr w:rsidR="00CD2FF3" w:rsidRPr="00CD2FF3" w:rsidTr="00CD2FF3">
        <w:trPr>
          <w:trHeight w:hRule="exact" w:val="760"/>
        </w:trPr>
        <w:tc>
          <w:tcPr>
            <w:tcW w:w="2405" w:type="dxa"/>
            <w:vAlign w:val="center"/>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 xml:space="preserve">Объем раствора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мл</w:t>
            </w:r>
          </w:p>
        </w:tc>
        <w:tc>
          <w:tcPr>
            <w:tcW w:w="3119" w:type="dxa"/>
            <w:vAlign w:val="center"/>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 xml:space="preserve">Объем раствора </w:t>
            </w:r>
            <w:r w:rsidRPr="00CD2FF3">
              <w:rPr>
                <w:rFonts w:ascii="Times New Roman" w:eastAsia="Times New Roman" w:hAnsi="Times New Roman" w:cs="Times New Roman"/>
                <w:color w:val="000000"/>
                <w:sz w:val="28"/>
                <w:szCs w:val="28"/>
                <w:lang w:val="en-US" w:eastAsia="ru-RU"/>
              </w:rPr>
              <w:t>HCl</w:t>
            </w:r>
            <w:r w:rsidRPr="00CD2FF3">
              <w:rPr>
                <w:rFonts w:ascii="Times New Roman" w:eastAsia="Times New Roman" w:hAnsi="Times New Roman" w:cs="Times New Roman"/>
                <w:color w:val="000000"/>
                <w:sz w:val="28"/>
                <w:szCs w:val="28"/>
                <w:lang w:eastAsia="ru-RU"/>
              </w:rPr>
              <w:t>, мл</w:t>
            </w:r>
          </w:p>
        </w:tc>
        <w:tc>
          <w:tcPr>
            <w:tcW w:w="2126" w:type="dxa"/>
            <w:vAlign w:val="center"/>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spellStart"/>
            <w:r w:rsidRPr="00CD2FF3">
              <w:rPr>
                <w:rFonts w:ascii="Times New Roman" w:eastAsia="Times New Roman" w:hAnsi="Times New Roman" w:cs="Times New Roman"/>
                <w:color w:val="000000"/>
                <w:sz w:val="28"/>
                <w:szCs w:val="28"/>
                <w:lang w:eastAsia="ru-RU"/>
              </w:rPr>
              <w:t>Сн</w:t>
            </w:r>
            <w:proofErr w:type="spellEnd"/>
            <w:r w:rsidRPr="00CD2FF3">
              <w:rPr>
                <w:rFonts w:ascii="Times New Roman" w:eastAsia="Times New Roman" w:hAnsi="Times New Roman" w:cs="Times New Roman"/>
                <w:color w:val="000000"/>
                <w:sz w:val="28"/>
                <w:szCs w:val="28"/>
                <w:lang w:eastAsia="ru-RU"/>
              </w:rPr>
              <w:t xml:space="preserve"> </w:t>
            </w:r>
            <w:r w:rsidRPr="00CD2FF3">
              <w:rPr>
                <w:rFonts w:ascii="Times New Roman" w:eastAsia="Times New Roman" w:hAnsi="Times New Roman" w:cs="Times New Roman"/>
                <w:color w:val="000000"/>
                <w:sz w:val="28"/>
                <w:szCs w:val="28"/>
                <w:lang w:val="en-US" w:eastAsia="ru-RU"/>
              </w:rPr>
              <w:t>HC</w:t>
            </w:r>
            <w:r w:rsidRPr="00CD2FF3">
              <w:rPr>
                <w:rFonts w:ascii="Times New Roman" w:eastAsia="Times New Roman" w:hAnsi="Times New Roman" w:cs="Times New Roman"/>
                <w:color w:val="000000"/>
                <w:sz w:val="28"/>
                <w:szCs w:val="28"/>
                <w:lang w:eastAsia="ru-RU"/>
              </w:rPr>
              <w:t>1, моль/л</w:t>
            </w:r>
          </w:p>
        </w:tc>
        <w:tc>
          <w:tcPr>
            <w:tcW w:w="1701" w:type="dxa"/>
            <w:vAlign w:val="center"/>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Т (</w:t>
            </w:r>
            <w:r w:rsidRPr="00CD2FF3">
              <w:rPr>
                <w:rFonts w:ascii="Times New Roman" w:eastAsia="Times New Roman" w:hAnsi="Times New Roman" w:cs="Times New Roman"/>
                <w:color w:val="000000"/>
                <w:sz w:val="28"/>
                <w:szCs w:val="28"/>
                <w:lang w:val="en-US" w:eastAsia="ru-RU"/>
              </w:rPr>
              <w:t>HCl</w:t>
            </w:r>
            <w:r w:rsidRPr="00CD2FF3">
              <w:rPr>
                <w:rFonts w:ascii="Times New Roman" w:eastAsia="Times New Roman" w:hAnsi="Times New Roman" w:cs="Times New Roman"/>
                <w:color w:val="000000"/>
                <w:sz w:val="28"/>
                <w:szCs w:val="28"/>
                <w:lang w:eastAsia="ru-RU"/>
              </w:rPr>
              <w:t>), г/мл</w:t>
            </w:r>
          </w:p>
        </w:tc>
      </w:tr>
      <w:tr w:rsidR="00CD2FF3" w:rsidRPr="00CD2FF3" w:rsidTr="00CD2FF3">
        <w:trPr>
          <w:trHeight w:hRule="exact" w:val="1140"/>
        </w:trPr>
        <w:tc>
          <w:tcPr>
            <w:tcW w:w="2405" w:type="dxa"/>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10,0</w:t>
            </w:r>
          </w:p>
        </w:tc>
        <w:tc>
          <w:tcPr>
            <w:tcW w:w="3119" w:type="dxa"/>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126" w:type="dxa"/>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1701" w:type="dxa"/>
          </w:tcPr>
          <w:p w:rsidR="00CD2FF3" w:rsidRPr="00CD2FF3" w:rsidRDefault="00CD2FF3" w:rsidP="00CD2FF3">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r>
    </w:tbl>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г) Объем раствора НС</w:t>
      </w:r>
      <w:proofErr w:type="gramStart"/>
      <w:r w:rsidRPr="00CD2FF3">
        <w:rPr>
          <w:rFonts w:ascii="Times New Roman" w:eastAsia="Times New Roman" w:hAnsi="Times New Roman" w:cs="Times New Roman"/>
          <w:sz w:val="28"/>
          <w:szCs w:val="28"/>
          <w:lang w:eastAsia="ru-RU"/>
        </w:rPr>
        <w:t>1,  пошедший</w:t>
      </w:r>
      <w:proofErr w:type="gramEnd"/>
      <w:r w:rsidRPr="00CD2FF3">
        <w:rPr>
          <w:rFonts w:ascii="Times New Roman" w:eastAsia="Times New Roman" w:hAnsi="Times New Roman" w:cs="Times New Roman"/>
          <w:sz w:val="28"/>
          <w:szCs w:val="28"/>
          <w:lang w:eastAsia="ru-RU"/>
        </w:rPr>
        <w:t xml:space="preserve"> на титрование,  находят как среднее арифметическое из 3-х результатов:</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w:t>
      </w:r>
      <w:proofErr w:type="gramStart"/>
      <w:r w:rsidRPr="00CD2FF3">
        <w:rPr>
          <w:rFonts w:ascii="Times New Roman" w:eastAsia="Times New Roman" w:hAnsi="Times New Roman" w:cs="Times New Roman"/>
          <w:sz w:val="28"/>
          <w:szCs w:val="28"/>
          <w:lang w:eastAsia="ru-RU"/>
        </w:rPr>
        <w:t>1)+</w:t>
      </w:r>
      <w:proofErr w:type="gramEnd"/>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(2)+</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(3)</w:t>
      </w:r>
    </w:p>
    <w:p w:rsidR="008C4616" w:rsidRPr="00CD2FF3" w:rsidRDefault="008C4616" w:rsidP="008C4616">
      <w:pPr>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   --------------------------</w:t>
      </w:r>
    </w:p>
    <w:p w:rsidR="008C4616" w:rsidRPr="00CD2FF3" w:rsidRDefault="008C4616" w:rsidP="008C4616">
      <w:pPr>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3      </w:t>
      </w:r>
    </w:p>
    <w:p w:rsidR="008C4616" w:rsidRPr="00CD2FF3" w:rsidRDefault="008C4616" w:rsidP="008C4616">
      <w:pPr>
        <w:autoSpaceDE w:val="0"/>
        <w:autoSpaceDN w:val="0"/>
        <w:adjustRightInd w:val="0"/>
        <w:spacing w:after="0" w:line="240" w:lineRule="auto"/>
        <w:ind w:firstLine="720"/>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Вычисления нормальности и титра производят с использованием закона эквивалентов:</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w:t>
      </w:r>
      <w:proofErr w:type="spellStart"/>
      <w:proofErr w:type="gramStart"/>
      <w:r w:rsidRPr="00CD2FF3">
        <w:rPr>
          <w:rFonts w:ascii="Times New Roman" w:eastAsia="Times New Roman" w:hAnsi="Times New Roman" w:cs="Times New Roman"/>
          <w:sz w:val="28"/>
          <w:szCs w:val="28"/>
          <w:lang w:val="en-US" w:eastAsia="ru-RU"/>
        </w:rPr>
        <w:t>xV</w:t>
      </w:r>
      <w:proofErr w:type="spellEnd"/>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lang w:eastAsia="ru-RU"/>
        </w:rPr>
        <w:t>н(</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w:t>
      </w:r>
      <w:proofErr w:type="spellStart"/>
      <w:r w:rsidRPr="00CD2FF3">
        <w:rPr>
          <w:rFonts w:ascii="Times New Roman" w:eastAsia="Times New Roman" w:hAnsi="Times New Roman" w:cs="Times New Roman"/>
          <w:sz w:val="28"/>
          <w:szCs w:val="28"/>
          <w:lang w:val="en-US" w:eastAsia="ru-RU"/>
        </w:rPr>
        <w:t>xV</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val="en-US" w:eastAsia="ru-RU"/>
        </w:rPr>
        <w:t>Cн</w:t>
      </w:r>
      <w:proofErr w:type="spellEnd"/>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w:t>
      </w:r>
      <w:proofErr w:type="gramStart"/>
      <w:r w:rsidRPr="00CD2FF3">
        <w:rPr>
          <w:rFonts w:ascii="Times New Roman" w:eastAsia="Times New Roman" w:hAnsi="Times New Roman" w:cs="Times New Roman"/>
          <w:sz w:val="28"/>
          <w:szCs w:val="28"/>
          <w:vertAlign w:val="subscript"/>
          <w:lang w:val="en-US" w:eastAsia="ru-RU"/>
        </w:rPr>
        <w:t>7</w:t>
      </w:r>
      <w:r w:rsidRPr="00CD2FF3">
        <w:rPr>
          <w:rFonts w:ascii="Times New Roman" w:eastAsia="Times New Roman" w:hAnsi="Times New Roman" w:cs="Times New Roman"/>
          <w:sz w:val="28"/>
          <w:szCs w:val="28"/>
          <w:lang w:val="en-US" w:eastAsia="ru-RU"/>
        </w:rPr>
        <w:t>)</w:t>
      </w:r>
      <w:proofErr w:type="spellStart"/>
      <w:r w:rsidRPr="00CD2FF3">
        <w:rPr>
          <w:rFonts w:ascii="Times New Roman" w:eastAsia="Times New Roman" w:hAnsi="Times New Roman" w:cs="Times New Roman"/>
          <w:sz w:val="28"/>
          <w:szCs w:val="28"/>
          <w:lang w:val="en-US" w:eastAsia="ru-RU"/>
        </w:rPr>
        <w:t>xV</w:t>
      </w:r>
      <w:proofErr w:type="spellEnd"/>
      <w:proofErr w:type="gramEnd"/>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val="en-US" w:eastAsia="ru-RU"/>
        </w:rPr>
        <w:t>2</w:t>
      </w:r>
      <w:r w:rsidRPr="00CD2FF3">
        <w:rPr>
          <w:rFonts w:ascii="Times New Roman" w:eastAsia="Times New Roman" w:hAnsi="Times New Roman" w:cs="Times New Roman"/>
          <w:sz w:val="28"/>
          <w:szCs w:val="28"/>
          <w:lang w:val="en-US" w:eastAsia="ru-RU"/>
        </w:rPr>
        <w:t>B</w:t>
      </w:r>
      <w:r w:rsidRPr="00CD2FF3">
        <w:rPr>
          <w:rFonts w:ascii="Times New Roman" w:eastAsia="Times New Roman" w:hAnsi="Times New Roman" w:cs="Times New Roman"/>
          <w:sz w:val="28"/>
          <w:szCs w:val="28"/>
          <w:vertAlign w:val="subscript"/>
          <w:lang w:val="en-US" w:eastAsia="ru-RU"/>
        </w:rPr>
        <w:t>4</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val="en-US" w:eastAsia="ru-RU"/>
        </w:rPr>
        <w:t>7</w:t>
      </w:r>
      <w:r w:rsidRPr="00CD2FF3">
        <w:rPr>
          <w:rFonts w:ascii="Times New Roman" w:eastAsia="Times New Roman" w:hAnsi="Times New Roman" w:cs="Times New Roman"/>
          <w:sz w:val="28"/>
          <w:szCs w:val="28"/>
          <w:lang w:val="en-US" w:eastAsia="ru-RU"/>
        </w:rPr>
        <w:t>)</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val="en-US" w:eastAsia="ru-RU"/>
        </w:rPr>
      </w:pPr>
      <w:proofErr w:type="spellStart"/>
      <w:r w:rsidRPr="00CD2FF3">
        <w:rPr>
          <w:rFonts w:ascii="Times New Roman" w:eastAsia="Times New Roman" w:hAnsi="Times New Roman" w:cs="Times New Roman"/>
          <w:sz w:val="28"/>
          <w:szCs w:val="28"/>
          <w:lang w:val="en-US" w:eastAsia="ru-RU"/>
        </w:rPr>
        <w:t>Cн</w:t>
      </w:r>
      <w:proofErr w:type="spellEnd"/>
      <w:r w:rsidRPr="00CD2FF3">
        <w:rPr>
          <w:rFonts w:ascii="Times New Roman" w:eastAsia="Times New Roman" w:hAnsi="Times New Roman" w:cs="Times New Roman"/>
          <w:sz w:val="28"/>
          <w:szCs w:val="28"/>
          <w:lang w:val="en-US" w:eastAsia="ru-RU"/>
        </w:rPr>
        <w:t>(HCl)=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V(HCl)</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lastRenderedPageBreak/>
        <w:t xml:space="preserve">                                   </w:t>
      </w:r>
      <w:proofErr w:type="spellStart"/>
      <w:r w:rsidRPr="00CD2FF3">
        <w:rPr>
          <w:rFonts w:ascii="Times New Roman" w:eastAsia="Times New Roman" w:hAnsi="Times New Roman" w:cs="Times New Roman"/>
          <w:sz w:val="28"/>
          <w:szCs w:val="28"/>
          <w:lang w:val="en-US" w:eastAsia="ru-RU"/>
        </w:rPr>
        <w:t>Cн</w:t>
      </w:r>
      <w:proofErr w:type="spellEnd"/>
      <w:r w:rsidRPr="00CD2FF3">
        <w:rPr>
          <w:rFonts w:ascii="Times New Roman" w:eastAsia="Times New Roman" w:hAnsi="Times New Roman" w:cs="Times New Roman"/>
          <w:sz w:val="28"/>
          <w:szCs w:val="28"/>
          <w:lang w:val="en-US" w:eastAsia="ru-RU"/>
        </w:rPr>
        <w:t>(HCl)</w:t>
      </w:r>
      <w:proofErr w:type="spellStart"/>
      <w:r w:rsidRPr="00CD2FF3">
        <w:rPr>
          <w:rFonts w:ascii="Times New Roman" w:eastAsia="Times New Roman" w:hAnsi="Times New Roman" w:cs="Times New Roman"/>
          <w:sz w:val="28"/>
          <w:szCs w:val="28"/>
          <w:lang w:val="en-US" w:eastAsia="ru-RU"/>
        </w:rPr>
        <w:t>x</w:t>
      </w:r>
      <w:proofErr w:type="gramStart"/>
      <w:r w:rsidRPr="00CD2FF3">
        <w:rPr>
          <w:rFonts w:ascii="Times New Roman" w:eastAsia="Times New Roman" w:hAnsi="Times New Roman" w:cs="Times New Roman"/>
          <w:sz w:val="28"/>
          <w:szCs w:val="28"/>
          <w:lang w:val="en-US" w:eastAsia="ru-RU"/>
        </w:rPr>
        <w:t>Мэ</w:t>
      </w:r>
      <w:proofErr w:type="spellEnd"/>
      <w:r w:rsidRPr="00CD2FF3">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HCl)</w:t>
      </w:r>
    </w:p>
    <w:p w:rsidR="008C4616" w:rsidRPr="00121102"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 xml:space="preserve">          T</w:t>
      </w:r>
      <w:r w:rsidRPr="00121102">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HCl</w:t>
      </w:r>
      <w:r w:rsidRPr="00121102">
        <w:rPr>
          <w:rFonts w:ascii="Times New Roman" w:eastAsia="Times New Roman" w:hAnsi="Times New Roman" w:cs="Times New Roman"/>
          <w:sz w:val="28"/>
          <w:szCs w:val="28"/>
          <w:lang w:eastAsia="ru-RU"/>
        </w:rPr>
        <w:t>)=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21102">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t>1000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"Установление титра и нормальности раствора натрия гидроксида путем титрования рабочим раствором</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i/>
          <w:sz w:val="28"/>
          <w:szCs w:val="28"/>
          <w:lang w:eastAsia="ru-RU"/>
        </w:rPr>
        <w:t xml:space="preserve"> соляной кислоты"</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 основе определения лежит реакция:</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НС1 +</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 </w:t>
      </w:r>
      <w:proofErr w:type="spellStart"/>
      <w:r w:rsidRPr="00CD2FF3">
        <w:rPr>
          <w:rFonts w:ascii="Times New Roman" w:eastAsia="Times New Roman" w:hAnsi="Times New Roman" w:cs="Times New Roman"/>
          <w:sz w:val="28"/>
          <w:szCs w:val="28"/>
          <w:lang w:val="en-US" w:eastAsia="ru-RU"/>
        </w:rPr>
        <w:t>NaCI</w:t>
      </w:r>
      <w:proofErr w:type="spellEnd"/>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Заполняем бюретки 0,</w:t>
      </w:r>
      <w:proofErr w:type="gramStart"/>
      <w:r w:rsidRPr="00CD2FF3">
        <w:rPr>
          <w:rFonts w:ascii="Times New Roman" w:eastAsia="Times New Roman" w:hAnsi="Times New Roman" w:cs="Times New Roman"/>
          <w:sz w:val="28"/>
          <w:szCs w:val="28"/>
          <w:lang w:eastAsia="ru-RU"/>
        </w:rPr>
        <w:t>1  н.</w:t>
      </w:r>
      <w:proofErr w:type="gramEnd"/>
      <w:r w:rsidRPr="00CD2FF3">
        <w:rPr>
          <w:rFonts w:ascii="Times New Roman" w:eastAsia="Times New Roman" w:hAnsi="Times New Roman" w:cs="Times New Roman"/>
          <w:sz w:val="28"/>
          <w:szCs w:val="28"/>
          <w:lang w:eastAsia="ru-RU"/>
        </w:rPr>
        <w:t xml:space="preserve">  рабочим раствором НС1. Отмеряем в колбы для титрования пипеткой по 10 мл раствора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нормальная концентрация которого составляет приблизительно 0,1н., и добавля</w:t>
      </w:r>
      <w:r w:rsidRPr="00CD2FF3">
        <w:rPr>
          <w:rFonts w:ascii="Times New Roman" w:eastAsia="Times New Roman" w:hAnsi="Times New Roman" w:cs="Times New Roman"/>
          <w:sz w:val="28"/>
          <w:szCs w:val="28"/>
          <w:lang w:eastAsia="ru-RU"/>
        </w:rPr>
        <w:softHyphen/>
        <w:t xml:space="preserve">ем по 1-2 капли фенолфталеина.  Титрование ведется до того </w:t>
      </w:r>
      <w:proofErr w:type="gramStart"/>
      <w:r w:rsidRPr="00CD2FF3">
        <w:rPr>
          <w:rFonts w:ascii="Times New Roman" w:eastAsia="Times New Roman" w:hAnsi="Times New Roman" w:cs="Times New Roman"/>
          <w:sz w:val="28"/>
          <w:szCs w:val="28"/>
          <w:lang w:eastAsia="ru-RU"/>
        </w:rPr>
        <w:t>момен</w:t>
      </w:r>
      <w:r w:rsidRPr="00CD2FF3">
        <w:rPr>
          <w:rFonts w:ascii="Times New Roman" w:eastAsia="Times New Roman" w:hAnsi="Times New Roman" w:cs="Times New Roman"/>
          <w:sz w:val="28"/>
          <w:szCs w:val="28"/>
          <w:lang w:eastAsia="ru-RU"/>
        </w:rPr>
        <w:softHyphen/>
        <w:t>та,  пока</w:t>
      </w:r>
      <w:proofErr w:type="gramEnd"/>
      <w:r w:rsidRPr="00CD2FF3">
        <w:rPr>
          <w:rFonts w:ascii="Times New Roman" w:eastAsia="Times New Roman" w:hAnsi="Times New Roman" w:cs="Times New Roman"/>
          <w:sz w:val="28"/>
          <w:szCs w:val="28"/>
          <w:lang w:eastAsia="ru-RU"/>
        </w:rPr>
        <w:t xml:space="preserve"> раствор в колбе не обесцветится от одной капли </w:t>
      </w:r>
      <w:proofErr w:type="spellStart"/>
      <w:r w:rsidRPr="00CD2FF3">
        <w:rPr>
          <w:rFonts w:ascii="Times New Roman" w:eastAsia="Times New Roman" w:hAnsi="Times New Roman" w:cs="Times New Roman"/>
          <w:sz w:val="28"/>
          <w:szCs w:val="28"/>
          <w:lang w:eastAsia="ru-RU"/>
        </w:rPr>
        <w:t>титранта</w:t>
      </w:r>
      <w:proofErr w:type="spellEnd"/>
      <w:r w:rsidRPr="00CD2FF3">
        <w:rPr>
          <w:rFonts w:ascii="Times New Roman" w:eastAsia="Times New Roman" w:hAnsi="Times New Roman" w:cs="Times New Roman"/>
          <w:sz w:val="28"/>
          <w:szCs w:val="28"/>
          <w:lang w:eastAsia="ru-RU"/>
        </w:rPr>
        <w:t xml:space="preserve"> и бледно-розовая окраска не появится снова в течение 30 секунд.</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Результаты титрования заносятся в таблицу.</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w:t>
      </w:r>
    </w:p>
    <w:tbl>
      <w:tblPr>
        <w:tblW w:w="0" w:type="auto"/>
        <w:jc w:val="center"/>
        <w:tblLayout w:type="fixed"/>
        <w:tblCellMar>
          <w:left w:w="40" w:type="dxa"/>
          <w:right w:w="40" w:type="dxa"/>
        </w:tblCellMar>
        <w:tblLook w:val="0000" w:firstRow="0" w:lastRow="0" w:firstColumn="0" w:lastColumn="0" w:noHBand="0" w:noVBand="0"/>
      </w:tblPr>
      <w:tblGrid>
        <w:gridCol w:w="2822"/>
        <w:gridCol w:w="2823"/>
        <w:gridCol w:w="1855"/>
        <w:gridCol w:w="1934"/>
      </w:tblGrid>
      <w:tr w:rsidR="008C4616" w:rsidRPr="00CD2FF3" w:rsidTr="006A5C70">
        <w:trPr>
          <w:trHeight w:hRule="exact" w:val="815"/>
          <w:jc w:val="center"/>
        </w:trPr>
        <w:tc>
          <w:tcPr>
            <w:tcW w:w="2822"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 xml:space="preserve">Объем раствора </w:t>
            </w:r>
            <w:proofErr w:type="spellStart"/>
            <w:r w:rsidRPr="00CD2FF3">
              <w:rPr>
                <w:rFonts w:ascii="Times New Roman" w:eastAsia="Times New Roman" w:hAnsi="Times New Roman" w:cs="Times New Roman"/>
                <w:color w:val="000000"/>
                <w:sz w:val="28"/>
                <w:szCs w:val="28"/>
                <w:lang w:eastAsia="ru-RU"/>
              </w:rPr>
              <w:t>NaOH</w:t>
            </w:r>
            <w:proofErr w:type="spellEnd"/>
            <w:r w:rsidRPr="00CD2FF3">
              <w:rPr>
                <w:rFonts w:ascii="Times New Roman" w:eastAsia="Times New Roman" w:hAnsi="Times New Roman" w:cs="Times New Roman"/>
                <w:color w:val="000000"/>
                <w:sz w:val="28"/>
                <w:szCs w:val="28"/>
                <w:lang w:eastAsia="ru-RU"/>
              </w:rPr>
              <w:t>, 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823"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Объем раствора НС1, 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855"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spellStart"/>
            <w:r w:rsidRPr="00CD2FF3">
              <w:rPr>
                <w:rFonts w:ascii="Times New Roman" w:eastAsia="Times New Roman" w:hAnsi="Times New Roman" w:cs="Times New Roman"/>
                <w:color w:val="000000"/>
                <w:sz w:val="28"/>
                <w:szCs w:val="28"/>
                <w:lang w:eastAsia="ru-RU"/>
              </w:rPr>
              <w:t>Сн</w:t>
            </w:r>
            <w:proofErr w:type="spellEnd"/>
            <w:r w:rsidRPr="00CD2FF3">
              <w:rPr>
                <w:rFonts w:ascii="Times New Roman" w:eastAsia="Times New Roman" w:hAnsi="Times New Roman" w:cs="Times New Roman"/>
                <w:color w:val="000000"/>
                <w:sz w:val="28"/>
                <w:szCs w:val="28"/>
                <w:lang w:eastAsia="ru-RU"/>
              </w:rPr>
              <w:t>(</w:t>
            </w:r>
            <w:r w:rsidRPr="00CD2FF3">
              <w:rPr>
                <w:rFonts w:ascii="Times New Roman" w:eastAsia="Times New Roman" w:hAnsi="Times New Roman" w:cs="Times New Roman"/>
                <w:color w:val="000000"/>
                <w:sz w:val="28"/>
                <w:szCs w:val="28"/>
                <w:lang w:val="en-US" w:eastAsia="ru-RU"/>
              </w:rPr>
              <w:t>N</w:t>
            </w:r>
            <w:proofErr w:type="spellStart"/>
            <w:r w:rsidRPr="00CD2FF3">
              <w:rPr>
                <w:rFonts w:ascii="Times New Roman" w:eastAsia="Times New Roman" w:hAnsi="Times New Roman" w:cs="Times New Roman"/>
                <w:color w:val="000000"/>
                <w:sz w:val="28"/>
                <w:szCs w:val="28"/>
                <w:lang w:eastAsia="ru-RU"/>
              </w:rPr>
              <w:t>аОН</w:t>
            </w:r>
            <w:proofErr w:type="spellEnd"/>
            <w:r w:rsidRPr="00CD2FF3">
              <w:rPr>
                <w:rFonts w:ascii="Times New Roman" w:eastAsia="Times New Roman" w:hAnsi="Times New Roman" w:cs="Times New Roman"/>
                <w:color w:val="000000"/>
                <w:sz w:val="28"/>
                <w:szCs w:val="28"/>
                <w:lang w:eastAsia="ru-RU"/>
              </w:rPr>
              <w:t>), моль/л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34"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color w:val="000000"/>
                <w:sz w:val="28"/>
                <w:szCs w:val="28"/>
                <w:lang w:val="en-US" w:eastAsia="ru-RU"/>
              </w:rPr>
              <w:t>T</w:t>
            </w:r>
            <w:r w:rsidRPr="00CD2FF3">
              <w:rPr>
                <w:rFonts w:ascii="Times New Roman" w:eastAsia="Times New Roman" w:hAnsi="Times New Roman" w:cs="Times New Roman"/>
                <w:color w:val="000000"/>
                <w:sz w:val="28"/>
                <w:szCs w:val="28"/>
                <w:lang w:eastAsia="ru-RU"/>
              </w:rPr>
              <w:t>(</w:t>
            </w:r>
            <w:r w:rsidRPr="00CD2FF3">
              <w:rPr>
                <w:rFonts w:ascii="Times New Roman" w:eastAsia="Times New Roman" w:hAnsi="Times New Roman" w:cs="Times New Roman"/>
                <w:color w:val="000000"/>
                <w:sz w:val="28"/>
                <w:szCs w:val="28"/>
                <w:lang w:val="en-US" w:eastAsia="ru-RU"/>
              </w:rPr>
              <w:t>NaOH</w:t>
            </w:r>
            <w:r w:rsidRPr="00CD2FF3">
              <w:rPr>
                <w:rFonts w:ascii="Times New Roman" w:eastAsia="Times New Roman" w:hAnsi="Times New Roman" w:cs="Times New Roman"/>
                <w:color w:val="000000"/>
                <w:sz w:val="28"/>
                <w:szCs w:val="28"/>
                <w:lang w:eastAsia="ru-RU"/>
              </w:rPr>
              <w:t>), г/мл</w:t>
            </w:r>
          </w:p>
        </w:tc>
      </w:tr>
      <w:tr w:rsidR="008C4616" w:rsidRPr="00CD2FF3" w:rsidTr="006A5C70">
        <w:trPr>
          <w:trHeight w:hRule="exact" w:val="1160"/>
          <w:jc w:val="center"/>
        </w:trPr>
        <w:tc>
          <w:tcPr>
            <w:tcW w:w="2822"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tc>
        <w:tc>
          <w:tcPr>
            <w:tcW w:w="2823"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1855"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tc>
        <w:tc>
          <w:tcPr>
            <w:tcW w:w="1934"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r>
    </w:tbl>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b/>
          <w:i/>
          <w:sz w:val="28"/>
          <w:szCs w:val="28"/>
          <w:lang w:eastAsia="ru-RU"/>
        </w:rPr>
        <w:t>Определение массы КОН в исследуемом растворе"</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Получите у лаборанта исследуемый раствор КОН в </w:t>
      </w:r>
      <w:proofErr w:type="gramStart"/>
      <w:r w:rsidRPr="00CD2FF3">
        <w:rPr>
          <w:rFonts w:ascii="Times New Roman" w:eastAsia="Times New Roman" w:hAnsi="Times New Roman" w:cs="Times New Roman"/>
          <w:sz w:val="28"/>
          <w:szCs w:val="28"/>
          <w:lang w:eastAsia="ru-RU"/>
        </w:rPr>
        <w:t>мерной  колбе</w:t>
      </w:r>
      <w:proofErr w:type="gramEnd"/>
      <w:r w:rsidRPr="00CD2FF3">
        <w:rPr>
          <w:rFonts w:ascii="Times New Roman" w:eastAsia="Times New Roman" w:hAnsi="Times New Roman" w:cs="Times New Roman"/>
          <w:sz w:val="28"/>
          <w:szCs w:val="28"/>
          <w:lang w:eastAsia="ru-RU"/>
        </w:rPr>
        <w:t xml:space="preserve"> на 50 мл.  Доведите объем в колбе до </w:t>
      </w:r>
      <w:proofErr w:type="gramStart"/>
      <w:r w:rsidRPr="00CD2FF3">
        <w:rPr>
          <w:rFonts w:ascii="Times New Roman" w:eastAsia="Times New Roman" w:hAnsi="Times New Roman" w:cs="Times New Roman"/>
          <w:sz w:val="28"/>
          <w:szCs w:val="28"/>
          <w:lang w:eastAsia="ru-RU"/>
        </w:rPr>
        <w:t>метки,  приливая</w:t>
      </w:r>
      <w:proofErr w:type="gramEnd"/>
      <w:r w:rsidRPr="00CD2FF3">
        <w:rPr>
          <w:rFonts w:ascii="Times New Roman" w:eastAsia="Times New Roman" w:hAnsi="Times New Roman" w:cs="Times New Roman"/>
          <w:sz w:val="28"/>
          <w:szCs w:val="28"/>
          <w:lang w:eastAsia="ru-RU"/>
        </w:rPr>
        <w:t xml:space="preserve"> дистиллиро</w:t>
      </w:r>
      <w:r w:rsidRPr="00CD2FF3">
        <w:rPr>
          <w:rFonts w:ascii="Times New Roman" w:eastAsia="Times New Roman" w:hAnsi="Times New Roman" w:cs="Times New Roman"/>
          <w:sz w:val="28"/>
          <w:szCs w:val="28"/>
          <w:lang w:eastAsia="ru-RU"/>
        </w:rPr>
        <w:softHyphen/>
        <w:t xml:space="preserve">ванную воду; перемешайте раствор, закрыв колбу пробкой. Используя </w:t>
      </w:r>
      <w:proofErr w:type="gramStart"/>
      <w:r w:rsidRPr="00CD2FF3">
        <w:rPr>
          <w:rFonts w:ascii="Times New Roman" w:eastAsia="Times New Roman" w:hAnsi="Times New Roman" w:cs="Times New Roman"/>
          <w:sz w:val="28"/>
          <w:szCs w:val="28"/>
          <w:lang w:eastAsia="ru-RU"/>
        </w:rPr>
        <w:t>аналитическую  пипетку</w:t>
      </w:r>
      <w:proofErr w:type="gramEnd"/>
      <w:r w:rsidRPr="00CD2FF3">
        <w:rPr>
          <w:rFonts w:ascii="Times New Roman" w:eastAsia="Times New Roman" w:hAnsi="Times New Roman" w:cs="Times New Roman"/>
          <w:sz w:val="28"/>
          <w:szCs w:val="28"/>
          <w:lang w:eastAsia="ru-RU"/>
        </w:rPr>
        <w:t>,  перенесите в каждую колбу для титрования по 10 мл исследуемого раствора и добавьте по 1-2 капли  фенолфта</w:t>
      </w:r>
      <w:r w:rsidRPr="00CD2FF3">
        <w:rPr>
          <w:rFonts w:ascii="Times New Roman" w:eastAsia="Times New Roman" w:hAnsi="Times New Roman" w:cs="Times New Roman"/>
          <w:sz w:val="28"/>
          <w:szCs w:val="28"/>
          <w:lang w:eastAsia="ru-RU"/>
        </w:rPr>
        <w:softHyphen/>
        <w:t>леина. Титрование исследуемого раствора выполняется рабочим раство</w:t>
      </w:r>
      <w:r w:rsidRPr="00CD2FF3">
        <w:rPr>
          <w:rFonts w:ascii="Times New Roman" w:eastAsia="Times New Roman" w:hAnsi="Times New Roman" w:cs="Times New Roman"/>
          <w:sz w:val="28"/>
          <w:szCs w:val="28"/>
          <w:lang w:eastAsia="ru-RU"/>
        </w:rPr>
        <w:softHyphen/>
        <w:t>ром соляной кислоты. Результаты титрования занесите в таблицу.</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2478"/>
        <w:gridCol w:w="2478"/>
        <w:gridCol w:w="1629"/>
        <w:gridCol w:w="1438"/>
        <w:gridCol w:w="1411"/>
      </w:tblGrid>
      <w:tr w:rsidR="008C4616" w:rsidRPr="00CD2FF3" w:rsidTr="006A5C70">
        <w:trPr>
          <w:trHeight w:hRule="exact" w:val="815"/>
          <w:jc w:val="center"/>
        </w:trPr>
        <w:tc>
          <w:tcPr>
            <w:tcW w:w="2478"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Объем раствора КOH, 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478"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Объем раствора НС1, 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629"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spellStart"/>
            <w:proofErr w:type="gramStart"/>
            <w:r w:rsidRPr="00CD2FF3">
              <w:rPr>
                <w:rFonts w:ascii="Times New Roman" w:eastAsia="Times New Roman" w:hAnsi="Times New Roman" w:cs="Times New Roman"/>
                <w:color w:val="000000"/>
                <w:sz w:val="28"/>
                <w:szCs w:val="28"/>
                <w:lang w:eastAsia="ru-RU"/>
              </w:rPr>
              <w:t>Сн</w:t>
            </w:r>
            <w:proofErr w:type="spellEnd"/>
            <w:r w:rsidRPr="00CD2FF3">
              <w:rPr>
                <w:rFonts w:ascii="Times New Roman" w:eastAsia="Times New Roman" w:hAnsi="Times New Roman" w:cs="Times New Roman"/>
                <w:color w:val="000000"/>
                <w:sz w:val="28"/>
                <w:szCs w:val="28"/>
                <w:lang w:eastAsia="ru-RU"/>
              </w:rPr>
              <w:t>(</w:t>
            </w:r>
            <w:proofErr w:type="gramEnd"/>
            <w:r w:rsidRPr="00CD2FF3">
              <w:rPr>
                <w:rFonts w:ascii="Times New Roman" w:eastAsia="Times New Roman" w:hAnsi="Times New Roman" w:cs="Times New Roman"/>
                <w:color w:val="000000"/>
                <w:sz w:val="28"/>
                <w:szCs w:val="28"/>
                <w:lang w:eastAsia="ru-RU"/>
              </w:rPr>
              <w:t>КОН), моль/л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438"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color w:val="000000"/>
                <w:sz w:val="28"/>
                <w:szCs w:val="28"/>
                <w:lang w:val="en-US" w:eastAsia="ru-RU"/>
              </w:rPr>
              <w:t>T</w:t>
            </w:r>
            <w:r w:rsidRPr="00CD2FF3">
              <w:rPr>
                <w:rFonts w:ascii="Times New Roman" w:eastAsia="Times New Roman" w:hAnsi="Times New Roman" w:cs="Times New Roman"/>
                <w:color w:val="000000"/>
                <w:sz w:val="28"/>
                <w:szCs w:val="28"/>
                <w:lang w:eastAsia="ru-RU"/>
              </w:rPr>
              <w:t>(</w:t>
            </w:r>
            <w:r w:rsidRPr="00CD2FF3">
              <w:rPr>
                <w:rFonts w:ascii="Times New Roman" w:eastAsia="Times New Roman" w:hAnsi="Times New Roman" w:cs="Times New Roman"/>
                <w:color w:val="000000"/>
                <w:sz w:val="28"/>
                <w:szCs w:val="28"/>
                <w:lang w:val="en-US" w:eastAsia="ru-RU"/>
              </w:rPr>
              <w:t>NaOH</w:t>
            </w:r>
            <w:r w:rsidRPr="00CD2FF3">
              <w:rPr>
                <w:rFonts w:ascii="Times New Roman" w:eastAsia="Times New Roman" w:hAnsi="Times New Roman" w:cs="Times New Roman"/>
                <w:color w:val="000000"/>
                <w:sz w:val="28"/>
                <w:szCs w:val="28"/>
                <w:lang w:eastAsia="ru-RU"/>
              </w:rPr>
              <w:t>), г/мл</w:t>
            </w:r>
          </w:p>
        </w:tc>
        <w:tc>
          <w:tcPr>
            <w:tcW w:w="1411" w:type="dxa"/>
            <w:tcBorders>
              <w:top w:val="single" w:sz="6" w:space="0" w:color="auto"/>
              <w:left w:val="single" w:sz="6" w:space="0" w:color="auto"/>
              <w:bottom w:val="single" w:sz="6" w:space="0" w:color="auto"/>
              <w:right w:val="single" w:sz="6" w:space="0" w:color="auto"/>
            </w:tcBorders>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val="en-US" w:eastAsia="ru-RU"/>
              </w:rPr>
              <w:t>m</w:t>
            </w:r>
            <w:r w:rsidRPr="00CD2FF3">
              <w:rPr>
                <w:rFonts w:ascii="Times New Roman" w:eastAsia="Times New Roman" w:hAnsi="Times New Roman" w:cs="Times New Roman"/>
                <w:color w:val="000000"/>
                <w:sz w:val="28"/>
                <w:szCs w:val="28"/>
                <w:lang w:eastAsia="ru-RU"/>
              </w:rPr>
              <w:t>(КОН), г</w:t>
            </w:r>
          </w:p>
        </w:tc>
      </w:tr>
      <w:tr w:rsidR="008C4616" w:rsidRPr="00CD2FF3" w:rsidTr="006A5C70">
        <w:trPr>
          <w:trHeight w:hRule="exact" w:val="1160"/>
          <w:jc w:val="center"/>
        </w:trPr>
        <w:tc>
          <w:tcPr>
            <w:tcW w:w="2478"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tc>
        <w:tc>
          <w:tcPr>
            <w:tcW w:w="2478"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1629"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438"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1411"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r>
    </w:tbl>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Массу КОН в исследуемом растворе рассчитывают по формуле:</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color w:val="000000"/>
          <w:sz w:val="28"/>
          <w:szCs w:val="28"/>
          <w:lang w:val="en-US" w:eastAsia="ru-RU"/>
        </w:rPr>
        <w:lastRenderedPageBreak/>
        <w:t>m</w:t>
      </w:r>
      <w:r w:rsidRPr="00CD2FF3">
        <w:rPr>
          <w:rFonts w:ascii="Times New Roman" w:eastAsia="Times New Roman" w:hAnsi="Times New Roman" w:cs="Times New Roman"/>
          <w:color w:val="000000"/>
          <w:sz w:val="28"/>
          <w:szCs w:val="28"/>
          <w:lang w:eastAsia="ru-RU"/>
        </w:rPr>
        <w:t>(КОН)</w:t>
      </w:r>
      <w:r w:rsidRPr="00CD2FF3">
        <w:rPr>
          <w:rFonts w:ascii="Times New Roman" w:eastAsia="Times New Roman" w:hAnsi="Times New Roman" w:cs="Times New Roman"/>
          <w:sz w:val="28"/>
          <w:szCs w:val="28"/>
          <w:lang w:eastAsia="ru-RU"/>
        </w:rPr>
        <w:t xml:space="preserve"> = Т(КОН)∙</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KOH</w:t>
      </w:r>
      <w:r w:rsidRPr="00CD2FF3">
        <w:rPr>
          <w:rFonts w:ascii="Times New Roman" w:eastAsia="Times New Roman" w:hAnsi="Times New Roman" w:cs="Times New Roman"/>
          <w:sz w:val="28"/>
          <w:szCs w:val="28"/>
          <w:lang w:eastAsia="ru-RU"/>
        </w:rPr>
        <w:t>), где V = 50 мл</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keepNext/>
        <w:spacing w:after="0" w:line="240" w:lineRule="auto"/>
        <w:jc w:val="both"/>
        <w:outlineLvl w:val="2"/>
        <w:rPr>
          <w:rFonts w:ascii="Times New Roman" w:eastAsia="Times New Roman" w:hAnsi="Times New Roman" w:cs="Times New Roman"/>
          <w:b/>
          <w:i/>
          <w:iCs/>
          <w:sz w:val="28"/>
          <w:szCs w:val="28"/>
          <w:lang w:eastAsia="ru-RU"/>
        </w:rPr>
      </w:pPr>
      <w:r w:rsidRPr="00CD2FF3">
        <w:rPr>
          <w:rFonts w:ascii="Times New Roman" w:eastAsia="Times New Roman" w:hAnsi="Times New Roman" w:cs="Times New Roman"/>
          <w:b/>
          <w:i/>
          <w:iCs/>
          <w:sz w:val="28"/>
          <w:szCs w:val="28"/>
          <w:lang w:eastAsia="ru-RU"/>
        </w:rPr>
        <w:t>"Определение массы уксусной кислоты в растворе"</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Получите </w:t>
      </w:r>
      <w:proofErr w:type="gramStart"/>
      <w:r w:rsidRPr="00CD2FF3">
        <w:rPr>
          <w:rFonts w:ascii="Times New Roman" w:eastAsia="Times New Roman" w:hAnsi="Times New Roman" w:cs="Times New Roman"/>
          <w:sz w:val="28"/>
          <w:szCs w:val="28"/>
          <w:lang w:eastAsia="ru-RU"/>
        </w:rPr>
        <w:t>у  лаборанта</w:t>
      </w:r>
      <w:proofErr w:type="gramEnd"/>
      <w:r w:rsidRPr="00CD2FF3">
        <w:rPr>
          <w:rFonts w:ascii="Times New Roman" w:eastAsia="Times New Roman" w:hAnsi="Times New Roman" w:cs="Times New Roman"/>
          <w:sz w:val="28"/>
          <w:szCs w:val="28"/>
          <w:lang w:eastAsia="ru-RU"/>
        </w:rPr>
        <w:t xml:space="preserve"> исследуемый  раствор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СООН в мерной колбе на 50 мл и доведите объем до метки дистиллированной  водой. </w:t>
      </w:r>
      <w:proofErr w:type="gramStart"/>
      <w:r w:rsidRPr="00CD2FF3">
        <w:rPr>
          <w:rFonts w:ascii="Times New Roman" w:eastAsia="Times New Roman" w:hAnsi="Times New Roman" w:cs="Times New Roman"/>
          <w:sz w:val="28"/>
          <w:szCs w:val="28"/>
          <w:lang w:eastAsia="ru-RU"/>
        </w:rPr>
        <w:t>При  помощи</w:t>
      </w:r>
      <w:proofErr w:type="gramEnd"/>
      <w:r w:rsidRPr="00CD2FF3">
        <w:rPr>
          <w:rFonts w:ascii="Times New Roman" w:eastAsia="Times New Roman" w:hAnsi="Times New Roman" w:cs="Times New Roman"/>
          <w:sz w:val="28"/>
          <w:szCs w:val="28"/>
          <w:lang w:eastAsia="ru-RU"/>
        </w:rPr>
        <w:t xml:space="preserve"> аналитической пипетки перенесите в три колбы для тит</w:t>
      </w:r>
      <w:r w:rsidRPr="00CD2FF3">
        <w:rPr>
          <w:rFonts w:ascii="Times New Roman" w:eastAsia="Times New Roman" w:hAnsi="Times New Roman" w:cs="Times New Roman"/>
          <w:sz w:val="28"/>
          <w:szCs w:val="28"/>
          <w:lang w:eastAsia="ru-RU"/>
        </w:rPr>
        <w:softHyphen/>
        <w:t>рования по 10 мл исследуемого раствора и добавьте 1-2  капли фе</w:t>
      </w:r>
      <w:r w:rsidRPr="00CD2FF3">
        <w:rPr>
          <w:rFonts w:ascii="Times New Roman" w:eastAsia="Times New Roman" w:hAnsi="Times New Roman" w:cs="Times New Roman"/>
          <w:sz w:val="28"/>
          <w:szCs w:val="28"/>
          <w:lang w:eastAsia="ru-RU"/>
        </w:rPr>
        <w:softHyphen/>
        <w:t xml:space="preserve">нолфталеина.  Титруйте раствор уксусной кислоты рабочим раствором гидроксида натрия.  Титрование выполняется до того момента, когда от одной капли </w:t>
      </w:r>
      <w:proofErr w:type="spellStart"/>
      <w:r w:rsidRPr="00CD2FF3">
        <w:rPr>
          <w:rFonts w:ascii="Times New Roman" w:eastAsia="Times New Roman" w:hAnsi="Times New Roman" w:cs="Times New Roman"/>
          <w:sz w:val="28"/>
          <w:szCs w:val="28"/>
          <w:lang w:eastAsia="ru-RU"/>
        </w:rPr>
        <w:t>титранта</w:t>
      </w:r>
      <w:proofErr w:type="spellEnd"/>
      <w:r w:rsidRPr="00CD2FF3">
        <w:rPr>
          <w:rFonts w:ascii="Times New Roman" w:eastAsia="Times New Roman" w:hAnsi="Times New Roman" w:cs="Times New Roman"/>
          <w:sz w:val="28"/>
          <w:szCs w:val="28"/>
          <w:lang w:eastAsia="ru-RU"/>
        </w:rPr>
        <w:t xml:space="preserve"> раствор в колбе окрашивается в бледно-ро</w:t>
      </w:r>
      <w:r w:rsidRPr="00CD2FF3">
        <w:rPr>
          <w:rFonts w:ascii="Times New Roman" w:eastAsia="Times New Roman" w:hAnsi="Times New Roman" w:cs="Times New Roman"/>
          <w:sz w:val="28"/>
          <w:szCs w:val="28"/>
          <w:lang w:eastAsia="ru-RU"/>
        </w:rPr>
        <w:softHyphen/>
        <w:t>зовый цвет и окраска не исчезает в течение 30 секунд.  Результаты титрования заносятся в таблицу.</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jc w:val="center"/>
        <w:tblLayout w:type="fixed"/>
        <w:tblCellMar>
          <w:left w:w="40" w:type="dxa"/>
          <w:right w:w="40" w:type="dxa"/>
        </w:tblCellMar>
        <w:tblLook w:val="0000" w:firstRow="0" w:lastRow="0" w:firstColumn="0" w:lastColumn="0" w:noHBand="0" w:noVBand="0"/>
      </w:tblPr>
      <w:tblGrid>
        <w:gridCol w:w="1665"/>
        <w:gridCol w:w="1564"/>
        <w:gridCol w:w="2192"/>
        <w:gridCol w:w="2036"/>
        <w:gridCol w:w="1977"/>
      </w:tblGrid>
      <w:tr w:rsidR="008C4616" w:rsidRPr="00CD2FF3" w:rsidTr="006A5C70">
        <w:trPr>
          <w:trHeight w:hRule="exact" w:val="1440"/>
          <w:jc w:val="center"/>
        </w:trPr>
        <w:tc>
          <w:tcPr>
            <w:tcW w:w="1665"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Объем раствора 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 мл</w:t>
            </w:r>
          </w:p>
        </w:tc>
        <w:tc>
          <w:tcPr>
            <w:tcW w:w="1564"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 xml:space="preserve">Объем раствора </w:t>
            </w:r>
            <w:r w:rsidRPr="00CD2FF3">
              <w:rPr>
                <w:rFonts w:ascii="Times New Roman" w:eastAsia="Times New Roman" w:hAnsi="Times New Roman" w:cs="Times New Roman"/>
                <w:color w:val="000000"/>
                <w:sz w:val="28"/>
                <w:szCs w:val="28"/>
                <w:lang w:val="en-US" w:eastAsia="ru-RU"/>
              </w:rPr>
              <w:t>NaOH</w:t>
            </w:r>
            <w:r w:rsidRPr="00CD2FF3">
              <w:rPr>
                <w:rFonts w:ascii="Times New Roman" w:eastAsia="Times New Roman" w:hAnsi="Times New Roman" w:cs="Times New Roman"/>
                <w:color w:val="000000"/>
                <w:sz w:val="28"/>
                <w:szCs w:val="28"/>
                <w:lang w:eastAsia="ru-RU"/>
              </w:rPr>
              <w:t>, мл</w:t>
            </w:r>
          </w:p>
        </w:tc>
        <w:tc>
          <w:tcPr>
            <w:tcW w:w="2192" w:type="dxa"/>
            <w:tcBorders>
              <w:top w:val="single" w:sz="6" w:space="0" w:color="auto"/>
              <w:left w:val="single" w:sz="6" w:space="0" w:color="auto"/>
              <w:bottom w:val="single" w:sz="6" w:space="0" w:color="auto"/>
              <w:right w:val="single" w:sz="4"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roofErr w:type="spellStart"/>
            <w:proofErr w:type="gramStart"/>
            <w:r w:rsidRPr="00CD2FF3">
              <w:rPr>
                <w:rFonts w:ascii="Times New Roman" w:eastAsia="Times New Roman" w:hAnsi="Times New Roman" w:cs="Times New Roman"/>
                <w:color w:val="000000"/>
                <w:sz w:val="28"/>
                <w:szCs w:val="28"/>
                <w:lang w:eastAsia="ru-RU"/>
              </w:rPr>
              <w:t>Сн</w:t>
            </w:r>
            <w:proofErr w:type="spellEnd"/>
            <w:r w:rsidRPr="00CD2FF3">
              <w:rPr>
                <w:rFonts w:ascii="Times New Roman" w:eastAsia="Times New Roman" w:hAnsi="Times New Roman" w:cs="Times New Roman"/>
                <w:color w:val="000000"/>
                <w:sz w:val="28"/>
                <w:szCs w:val="28"/>
                <w:lang w:eastAsia="ru-RU"/>
              </w:rPr>
              <w:t>(</w:t>
            </w:r>
            <w:proofErr w:type="gramEnd"/>
            <w:r w:rsidRPr="00CD2FF3">
              <w:rPr>
                <w:rFonts w:ascii="Times New Roman" w:eastAsia="Times New Roman" w:hAnsi="Times New Roman" w:cs="Times New Roman"/>
                <w:color w:val="000000"/>
                <w:sz w:val="28"/>
                <w:szCs w:val="28"/>
                <w:lang w:eastAsia="ru-RU"/>
              </w:rPr>
              <w:t>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color w:val="000000"/>
                <w:sz w:val="28"/>
                <w:szCs w:val="28"/>
                <w:lang w:eastAsia="ru-RU"/>
              </w:rPr>
              <w:t>Моль/</w:t>
            </w:r>
            <w:r w:rsidRPr="00CD2FF3">
              <w:rPr>
                <w:rFonts w:ascii="Times New Roman" w:eastAsia="Times New Roman" w:hAnsi="Times New Roman" w:cs="Times New Roman"/>
                <w:noProof/>
                <w:color w:val="000000"/>
                <w:sz w:val="28"/>
                <w:szCs w:val="28"/>
                <w:lang w:eastAsia="ru-RU"/>
              </w:rPr>
              <w:t>л</w:t>
            </w:r>
          </w:p>
        </w:tc>
        <w:tc>
          <w:tcPr>
            <w:tcW w:w="2036" w:type="dxa"/>
            <w:tcBorders>
              <w:top w:val="single" w:sz="6" w:space="0" w:color="auto"/>
              <w:left w:val="single" w:sz="4"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Т(СН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г/мл</w:t>
            </w:r>
          </w:p>
        </w:tc>
        <w:tc>
          <w:tcPr>
            <w:tcW w:w="1977"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val="en-US" w:eastAsia="ru-RU"/>
              </w:rPr>
              <w:t>m</w:t>
            </w:r>
            <w:r w:rsidRPr="00CD2FF3">
              <w:rPr>
                <w:rFonts w:ascii="Times New Roman" w:eastAsia="Times New Roman" w:hAnsi="Times New Roman" w:cs="Times New Roman"/>
                <w:color w:val="000000"/>
                <w:sz w:val="28"/>
                <w:szCs w:val="28"/>
                <w:lang w:eastAsia="ru-RU"/>
              </w:rPr>
              <w:t>(СН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 г</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r>
      <w:tr w:rsidR="008C4616" w:rsidRPr="00CD2FF3" w:rsidTr="006A5C70">
        <w:trPr>
          <w:trHeight w:hRule="exact" w:val="1100"/>
          <w:jc w:val="center"/>
        </w:trPr>
        <w:tc>
          <w:tcPr>
            <w:tcW w:w="1665"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i/>
                <w:noProof/>
                <w:color w:val="000000"/>
                <w:sz w:val="28"/>
                <w:szCs w:val="28"/>
                <w:lang w:eastAsia="ru-RU"/>
              </w:rPr>
            </w:pPr>
          </w:p>
        </w:tc>
        <w:tc>
          <w:tcPr>
            <w:tcW w:w="1564"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2192" w:type="dxa"/>
            <w:tcBorders>
              <w:top w:val="single" w:sz="6" w:space="0" w:color="auto"/>
              <w:left w:val="single" w:sz="6" w:space="0" w:color="auto"/>
              <w:bottom w:val="single" w:sz="6" w:space="0" w:color="auto"/>
              <w:right w:val="single" w:sz="4"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2036" w:type="dxa"/>
            <w:tcBorders>
              <w:top w:val="single" w:sz="6" w:space="0" w:color="auto"/>
              <w:left w:val="single" w:sz="4"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77"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r>
    </w:tbl>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Массу уксусной кислоты в исследуемом растворе рассчитывают по формуле: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color w:val="000000"/>
          <w:sz w:val="28"/>
          <w:szCs w:val="28"/>
          <w:lang w:val="en-US" w:eastAsia="ru-RU"/>
        </w:rPr>
        <w:t>m</w:t>
      </w:r>
      <w:r w:rsidRPr="00CD2FF3">
        <w:rPr>
          <w:rFonts w:ascii="Times New Roman" w:eastAsia="Times New Roman" w:hAnsi="Times New Roman" w:cs="Times New Roman"/>
          <w:color w:val="000000"/>
          <w:sz w:val="28"/>
          <w:szCs w:val="28"/>
          <w:lang w:eastAsia="ru-RU"/>
        </w:rPr>
        <w:t>(СН</w:t>
      </w:r>
      <w:r w:rsidRPr="00CD2FF3">
        <w:rPr>
          <w:rFonts w:ascii="Times New Roman" w:eastAsia="Times New Roman" w:hAnsi="Times New Roman" w:cs="Times New Roman"/>
          <w:color w:val="000000"/>
          <w:sz w:val="28"/>
          <w:szCs w:val="28"/>
          <w:vertAlign w:val="subscript"/>
          <w:lang w:eastAsia="ru-RU"/>
        </w:rPr>
        <w:t>3</w:t>
      </w:r>
      <w:proofErr w:type="gramStart"/>
      <w:r w:rsidRPr="00CD2FF3">
        <w:rPr>
          <w:rFonts w:ascii="Times New Roman" w:eastAsia="Times New Roman" w:hAnsi="Times New Roman" w:cs="Times New Roman"/>
          <w:color w:val="000000"/>
          <w:sz w:val="28"/>
          <w:szCs w:val="28"/>
          <w:lang w:eastAsia="ru-RU"/>
        </w:rPr>
        <w:t xml:space="preserve">СООН) </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Т(</w:t>
      </w:r>
      <w:r w:rsidRPr="00CD2FF3">
        <w:rPr>
          <w:rFonts w:ascii="Times New Roman" w:eastAsia="Times New Roman" w:hAnsi="Times New Roman" w:cs="Times New Roman"/>
          <w:color w:val="000000"/>
          <w:sz w:val="28"/>
          <w:szCs w:val="28"/>
          <w:lang w:eastAsia="ru-RU"/>
        </w:rPr>
        <w:t>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sz w:val="28"/>
          <w:szCs w:val="28"/>
          <w:lang w:eastAsia="ru-RU"/>
        </w:rPr>
        <w:t xml:space="preserve">СООН) ·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color w:val="000000"/>
          <w:sz w:val="28"/>
          <w:szCs w:val="28"/>
          <w:lang w:eastAsia="ru-RU"/>
        </w:rPr>
        <w:t xml:space="preserve"> (СН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где V (</w:t>
      </w:r>
      <w:r w:rsidRPr="00CD2FF3">
        <w:rPr>
          <w:rFonts w:ascii="Times New Roman" w:eastAsia="Times New Roman" w:hAnsi="Times New Roman" w:cs="Times New Roman"/>
          <w:color w:val="000000"/>
          <w:sz w:val="28"/>
          <w:szCs w:val="28"/>
          <w:lang w:eastAsia="ru-RU"/>
        </w:rPr>
        <w:t>СН</w:t>
      </w:r>
      <w:r w:rsidRPr="00CD2FF3">
        <w:rPr>
          <w:rFonts w:ascii="Times New Roman" w:eastAsia="Times New Roman" w:hAnsi="Times New Roman" w:cs="Times New Roman"/>
          <w:color w:val="000000"/>
          <w:sz w:val="28"/>
          <w:szCs w:val="28"/>
          <w:vertAlign w:val="subscript"/>
          <w:lang w:eastAsia="ru-RU"/>
        </w:rPr>
        <w:t>3</w:t>
      </w:r>
      <w:r w:rsidRPr="00CD2FF3">
        <w:rPr>
          <w:rFonts w:ascii="Times New Roman" w:eastAsia="Times New Roman" w:hAnsi="Times New Roman" w:cs="Times New Roman"/>
          <w:color w:val="000000"/>
          <w:sz w:val="28"/>
          <w:szCs w:val="28"/>
          <w:lang w:eastAsia="ru-RU"/>
        </w:rPr>
        <w:t>СООН</w:t>
      </w:r>
      <w:r w:rsidRPr="00CD2FF3">
        <w:rPr>
          <w:rFonts w:ascii="Times New Roman" w:eastAsia="Times New Roman" w:hAnsi="Times New Roman" w:cs="Times New Roman"/>
          <w:sz w:val="28"/>
          <w:szCs w:val="28"/>
          <w:lang w:eastAsia="ru-RU"/>
        </w:rPr>
        <w:t xml:space="preserve">) = 50 мл.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"Определение соляной и уксусной кислот при их совместном присутствии в растворе"</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Предлагаемый для анализа раствор является моделью </w:t>
      </w:r>
      <w:proofErr w:type="gramStart"/>
      <w:r w:rsidRPr="00CD2FF3">
        <w:rPr>
          <w:rFonts w:ascii="Times New Roman" w:eastAsia="Times New Roman" w:hAnsi="Times New Roman" w:cs="Times New Roman"/>
          <w:sz w:val="28"/>
          <w:szCs w:val="28"/>
          <w:lang w:eastAsia="ru-RU"/>
        </w:rPr>
        <w:t>желудочно</w:t>
      </w:r>
      <w:r w:rsidRPr="00CD2FF3">
        <w:rPr>
          <w:rFonts w:ascii="Times New Roman" w:eastAsia="Times New Roman" w:hAnsi="Times New Roman" w:cs="Times New Roman"/>
          <w:sz w:val="28"/>
          <w:szCs w:val="28"/>
          <w:lang w:eastAsia="ru-RU"/>
        </w:rPr>
        <w:softHyphen/>
        <w:t>го  сока</w:t>
      </w:r>
      <w:proofErr w:type="gramEnd"/>
      <w:r w:rsidRPr="00CD2FF3">
        <w:rPr>
          <w:rFonts w:ascii="Times New Roman" w:eastAsia="Times New Roman" w:hAnsi="Times New Roman" w:cs="Times New Roman"/>
          <w:sz w:val="28"/>
          <w:szCs w:val="28"/>
          <w:lang w:eastAsia="ru-RU"/>
        </w:rPr>
        <w:t xml:space="preserve">.  Желудочный сок также является смесью сильной соляной и слабых органических кислот. Соляная и уксусная кислоты могут быть </w:t>
      </w:r>
      <w:proofErr w:type="gramStart"/>
      <w:r w:rsidRPr="00CD2FF3">
        <w:rPr>
          <w:rFonts w:ascii="Times New Roman" w:eastAsia="Times New Roman" w:hAnsi="Times New Roman" w:cs="Times New Roman"/>
          <w:sz w:val="28"/>
          <w:szCs w:val="28"/>
          <w:lang w:eastAsia="ru-RU"/>
        </w:rPr>
        <w:t>определены  раздельно</w:t>
      </w:r>
      <w:proofErr w:type="gramEnd"/>
      <w:r w:rsidRPr="00CD2FF3">
        <w:rPr>
          <w:rFonts w:ascii="Times New Roman" w:eastAsia="Times New Roman" w:hAnsi="Times New Roman" w:cs="Times New Roman"/>
          <w:sz w:val="28"/>
          <w:szCs w:val="28"/>
          <w:lang w:eastAsia="ru-RU"/>
        </w:rPr>
        <w:t xml:space="preserve">  в  одном растворе титрованием его щелочью. При титровании будут протекать следующие реакции:</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val="en-US" w:eastAsia="ru-RU"/>
        </w:rPr>
        <w:t>HCl</w:t>
      </w:r>
      <w:r w:rsidRPr="00CD2FF3">
        <w:rPr>
          <w:rFonts w:ascii="Times New Roman" w:eastAsia="Times New Roman" w:hAnsi="Times New Roman" w:cs="Times New Roman"/>
          <w:sz w:val="28"/>
          <w:szCs w:val="28"/>
          <w:lang w:eastAsia="ru-RU"/>
        </w:rPr>
        <w:t xml:space="preserve"> + </w:t>
      </w:r>
      <w:proofErr w:type="gramStart"/>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NaCl</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СООН + </w:t>
      </w:r>
      <w:proofErr w:type="gramStart"/>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СОО</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 xml:space="preserve">а +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Пока </w:t>
      </w:r>
      <w:proofErr w:type="gramStart"/>
      <w:r w:rsidRPr="00CD2FF3">
        <w:rPr>
          <w:rFonts w:ascii="Times New Roman" w:eastAsia="Times New Roman" w:hAnsi="Times New Roman" w:cs="Times New Roman"/>
          <w:sz w:val="28"/>
          <w:szCs w:val="28"/>
          <w:lang w:eastAsia="ru-RU"/>
        </w:rPr>
        <w:t>в  растворе</w:t>
      </w:r>
      <w:proofErr w:type="gramEnd"/>
      <w:r w:rsidRPr="00CD2FF3">
        <w:rPr>
          <w:rFonts w:ascii="Times New Roman" w:eastAsia="Times New Roman" w:hAnsi="Times New Roman" w:cs="Times New Roman"/>
          <w:sz w:val="28"/>
          <w:szCs w:val="28"/>
          <w:lang w:eastAsia="ru-RU"/>
        </w:rPr>
        <w:t xml:space="preserve">  будет  присутствовать соляная кислота,  рН раствора будет намного меньше 7  (до  3).  </w:t>
      </w:r>
      <w:proofErr w:type="gramStart"/>
      <w:r w:rsidRPr="00CD2FF3">
        <w:rPr>
          <w:rFonts w:ascii="Times New Roman" w:eastAsia="Times New Roman" w:hAnsi="Times New Roman" w:cs="Times New Roman"/>
          <w:sz w:val="28"/>
          <w:szCs w:val="28"/>
          <w:lang w:eastAsia="ru-RU"/>
        </w:rPr>
        <w:t>Точке  эквивалентности</w:t>
      </w:r>
      <w:proofErr w:type="gramEnd"/>
      <w:r w:rsidRPr="00CD2FF3">
        <w:rPr>
          <w:rFonts w:ascii="Times New Roman" w:eastAsia="Times New Roman" w:hAnsi="Times New Roman" w:cs="Times New Roman"/>
          <w:sz w:val="28"/>
          <w:szCs w:val="28"/>
          <w:lang w:eastAsia="ru-RU"/>
        </w:rPr>
        <w:t xml:space="preserve"> первой  реакции будет соответствовать значение рН около 3.  После нейтрализации соляной кислоты произойдет некоторое скачкообразное увеличение </w:t>
      </w:r>
      <w:proofErr w:type="gramStart"/>
      <w:r w:rsidRPr="00CD2FF3">
        <w:rPr>
          <w:rFonts w:ascii="Times New Roman" w:eastAsia="Times New Roman" w:hAnsi="Times New Roman" w:cs="Times New Roman"/>
          <w:sz w:val="28"/>
          <w:szCs w:val="28"/>
          <w:lang w:eastAsia="ru-RU"/>
        </w:rPr>
        <w:t>рН,  а</w:t>
      </w:r>
      <w:proofErr w:type="gramEnd"/>
      <w:r w:rsidRPr="00CD2FF3">
        <w:rPr>
          <w:rFonts w:ascii="Times New Roman" w:eastAsia="Times New Roman" w:hAnsi="Times New Roman" w:cs="Times New Roman"/>
          <w:sz w:val="28"/>
          <w:szCs w:val="28"/>
          <w:lang w:eastAsia="ru-RU"/>
        </w:rPr>
        <w:t xml:space="preserve"> при дальнейшей нейтрализации щелочью будет наб</w:t>
      </w:r>
      <w:r w:rsidRPr="00CD2FF3">
        <w:rPr>
          <w:rFonts w:ascii="Times New Roman" w:eastAsia="Times New Roman" w:hAnsi="Times New Roman" w:cs="Times New Roman"/>
          <w:sz w:val="28"/>
          <w:szCs w:val="28"/>
          <w:lang w:eastAsia="ru-RU"/>
        </w:rPr>
        <w:softHyphen/>
        <w:t xml:space="preserve">людаться второй скачок </w:t>
      </w:r>
      <w:r w:rsidRPr="00CD2FF3">
        <w:rPr>
          <w:rFonts w:ascii="Times New Roman" w:eastAsia="Times New Roman" w:hAnsi="Times New Roman" w:cs="Times New Roman"/>
          <w:sz w:val="28"/>
          <w:szCs w:val="28"/>
          <w:lang w:eastAsia="ru-RU"/>
        </w:rPr>
        <w:lastRenderedPageBreak/>
        <w:t>титрования,  отвечающий нейтрализации  ук</w:t>
      </w:r>
      <w:r w:rsidRPr="00CD2FF3">
        <w:rPr>
          <w:rFonts w:ascii="Times New Roman" w:eastAsia="Times New Roman" w:hAnsi="Times New Roman" w:cs="Times New Roman"/>
          <w:sz w:val="28"/>
          <w:szCs w:val="28"/>
          <w:lang w:eastAsia="ru-RU"/>
        </w:rPr>
        <w:softHyphen/>
        <w:t>сусной кислоты.  Точке эквивалентности второй реакции будет соот</w:t>
      </w:r>
      <w:r w:rsidRPr="00CD2FF3">
        <w:rPr>
          <w:rFonts w:ascii="Times New Roman" w:eastAsia="Times New Roman" w:hAnsi="Times New Roman" w:cs="Times New Roman"/>
          <w:sz w:val="28"/>
          <w:szCs w:val="28"/>
          <w:lang w:eastAsia="ru-RU"/>
        </w:rPr>
        <w:softHyphen/>
        <w:t xml:space="preserve">ветствовать значение рН около 9.  Для определения первой и второй точки эквивалентности можно использовать два </w:t>
      </w:r>
      <w:proofErr w:type="gramStart"/>
      <w:r w:rsidRPr="00CD2FF3">
        <w:rPr>
          <w:rFonts w:ascii="Times New Roman" w:eastAsia="Times New Roman" w:hAnsi="Times New Roman" w:cs="Times New Roman"/>
          <w:sz w:val="28"/>
          <w:szCs w:val="28"/>
          <w:lang w:eastAsia="ru-RU"/>
        </w:rPr>
        <w:t>индикатора,  один</w:t>
      </w:r>
      <w:proofErr w:type="gramEnd"/>
      <w:r w:rsidRPr="00CD2FF3">
        <w:rPr>
          <w:rFonts w:ascii="Times New Roman" w:eastAsia="Times New Roman" w:hAnsi="Times New Roman" w:cs="Times New Roman"/>
          <w:sz w:val="28"/>
          <w:szCs w:val="28"/>
          <w:lang w:eastAsia="ru-RU"/>
        </w:rPr>
        <w:t xml:space="preserve"> из которых должен изменять окраску в сильнокислой среде (тимоловый синий,  метиловый желтый), а второй- в щелочной (фенолфталеин). Очень удобен в этом случае для использования в качестве индикато</w:t>
      </w:r>
      <w:r w:rsidRPr="00CD2FF3">
        <w:rPr>
          <w:rFonts w:ascii="Times New Roman" w:eastAsia="Times New Roman" w:hAnsi="Times New Roman" w:cs="Times New Roman"/>
          <w:sz w:val="28"/>
          <w:szCs w:val="28"/>
          <w:lang w:eastAsia="ru-RU"/>
        </w:rPr>
        <w:softHyphen/>
        <w:t xml:space="preserve">ра тимоловый </w:t>
      </w:r>
      <w:proofErr w:type="gramStart"/>
      <w:r w:rsidRPr="00CD2FF3">
        <w:rPr>
          <w:rFonts w:ascii="Times New Roman" w:eastAsia="Times New Roman" w:hAnsi="Times New Roman" w:cs="Times New Roman"/>
          <w:sz w:val="28"/>
          <w:szCs w:val="28"/>
          <w:lang w:eastAsia="ru-RU"/>
        </w:rPr>
        <w:t>синий,  имеющий</w:t>
      </w:r>
      <w:proofErr w:type="gramEnd"/>
      <w:r w:rsidRPr="00CD2FF3">
        <w:rPr>
          <w:rFonts w:ascii="Times New Roman" w:eastAsia="Times New Roman" w:hAnsi="Times New Roman" w:cs="Times New Roman"/>
          <w:sz w:val="28"/>
          <w:szCs w:val="28"/>
          <w:lang w:eastAsia="ru-RU"/>
        </w:rPr>
        <w:t xml:space="preserve"> две области перехода. В сильнокислой среде (рН 1,2) окраска его </w:t>
      </w:r>
      <w:proofErr w:type="gramStart"/>
      <w:r w:rsidRPr="00CD2FF3">
        <w:rPr>
          <w:rFonts w:ascii="Times New Roman" w:eastAsia="Times New Roman" w:hAnsi="Times New Roman" w:cs="Times New Roman"/>
          <w:sz w:val="28"/>
          <w:szCs w:val="28"/>
          <w:lang w:eastAsia="ru-RU"/>
        </w:rPr>
        <w:t>красная;  при</w:t>
      </w:r>
      <w:proofErr w:type="gramEnd"/>
      <w:r w:rsidRPr="00CD2FF3">
        <w:rPr>
          <w:rFonts w:ascii="Times New Roman" w:eastAsia="Times New Roman" w:hAnsi="Times New Roman" w:cs="Times New Roman"/>
          <w:sz w:val="28"/>
          <w:szCs w:val="28"/>
          <w:lang w:eastAsia="ru-RU"/>
        </w:rPr>
        <w:t xml:space="preserve"> повышении рН до 2,8  она переходит в желтую и остается желтой до рН 8. При дальнейшем уве</w:t>
      </w:r>
      <w:r w:rsidRPr="00CD2FF3">
        <w:rPr>
          <w:rFonts w:ascii="Times New Roman" w:eastAsia="Times New Roman" w:hAnsi="Times New Roman" w:cs="Times New Roman"/>
          <w:sz w:val="28"/>
          <w:szCs w:val="28"/>
          <w:lang w:eastAsia="ru-RU"/>
        </w:rPr>
        <w:softHyphen/>
        <w:t>личении рН окраска раствора переходит в голубую.</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Получите </w:t>
      </w:r>
      <w:proofErr w:type="gramStart"/>
      <w:r w:rsidRPr="00CD2FF3">
        <w:rPr>
          <w:rFonts w:ascii="Times New Roman" w:eastAsia="Times New Roman" w:hAnsi="Times New Roman" w:cs="Times New Roman"/>
          <w:sz w:val="28"/>
          <w:szCs w:val="28"/>
          <w:lang w:eastAsia="ru-RU"/>
        </w:rPr>
        <w:t>у  лаборанта</w:t>
      </w:r>
      <w:proofErr w:type="gramEnd"/>
      <w:r w:rsidRPr="00CD2FF3">
        <w:rPr>
          <w:rFonts w:ascii="Times New Roman" w:eastAsia="Times New Roman" w:hAnsi="Times New Roman" w:cs="Times New Roman"/>
          <w:sz w:val="28"/>
          <w:szCs w:val="28"/>
          <w:lang w:eastAsia="ru-RU"/>
        </w:rPr>
        <w:t xml:space="preserve"> исследуемый раствор в мерной колбе на 50 мл и доведите объем раствора до метки дистиллированной  водой. При помощи аналитической пипетки отберите в каждую колбу для тит</w:t>
      </w:r>
      <w:r w:rsidRPr="00CD2FF3">
        <w:rPr>
          <w:rFonts w:ascii="Times New Roman" w:eastAsia="Times New Roman" w:hAnsi="Times New Roman" w:cs="Times New Roman"/>
          <w:sz w:val="28"/>
          <w:szCs w:val="28"/>
          <w:lang w:eastAsia="ru-RU"/>
        </w:rPr>
        <w:softHyphen/>
        <w:t xml:space="preserve">рования по 10 мл исследуемого раствора и </w:t>
      </w:r>
      <w:proofErr w:type="gramStart"/>
      <w:r w:rsidRPr="00CD2FF3">
        <w:rPr>
          <w:rFonts w:ascii="Times New Roman" w:eastAsia="Times New Roman" w:hAnsi="Times New Roman" w:cs="Times New Roman"/>
          <w:sz w:val="28"/>
          <w:szCs w:val="28"/>
          <w:lang w:eastAsia="ru-RU"/>
        </w:rPr>
        <w:t>добавьте  по</w:t>
      </w:r>
      <w:proofErr w:type="gramEnd"/>
      <w:r w:rsidRPr="00CD2FF3">
        <w:rPr>
          <w:rFonts w:ascii="Times New Roman" w:eastAsia="Times New Roman" w:hAnsi="Times New Roman" w:cs="Times New Roman"/>
          <w:sz w:val="28"/>
          <w:szCs w:val="28"/>
          <w:lang w:eastAsia="ru-RU"/>
        </w:rPr>
        <w:t xml:space="preserve">  2-3  капли тимолового синего.  В качестве </w:t>
      </w:r>
      <w:proofErr w:type="spellStart"/>
      <w:r w:rsidRPr="00CD2FF3">
        <w:rPr>
          <w:rFonts w:ascii="Times New Roman" w:eastAsia="Times New Roman" w:hAnsi="Times New Roman" w:cs="Times New Roman"/>
          <w:sz w:val="28"/>
          <w:szCs w:val="28"/>
          <w:lang w:eastAsia="ru-RU"/>
        </w:rPr>
        <w:t>титранта</w:t>
      </w:r>
      <w:proofErr w:type="spellEnd"/>
      <w:r w:rsidRPr="00CD2FF3">
        <w:rPr>
          <w:rFonts w:ascii="Times New Roman" w:eastAsia="Times New Roman" w:hAnsi="Times New Roman" w:cs="Times New Roman"/>
          <w:sz w:val="28"/>
          <w:szCs w:val="28"/>
          <w:lang w:eastAsia="ru-RU"/>
        </w:rPr>
        <w:t xml:space="preserve"> используйте рабочий раст</w:t>
      </w:r>
      <w:r w:rsidRPr="00CD2FF3">
        <w:rPr>
          <w:rFonts w:ascii="Times New Roman" w:eastAsia="Times New Roman" w:hAnsi="Times New Roman" w:cs="Times New Roman"/>
          <w:sz w:val="28"/>
          <w:szCs w:val="28"/>
          <w:lang w:eastAsia="ru-RU"/>
        </w:rPr>
        <w:softHyphen/>
        <w:t>вор натрия гидроксида.  Титруйте исследуемый раствор до того мо</w:t>
      </w:r>
      <w:r w:rsidRPr="00CD2FF3">
        <w:rPr>
          <w:rFonts w:ascii="Times New Roman" w:eastAsia="Times New Roman" w:hAnsi="Times New Roman" w:cs="Times New Roman"/>
          <w:sz w:val="28"/>
          <w:szCs w:val="28"/>
          <w:lang w:eastAsia="ru-RU"/>
        </w:rPr>
        <w:softHyphen/>
        <w:t xml:space="preserve">мента, когда от одной капли </w:t>
      </w:r>
      <w:proofErr w:type="spellStart"/>
      <w:r w:rsidRPr="00CD2FF3">
        <w:rPr>
          <w:rFonts w:ascii="Times New Roman" w:eastAsia="Times New Roman" w:hAnsi="Times New Roman" w:cs="Times New Roman"/>
          <w:sz w:val="28"/>
          <w:szCs w:val="28"/>
          <w:lang w:eastAsia="ru-RU"/>
        </w:rPr>
        <w:t>титранта</w:t>
      </w:r>
      <w:proofErr w:type="spellEnd"/>
      <w:r w:rsidRPr="00CD2FF3">
        <w:rPr>
          <w:rFonts w:ascii="Times New Roman" w:eastAsia="Times New Roman" w:hAnsi="Times New Roman" w:cs="Times New Roman"/>
          <w:sz w:val="28"/>
          <w:szCs w:val="28"/>
          <w:lang w:eastAsia="ru-RU"/>
        </w:rPr>
        <w:t xml:space="preserve"> произойдет изменение окраски индикатора из красной в желтую. Обозначьте этот объем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1</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и запишите его значение в таблицу.  После этого продолжайте тит</w:t>
      </w:r>
      <w:r w:rsidRPr="00CD2FF3">
        <w:rPr>
          <w:rFonts w:ascii="Times New Roman" w:eastAsia="Times New Roman" w:hAnsi="Times New Roman" w:cs="Times New Roman"/>
          <w:sz w:val="28"/>
          <w:szCs w:val="28"/>
          <w:lang w:eastAsia="ru-RU"/>
        </w:rPr>
        <w:softHyphen/>
        <w:t xml:space="preserve">ровать раствор до перехода окраски индикатора из </w:t>
      </w:r>
      <w:proofErr w:type="gramStart"/>
      <w:r w:rsidRPr="00CD2FF3">
        <w:rPr>
          <w:rFonts w:ascii="Times New Roman" w:eastAsia="Times New Roman" w:hAnsi="Times New Roman" w:cs="Times New Roman"/>
          <w:sz w:val="28"/>
          <w:szCs w:val="28"/>
          <w:lang w:eastAsia="ru-RU"/>
        </w:rPr>
        <w:t>желтой  в</w:t>
      </w:r>
      <w:proofErr w:type="gramEnd"/>
      <w:r w:rsidRPr="00CD2FF3">
        <w:rPr>
          <w:rFonts w:ascii="Times New Roman" w:eastAsia="Times New Roman" w:hAnsi="Times New Roman" w:cs="Times New Roman"/>
          <w:sz w:val="28"/>
          <w:szCs w:val="28"/>
          <w:lang w:eastAsia="ru-RU"/>
        </w:rPr>
        <w:t xml:space="preserve">  голу</w:t>
      </w:r>
      <w:r w:rsidRPr="00CD2FF3">
        <w:rPr>
          <w:rFonts w:ascii="Times New Roman" w:eastAsia="Times New Roman" w:hAnsi="Times New Roman" w:cs="Times New Roman"/>
          <w:sz w:val="28"/>
          <w:szCs w:val="28"/>
          <w:lang w:eastAsia="ru-RU"/>
        </w:rPr>
        <w:softHyphen/>
        <w:t xml:space="preserve">бую. Запишите показания бюретки, обозначив объем щелочи, пошедший на титрование смеси соляной и уксусной кислот </w:t>
      </w:r>
      <w:proofErr w:type="gramStart"/>
      <w:r w:rsidRPr="00CD2FF3">
        <w:rPr>
          <w:rFonts w:ascii="Times New Roman" w:eastAsia="Times New Roman" w:hAnsi="Times New Roman" w:cs="Times New Roman"/>
          <w:sz w:val="28"/>
          <w:szCs w:val="28"/>
          <w:lang w:val="en-US" w:eastAsia="ru-RU"/>
        </w:rPr>
        <w:t>Vg</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Таким об</w:t>
      </w:r>
      <w:r w:rsidRPr="00CD2FF3">
        <w:rPr>
          <w:rFonts w:ascii="Times New Roman" w:eastAsia="Times New Roman" w:hAnsi="Times New Roman" w:cs="Times New Roman"/>
          <w:sz w:val="28"/>
          <w:szCs w:val="28"/>
          <w:lang w:eastAsia="ru-RU"/>
        </w:rPr>
        <w:softHyphen/>
        <w:t xml:space="preserve">разом выполняются три параллельных титрования.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ab/>
        <w:t>Расчёты выполняют при помощи следующих формул:</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BF69D5"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C</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NaOH</w:t>
      </w:r>
      <w:r w:rsidRPr="00BF69D5">
        <w:rPr>
          <w:rFonts w:ascii="Times New Roman" w:eastAsia="Times New Roman" w:hAnsi="Times New Roman" w:cs="Times New Roman"/>
          <w:sz w:val="28"/>
          <w:szCs w:val="28"/>
          <w:lang w:val="en-US" w:eastAsia="ru-RU"/>
        </w:rPr>
        <w:t>)</w:t>
      </w:r>
      <w:proofErr w:type="spellStart"/>
      <w:r w:rsidRPr="00CD2FF3">
        <w:rPr>
          <w:rFonts w:ascii="Times New Roman" w:eastAsia="Times New Roman" w:hAnsi="Times New Roman" w:cs="Times New Roman"/>
          <w:sz w:val="28"/>
          <w:szCs w:val="28"/>
          <w:lang w:val="en-US" w:eastAsia="ru-RU"/>
        </w:rPr>
        <w:t>xVg</w:t>
      </w:r>
      <w:proofErr w:type="spellEnd"/>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en-US" w:eastAsia="ru-RU"/>
        </w:rPr>
        <w:t>NaOH</w:t>
      </w:r>
      <w:r w:rsidRPr="00BF69D5">
        <w:rPr>
          <w:rFonts w:ascii="Times New Roman" w:eastAsia="Times New Roman" w:hAnsi="Times New Roman" w:cs="Times New Roman"/>
          <w:sz w:val="28"/>
          <w:szCs w:val="28"/>
          <w:lang w:val="en-US" w:eastAsia="ru-RU"/>
        </w:rPr>
        <w:t xml:space="preserve">)  </w:t>
      </w:r>
    </w:p>
    <w:p w:rsidR="008C4616" w:rsidRPr="00BF69D5"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C</w:t>
      </w:r>
      <w:r w:rsidRPr="00BF69D5">
        <w:rPr>
          <w:rFonts w:ascii="Times New Roman" w:eastAsia="Times New Roman" w:hAnsi="Times New Roman" w:cs="Times New Roman"/>
          <w:sz w:val="28"/>
          <w:szCs w:val="28"/>
          <w:lang w:val="en-US" w:eastAsia="ru-RU"/>
        </w:rPr>
        <w:t>(</w:t>
      </w:r>
      <w:r w:rsidRPr="00CD2FF3">
        <w:rPr>
          <w:rFonts w:ascii="Times New Roman" w:eastAsia="Times New Roman" w:hAnsi="Times New Roman" w:cs="Times New Roman"/>
          <w:sz w:val="28"/>
          <w:szCs w:val="28"/>
          <w:lang w:val="en-US" w:eastAsia="ru-RU"/>
        </w:rPr>
        <w:t>HCl</w:t>
      </w:r>
      <w:r w:rsidRPr="00BF69D5">
        <w:rPr>
          <w:rFonts w:ascii="Times New Roman" w:eastAsia="Times New Roman" w:hAnsi="Times New Roman" w:cs="Times New Roman"/>
          <w:sz w:val="28"/>
          <w:szCs w:val="28"/>
          <w:lang w:val="en-US" w:eastAsia="ru-RU"/>
        </w:rPr>
        <w:t>)=---------------------------------;</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BF69D5">
        <w:rPr>
          <w:rFonts w:ascii="Times New Roman" w:eastAsia="Times New Roman" w:hAnsi="Times New Roman" w:cs="Times New Roman"/>
          <w:sz w:val="28"/>
          <w:szCs w:val="28"/>
          <w:lang w:val="en-US" w:eastAsia="ru-RU"/>
        </w:rPr>
        <w:t xml:space="preserve">                                   </w:t>
      </w:r>
      <w:r w:rsidRPr="00CD2FF3">
        <w:rPr>
          <w:rFonts w:ascii="Times New Roman" w:eastAsia="Times New Roman" w:hAnsi="Times New Roman" w:cs="Times New Roman"/>
          <w:sz w:val="28"/>
          <w:szCs w:val="28"/>
          <w:lang w:val="de-AT" w:eastAsia="ru-RU"/>
        </w:rPr>
        <w:t>10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C(HCl)x</w:t>
      </w:r>
      <w:proofErr w:type="spellStart"/>
      <w:proofErr w:type="gramStart"/>
      <w:r w:rsidRPr="00CD2FF3">
        <w:rPr>
          <w:rFonts w:ascii="Times New Roman" w:eastAsia="Times New Roman" w:hAnsi="Times New Roman" w:cs="Times New Roman"/>
          <w:sz w:val="28"/>
          <w:szCs w:val="28"/>
          <w:lang w:eastAsia="ru-RU"/>
        </w:rPr>
        <w:t>Мэ</w:t>
      </w:r>
      <w:proofErr w:type="spellEnd"/>
      <w:r w:rsidRPr="00CD2FF3">
        <w:rPr>
          <w:rFonts w:ascii="Times New Roman" w:eastAsia="Times New Roman" w:hAnsi="Times New Roman" w:cs="Times New Roman"/>
          <w:sz w:val="28"/>
          <w:szCs w:val="28"/>
          <w:lang w:val="de-AT" w:eastAsia="ru-RU"/>
        </w:rPr>
        <w:t>(</w:t>
      </w:r>
      <w:proofErr w:type="gramEnd"/>
      <w:r w:rsidRPr="00CD2FF3">
        <w:rPr>
          <w:rFonts w:ascii="Times New Roman" w:eastAsia="Times New Roman" w:hAnsi="Times New Roman" w:cs="Times New Roman"/>
          <w:sz w:val="28"/>
          <w:szCs w:val="28"/>
          <w:lang w:val="de-AT" w:eastAsia="ru-RU"/>
        </w:rPr>
        <w:t>HCl)</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T(HCl)=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1000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m(HCl)= T(HCl)x50;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de-AT" w:eastAsia="ru-RU"/>
        </w:rPr>
      </w:pPr>
      <w:r w:rsidRPr="00CD2FF3">
        <w:rPr>
          <w:rFonts w:ascii="Times New Roman" w:eastAsia="Times New Roman" w:hAnsi="Times New Roman" w:cs="Times New Roman"/>
          <w:sz w:val="28"/>
          <w:szCs w:val="28"/>
          <w:lang w:val="de-AT" w:eastAsia="ru-RU"/>
        </w:rPr>
        <w:t xml:space="preserve">                             </w:t>
      </w:r>
      <w:proofErr w:type="spellStart"/>
      <w:proofErr w:type="gramStart"/>
      <w:r w:rsidRPr="00CD2FF3">
        <w:rPr>
          <w:rFonts w:ascii="Times New Roman" w:eastAsia="Times New Roman" w:hAnsi="Times New Roman" w:cs="Times New Roman"/>
          <w:sz w:val="28"/>
          <w:szCs w:val="28"/>
          <w:lang w:eastAsia="ru-RU"/>
        </w:rPr>
        <w:t>Сн</w:t>
      </w:r>
      <w:proofErr w:type="spellEnd"/>
      <w:r w:rsidRPr="00CD2FF3">
        <w:rPr>
          <w:rFonts w:ascii="Times New Roman" w:eastAsia="Times New Roman" w:hAnsi="Times New Roman" w:cs="Times New Roman"/>
          <w:sz w:val="28"/>
          <w:szCs w:val="28"/>
          <w:lang w:val="de-AT" w:eastAsia="ru-RU"/>
        </w:rPr>
        <w:t>(</w:t>
      </w:r>
      <w:proofErr w:type="spellStart"/>
      <w:proofErr w:type="gramEnd"/>
      <w:r w:rsidRPr="00CD2FF3">
        <w:rPr>
          <w:rFonts w:ascii="Times New Roman" w:eastAsia="Times New Roman" w:hAnsi="Times New Roman" w:cs="Times New Roman"/>
          <w:sz w:val="28"/>
          <w:szCs w:val="28"/>
          <w:lang w:val="de-AT" w:eastAsia="ru-RU"/>
        </w:rPr>
        <w:t>NaOH</w:t>
      </w:r>
      <w:proofErr w:type="spellEnd"/>
      <w:r w:rsidRPr="00CD2FF3">
        <w:rPr>
          <w:rFonts w:ascii="Times New Roman" w:eastAsia="Times New Roman" w:hAnsi="Times New Roman" w:cs="Times New Roman"/>
          <w:sz w:val="28"/>
          <w:szCs w:val="28"/>
          <w:lang w:val="de-AT" w:eastAsia="ru-RU"/>
        </w:rPr>
        <w:t>)x(V</w:t>
      </w:r>
      <w:r w:rsidRPr="00CD2FF3">
        <w:rPr>
          <w:rFonts w:ascii="Times New Roman" w:eastAsia="Times New Roman" w:hAnsi="Times New Roman" w:cs="Times New Roman"/>
          <w:sz w:val="28"/>
          <w:szCs w:val="28"/>
          <w:vertAlign w:val="subscript"/>
          <w:lang w:val="de-AT" w:eastAsia="ru-RU"/>
        </w:rPr>
        <w:t>2</w:t>
      </w:r>
      <w:r w:rsidRPr="00CD2FF3">
        <w:rPr>
          <w:rFonts w:ascii="Times New Roman" w:eastAsia="Times New Roman" w:hAnsi="Times New Roman" w:cs="Times New Roman"/>
          <w:sz w:val="28"/>
          <w:szCs w:val="28"/>
          <w:lang w:val="de-AT" w:eastAsia="ru-RU"/>
        </w:rPr>
        <w:t>(</w:t>
      </w:r>
      <w:proofErr w:type="spellStart"/>
      <w:r w:rsidRPr="00CD2FF3">
        <w:rPr>
          <w:rFonts w:ascii="Times New Roman" w:eastAsia="Times New Roman" w:hAnsi="Times New Roman" w:cs="Times New Roman"/>
          <w:sz w:val="28"/>
          <w:szCs w:val="28"/>
          <w:lang w:val="de-AT" w:eastAsia="ru-RU"/>
        </w:rPr>
        <w:t>NaOH</w:t>
      </w:r>
      <w:proofErr w:type="spellEnd"/>
      <w:r w:rsidRPr="00CD2FF3">
        <w:rPr>
          <w:rFonts w:ascii="Times New Roman" w:eastAsia="Times New Roman" w:hAnsi="Times New Roman" w:cs="Times New Roman"/>
          <w:sz w:val="28"/>
          <w:szCs w:val="28"/>
          <w:lang w:val="de-AT" w:eastAsia="ru-RU"/>
        </w:rPr>
        <w:t>)-V</w:t>
      </w:r>
      <w:r w:rsidRPr="00CD2FF3">
        <w:rPr>
          <w:rFonts w:ascii="Times New Roman" w:eastAsia="Times New Roman" w:hAnsi="Times New Roman" w:cs="Times New Roman"/>
          <w:sz w:val="28"/>
          <w:szCs w:val="28"/>
          <w:vertAlign w:val="subscript"/>
          <w:lang w:val="de-AT" w:eastAsia="ru-RU"/>
        </w:rPr>
        <w:t>1</w:t>
      </w:r>
      <w:r w:rsidRPr="00CD2FF3">
        <w:rPr>
          <w:rFonts w:ascii="Times New Roman" w:eastAsia="Times New Roman" w:hAnsi="Times New Roman" w:cs="Times New Roman"/>
          <w:sz w:val="28"/>
          <w:szCs w:val="28"/>
          <w:lang w:val="de-AT" w:eastAsia="ru-RU"/>
        </w:rPr>
        <w:t>(</w:t>
      </w:r>
      <w:proofErr w:type="spellStart"/>
      <w:r w:rsidRPr="00CD2FF3">
        <w:rPr>
          <w:rFonts w:ascii="Times New Roman" w:eastAsia="Times New Roman" w:hAnsi="Times New Roman" w:cs="Times New Roman"/>
          <w:sz w:val="28"/>
          <w:szCs w:val="28"/>
          <w:lang w:val="de-AT" w:eastAsia="ru-RU"/>
        </w:rPr>
        <w:t>NaOH</w:t>
      </w:r>
      <w:proofErr w:type="spellEnd"/>
      <w:r w:rsidRPr="00CD2FF3">
        <w:rPr>
          <w:rFonts w:ascii="Times New Roman" w:eastAsia="Times New Roman" w:hAnsi="Times New Roman" w:cs="Times New Roman"/>
          <w:sz w:val="28"/>
          <w:szCs w:val="28"/>
          <w:lang w:val="de-AT" w:eastAsia="ru-RU"/>
        </w:rPr>
        <w:t>))</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roofErr w:type="spellStart"/>
      <w:proofErr w:type="gramStart"/>
      <w:r w:rsidRPr="00CD2FF3">
        <w:rPr>
          <w:rFonts w:ascii="Times New Roman" w:eastAsia="Times New Roman" w:hAnsi="Times New Roman" w:cs="Times New Roman"/>
          <w:sz w:val="28"/>
          <w:szCs w:val="28"/>
          <w:lang w:eastAsia="ru-RU"/>
        </w:rPr>
        <w:t>Сн</w:t>
      </w:r>
      <w:proofErr w:type="spellEnd"/>
      <w:r w:rsidRPr="00CD2FF3">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CH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 xml:space="preserve">COOH)=-----------------------------------------------;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10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w:t>
      </w:r>
      <w:proofErr w:type="spellStart"/>
      <w:proofErr w:type="gramStart"/>
      <w:r w:rsidRPr="00CD2FF3">
        <w:rPr>
          <w:rFonts w:ascii="Times New Roman" w:eastAsia="Times New Roman" w:hAnsi="Times New Roman" w:cs="Times New Roman"/>
          <w:sz w:val="28"/>
          <w:szCs w:val="28"/>
          <w:lang w:eastAsia="ru-RU"/>
        </w:rPr>
        <w:t>Сн</w:t>
      </w:r>
      <w:proofErr w:type="spellEnd"/>
      <w:r w:rsidRPr="00CD2FF3">
        <w:rPr>
          <w:rFonts w:ascii="Times New Roman" w:eastAsia="Times New Roman" w:hAnsi="Times New Roman" w:cs="Times New Roman"/>
          <w:sz w:val="28"/>
          <w:szCs w:val="28"/>
          <w:lang w:val="en-US" w:eastAsia="ru-RU"/>
        </w:rPr>
        <w:t>(</w:t>
      </w:r>
      <w:proofErr w:type="gramEnd"/>
      <w:r w:rsidRPr="00CD2FF3">
        <w:rPr>
          <w:rFonts w:ascii="Times New Roman" w:eastAsia="Times New Roman" w:hAnsi="Times New Roman" w:cs="Times New Roman"/>
          <w:sz w:val="28"/>
          <w:szCs w:val="28"/>
          <w:lang w:val="en-US" w:eastAsia="ru-RU"/>
        </w:rPr>
        <w:t>CH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COOH)x</w:t>
      </w:r>
      <w:proofErr w:type="spellStart"/>
      <w:r w:rsidRPr="00CD2FF3">
        <w:rPr>
          <w:rFonts w:ascii="Times New Roman" w:eastAsia="Times New Roman" w:hAnsi="Times New Roman" w:cs="Times New Roman"/>
          <w:sz w:val="28"/>
          <w:szCs w:val="28"/>
          <w:lang w:eastAsia="ru-RU"/>
        </w:rPr>
        <w:t>Мэ</w:t>
      </w:r>
      <w:proofErr w:type="spellEnd"/>
      <w:r w:rsidRPr="00CD2FF3">
        <w:rPr>
          <w:rFonts w:ascii="Times New Roman" w:eastAsia="Times New Roman" w:hAnsi="Times New Roman" w:cs="Times New Roman"/>
          <w:sz w:val="28"/>
          <w:szCs w:val="28"/>
          <w:lang w:val="en-US" w:eastAsia="ru-RU"/>
        </w:rPr>
        <w:t>(CH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COOH)</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T(CH</w:t>
      </w:r>
      <w:r w:rsidRPr="00CD2FF3">
        <w:rPr>
          <w:rFonts w:ascii="Times New Roman" w:eastAsia="Times New Roman" w:hAnsi="Times New Roman" w:cs="Times New Roman"/>
          <w:sz w:val="28"/>
          <w:szCs w:val="28"/>
          <w:vertAlign w:val="subscript"/>
          <w:lang w:val="en-US" w:eastAsia="ru-RU"/>
        </w:rPr>
        <w:t>3</w:t>
      </w:r>
      <w:proofErr w:type="gramStart"/>
      <w:r w:rsidRPr="00CD2FF3">
        <w:rPr>
          <w:rFonts w:ascii="Times New Roman" w:eastAsia="Times New Roman" w:hAnsi="Times New Roman" w:cs="Times New Roman"/>
          <w:sz w:val="28"/>
          <w:szCs w:val="28"/>
          <w:lang w:val="en-US" w:eastAsia="ru-RU"/>
        </w:rPr>
        <w:t>COOH)=</w:t>
      </w:r>
      <w:proofErr w:type="gramEnd"/>
      <w:r w:rsidRPr="00CD2FF3">
        <w:rPr>
          <w:rFonts w:ascii="Times New Roman" w:eastAsia="Times New Roman" w:hAnsi="Times New Roman" w:cs="Times New Roman"/>
          <w:sz w:val="28"/>
          <w:szCs w:val="28"/>
          <w:lang w:val="en-US" w:eastAsia="ru-RU"/>
        </w:rPr>
        <w:t xml:space="preserve">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1000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 xml:space="preserve">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r w:rsidRPr="00CD2FF3">
        <w:rPr>
          <w:rFonts w:ascii="Times New Roman" w:eastAsia="Times New Roman" w:hAnsi="Times New Roman" w:cs="Times New Roman"/>
          <w:sz w:val="28"/>
          <w:szCs w:val="28"/>
          <w:lang w:val="en-US" w:eastAsia="ru-RU"/>
        </w:rPr>
        <w:t>m(CH</w:t>
      </w:r>
      <w:r w:rsidRPr="00CD2FF3">
        <w:rPr>
          <w:rFonts w:ascii="Times New Roman" w:eastAsia="Times New Roman" w:hAnsi="Times New Roman" w:cs="Times New Roman"/>
          <w:sz w:val="28"/>
          <w:szCs w:val="28"/>
          <w:vertAlign w:val="subscript"/>
          <w:lang w:val="en-US" w:eastAsia="ru-RU"/>
        </w:rPr>
        <w:t>3</w:t>
      </w:r>
      <w:proofErr w:type="gramStart"/>
      <w:r w:rsidRPr="00CD2FF3">
        <w:rPr>
          <w:rFonts w:ascii="Times New Roman" w:eastAsia="Times New Roman" w:hAnsi="Times New Roman" w:cs="Times New Roman"/>
          <w:sz w:val="28"/>
          <w:szCs w:val="28"/>
          <w:lang w:val="en-US" w:eastAsia="ru-RU"/>
        </w:rPr>
        <w:t>COOH)=</w:t>
      </w:r>
      <w:proofErr w:type="gramEnd"/>
      <w:r w:rsidRPr="00CD2FF3">
        <w:rPr>
          <w:rFonts w:ascii="Times New Roman" w:eastAsia="Times New Roman" w:hAnsi="Times New Roman" w:cs="Times New Roman"/>
          <w:sz w:val="28"/>
          <w:szCs w:val="28"/>
          <w:lang w:val="en-US" w:eastAsia="ru-RU"/>
        </w:rPr>
        <w:t xml:space="preserve"> T(CH</w:t>
      </w:r>
      <w:r w:rsidRPr="00CD2FF3">
        <w:rPr>
          <w:rFonts w:ascii="Times New Roman" w:eastAsia="Times New Roman" w:hAnsi="Times New Roman" w:cs="Times New Roman"/>
          <w:sz w:val="28"/>
          <w:szCs w:val="28"/>
          <w:vertAlign w:val="subscript"/>
          <w:lang w:val="en-US" w:eastAsia="ru-RU"/>
        </w:rPr>
        <w:t>3</w:t>
      </w:r>
      <w:r w:rsidRPr="00CD2FF3">
        <w:rPr>
          <w:rFonts w:ascii="Times New Roman" w:eastAsia="Times New Roman" w:hAnsi="Times New Roman" w:cs="Times New Roman"/>
          <w:sz w:val="28"/>
          <w:szCs w:val="28"/>
          <w:lang w:val="en-US" w:eastAsia="ru-RU"/>
        </w:rPr>
        <w:t>COOH)x50.</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tbl>
      <w:tblPr>
        <w:tblW w:w="0" w:type="auto"/>
        <w:jc w:val="center"/>
        <w:tblLayout w:type="fixed"/>
        <w:tblCellMar>
          <w:left w:w="40" w:type="dxa"/>
          <w:right w:w="40" w:type="dxa"/>
        </w:tblCellMar>
        <w:tblLook w:val="0000" w:firstRow="0" w:lastRow="0" w:firstColumn="0" w:lastColumn="0" w:noHBand="0" w:noVBand="0"/>
      </w:tblPr>
      <w:tblGrid>
        <w:gridCol w:w="1788"/>
        <w:gridCol w:w="1860"/>
        <w:gridCol w:w="1949"/>
        <w:gridCol w:w="1611"/>
        <w:gridCol w:w="2226"/>
      </w:tblGrid>
      <w:tr w:rsidR="008C4616" w:rsidRPr="00CD2FF3" w:rsidTr="006A5C70">
        <w:trPr>
          <w:trHeight w:hRule="exact" w:val="860"/>
          <w:jc w:val="center"/>
        </w:trPr>
        <w:tc>
          <w:tcPr>
            <w:tcW w:w="1788"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lastRenderedPageBreak/>
              <w:t xml:space="preserve">V </w:t>
            </w:r>
            <w:proofErr w:type="spellStart"/>
            <w:r w:rsidRPr="00CD2FF3">
              <w:rPr>
                <w:rFonts w:ascii="Times New Roman" w:eastAsia="Times New Roman" w:hAnsi="Times New Roman" w:cs="Times New Roman"/>
                <w:color w:val="000000"/>
                <w:sz w:val="28"/>
                <w:szCs w:val="28"/>
                <w:lang w:eastAsia="ru-RU"/>
              </w:rPr>
              <w:t>исслед</w:t>
            </w:r>
            <w:proofErr w:type="spellEnd"/>
            <w:r w:rsidRPr="00CD2FF3">
              <w:rPr>
                <w:rFonts w:ascii="Times New Roman" w:eastAsia="Times New Roman" w:hAnsi="Times New Roman" w:cs="Times New Roman"/>
                <w:color w:val="000000"/>
                <w:sz w:val="28"/>
                <w:szCs w:val="28"/>
                <w:lang w:eastAsia="ru-RU"/>
              </w:rPr>
              <w:t xml:space="preserve"> р-</w:t>
            </w:r>
            <w:proofErr w:type="spellStart"/>
            <w:r w:rsidRPr="00CD2FF3">
              <w:rPr>
                <w:rFonts w:ascii="Times New Roman" w:eastAsia="Times New Roman" w:hAnsi="Times New Roman" w:cs="Times New Roman"/>
                <w:color w:val="000000"/>
                <w:sz w:val="28"/>
                <w:szCs w:val="28"/>
                <w:lang w:eastAsia="ru-RU"/>
              </w:rPr>
              <w:t>ра</w:t>
            </w:r>
            <w:proofErr w:type="spellEnd"/>
            <w:r w:rsidRPr="00CD2FF3">
              <w:rPr>
                <w:rFonts w:ascii="Times New Roman" w:eastAsia="Times New Roman" w:hAnsi="Times New Roman" w:cs="Times New Roman"/>
                <w:color w:val="000000"/>
                <w:sz w:val="28"/>
                <w:szCs w:val="28"/>
                <w:lang w:eastAsia="ru-RU"/>
              </w:rPr>
              <w:t>, 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860"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val="en-US" w:eastAsia="ru-RU"/>
              </w:rPr>
              <w:t>V</w:t>
            </w:r>
            <w:r w:rsidRPr="00CD2FF3">
              <w:rPr>
                <w:rFonts w:ascii="Times New Roman" w:eastAsia="Times New Roman" w:hAnsi="Times New Roman" w:cs="Times New Roman"/>
                <w:color w:val="000000"/>
                <w:sz w:val="28"/>
                <w:szCs w:val="28"/>
                <w:vertAlign w:val="subscript"/>
                <w:lang w:val="en-US" w:eastAsia="ru-RU"/>
              </w:rPr>
              <w:t>1</w:t>
            </w:r>
            <w:r w:rsidRPr="00CD2FF3">
              <w:rPr>
                <w:rFonts w:ascii="Times New Roman" w:eastAsia="Times New Roman" w:hAnsi="Times New Roman" w:cs="Times New Roman"/>
                <w:color w:val="000000"/>
                <w:sz w:val="28"/>
                <w:szCs w:val="28"/>
                <w:lang w:val="en-US" w:eastAsia="ru-RU"/>
              </w:rPr>
              <w:t xml:space="preserve">(NaOH), </w:t>
            </w:r>
            <w:r w:rsidRPr="00CD2FF3">
              <w:rPr>
                <w:rFonts w:ascii="Times New Roman" w:eastAsia="Times New Roman" w:hAnsi="Times New Roman" w:cs="Times New Roman"/>
                <w:color w:val="000000"/>
                <w:sz w:val="28"/>
                <w:szCs w:val="28"/>
                <w:lang w:eastAsia="ru-RU"/>
              </w:rPr>
              <w:t>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tc>
        <w:tc>
          <w:tcPr>
            <w:tcW w:w="1949"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val="en-US" w:eastAsia="ru-RU"/>
              </w:rPr>
              <w:t>V</w:t>
            </w:r>
            <w:r w:rsidRPr="00CD2FF3">
              <w:rPr>
                <w:rFonts w:ascii="Times New Roman" w:eastAsia="Times New Roman" w:hAnsi="Times New Roman" w:cs="Times New Roman"/>
                <w:color w:val="000000"/>
                <w:sz w:val="28"/>
                <w:szCs w:val="28"/>
                <w:vertAlign w:val="subscript"/>
                <w:lang w:val="en-US" w:eastAsia="ru-RU"/>
              </w:rPr>
              <w:t>2</w:t>
            </w:r>
            <w:r w:rsidRPr="00CD2FF3">
              <w:rPr>
                <w:rFonts w:ascii="Times New Roman" w:eastAsia="Times New Roman" w:hAnsi="Times New Roman" w:cs="Times New Roman"/>
                <w:color w:val="000000"/>
                <w:sz w:val="28"/>
                <w:szCs w:val="28"/>
                <w:lang w:val="en-US" w:eastAsia="ru-RU"/>
              </w:rPr>
              <w:t>(NaOH),</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eastAsia="ru-RU"/>
              </w:rPr>
              <w:t>мл</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tc>
        <w:tc>
          <w:tcPr>
            <w:tcW w:w="1611" w:type="dxa"/>
            <w:tcBorders>
              <w:top w:val="single" w:sz="6" w:space="0" w:color="auto"/>
              <w:left w:val="single" w:sz="6" w:space="0" w:color="auto"/>
              <w:bottom w:val="single" w:sz="6" w:space="0" w:color="auto"/>
              <w:right w:val="single" w:sz="4"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val="en-US" w:eastAsia="ru-RU"/>
              </w:rPr>
              <w:t>m(HCL),</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eastAsia="ru-RU"/>
              </w:rPr>
              <w:t>г</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p>
        </w:tc>
        <w:tc>
          <w:tcPr>
            <w:tcW w:w="2226" w:type="dxa"/>
            <w:tcBorders>
              <w:top w:val="single" w:sz="6" w:space="0" w:color="auto"/>
              <w:left w:val="single" w:sz="4"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val="en-US" w:eastAsia="ru-RU"/>
              </w:rPr>
            </w:pPr>
            <w:r w:rsidRPr="00CD2FF3">
              <w:rPr>
                <w:rFonts w:ascii="Times New Roman" w:eastAsia="Times New Roman" w:hAnsi="Times New Roman" w:cs="Times New Roman"/>
                <w:color w:val="000000"/>
                <w:sz w:val="28"/>
                <w:szCs w:val="28"/>
                <w:lang w:val="en-US" w:eastAsia="ru-RU"/>
              </w:rPr>
              <w:t>m (CH</w:t>
            </w:r>
            <w:r w:rsidRPr="00CD2FF3">
              <w:rPr>
                <w:rFonts w:ascii="Times New Roman" w:eastAsia="Times New Roman" w:hAnsi="Times New Roman" w:cs="Times New Roman"/>
                <w:color w:val="000000"/>
                <w:sz w:val="28"/>
                <w:szCs w:val="28"/>
                <w:vertAlign w:val="subscript"/>
                <w:lang w:val="en-US" w:eastAsia="ru-RU"/>
              </w:rPr>
              <w:t>3</w:t>
            </w:r>
            <w:r w:rsidRPr="00CD2FF3">
              <w:rPr>
                <w:rFonts w:ascii="Times New Roman" w:eastAsia="Times New Roman" w:hAnsi="Times New Roman" w:cs="Times New Roman"/>
                <w:color w:val="000000"/>
                <w:sz w:val="28"/>
                <w:szCs w:val="28"/>
                <w:lang w:val="en-US" w:eastAsia="ru-RU"/>
              </w:rPr>
              <w:t>COOH),</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г</w:t>
            </w:r>
          </w:p>
        </w:tc>
      </w:tr>
      <w:tr w:rsidR="008C4616" w:rsidRPr="00CD2FF3" w:rsidTr="006A5C70">
        <w:trPr>
          <w:trHeight w:hRule="exact" w:val="1140"/>
          <w:jc w:val="center"/>
        </w:trPr>
        <w:tc>
          <w:tcPr>
            <w:tcW w:w="1788"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1860"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949" w:type="dxa"/>
            <w:tcBorders>
              <w:top w:val="single" w:sz="6" w:space="0" w:color="auto"/>
              <w:left w:val="single" w:sz="6"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611" w:type="dxa"/>
            <w:tcBorders>
              <w:top w:val="single" w:sz="6" w:space="0" w:color="auto"/>
              <w:left w:val="single" w:sz="6" w:space="0" w:color="auto"/>
              <w:bottom w:val="single" w:sz="6" w:space="0" w:color="auto"/>
              <w:right w:val="single" w:sz="4"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c>
          <w:tcPr>
            <w:tcW w:w="2226" w:type="dxa"/>
            <w:tcBorders>
              <w:top w:val="single" w:sz="6" w:space="0" w:color="auto"/>
              <w:left w:val="single" w:sz="4" w:space="0" w:color="auto"/>
              <w:bottom w:val="single" w:sz="6" w:space="0" w:color="auto"/>
              <w:right w:val="single" w:sz="6" w:space="0" w:color="auto"/>
            </w:tcBorders>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p>
        </w:tc>
      </w:tr>
    </w:tbl>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val="en-US" w:eastAsia="ru-RU"/>
        </w:rPr>
      </w:pPr>
    </w:p>
    <w:p w:rsidR="008C4616" w:rsidRPr="00CD2FF3" w:rsidRDefault="008C4616" w:rsidP="008C4616">
      <w:pPr>
        <w:keepNext/>
        <w:spacing w:after="0" w:line="240" w:lineRule="auto"/>
        <w:ind w:left="360"/>
        <w:jc w:val="both"/>
        <w:outlineLvl w:val="3"/>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"Определение массы натрия гидроксида и натрия карбоната</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i/>
          <w:sz w:val="28"/>
          <w:szCs w:val="28"/>
          <w:lang w:eastAsia="ru-RU"/>
        </w:rPr>
      </w:pPr>
      <w:r w:rsidRPr="00CD2FF3">
        <w:rPr>
          <w:rFonts w:ascii="Times New Roman" w:eastAsia="Times New Roman" w:hAnsi="Times New Roman" w:cs="Times New Roman"/>
          <w:b/>
          <w:i/>
          <w:sz w:val="28"/>
          <w:szCs w:val="28"/>
          <w:lang w:eastAsia="ru-RU"/>
        </w:rPr>
        <w:t xml:space="preserve"> при их </w:t>
      </w:r>
      <w:proofErr w:type="gramStart"/>
      <w:r w:rsidRPr="00CD2FF3">
        <w:rPr>
          <w:rFonts w:ascii="Times New Roman" w:eastAsia="Times New Roman" w:hAnsi="Times New Roman" w:cs="Times New Roman"/>
          <w:b/>
          <w:i/>
          <w:sz w:val="28"/>
          <w:szCs w:val="28"/>
          <w:lang w:eastAsia="ru-RU"/>
        </w:rPr>
        <w:t>совместном  присутствии</w:t>
      </w:r>
      <w:proofErr w:type="gramEnd"/>
      <w:r w:rsidRPr="00CD2FF3">
        <w:rPr>
          <w:rFonts w:ascii="Times New Roman" w:eastAsia="Times New Roman" w:hAnsi="Times New Roman" w:cs="Times New Roman"/>
          <w:b/>
          <w:i/>
          <w:sz w:val="28"/>
          <w:szCs w:val="28"/>
          <w:lang w:eastAsia="ru-RU"/>
        </w:rPr>
        <w:t xml:space="preserve"> в растворе"</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Растворы щелочей почти всегда содержат карбонаты в виде при</w:t>
      </w:r>
      <w:r w:rsidRPr="00CD2FF3">
        <w:rPr>
          <w:rFonts w:ascii="Times New Roman" w:eastAsia="Times New Roman" w:hAnsi="Times New Roman" w:cs="Times New Roman"/>
          <w:sz w:val="28"/>
          <w:szCs w:val="28"/>
          <w:lang w:eastAsia="ru-RU"/>
        </w:rPr>
        <w:softHyphen/>
        <w:t>месей. Эти вещества могут быть определены раздельно в одном раст</w:t>
      </w:r>
      <w:r w:rsidRPr="00CD2FF3">
        <w:rPr>
          <w:rFonts w:ascii="Times New Roman" w:eastAsia="Times New Roman" w:hAnsi="Times New Roman" w:cs="Times New Roman"/>
          <w:sz w:val="28"/>
          <w:szCs w:val="28"/>
          <w:lang w:eastAsia="ru-RU"/>
        </w:rPr>
        <w:softHyphen/>
        <w:t xml:space="preserve">воре титрованием кислотой. Карбонат-ион представляет собой слабое </w:t>
      </w:r>
      <w:proofErr w:type="spellStart"/>
      <w:r w:rsidRPr="00CD2FF3">
        <w:rPr>
          <w:rFonts w:ascii="Times New Roman" w:eastAsia="Times New Roman" w:hAnsi="Times New Roman" w:cs="Times New Roman"/>
          <w:sz w:val="28"/>
          <w:szCs w:val="28"/>
          <w:lang w:eastAsia="ru-RU"/>
        </w:rPr>
        <w:t>двухкислотное</w:t>
      </w:r>
      <w:proofErr w:type="spellEnd"/>
      <w:r w:rsidRPr="00CD2FF3">
        <w:rPr>
          <w:rFonts w:ascii="Times New Roman" w:eastAsia="Times New Roman" w:hAnsi="Times New Roman" w:cs="Times New Roman"/>
          <w:sz w:val="28"/>
          <w:szCs w:val="28"/>
          <w:lang w:eastAsia="ru-RU"/>
        </w:rPr>
        <w:t xml:space="preserve"> основание </w:t>
      </w:r>
      <w:proofErr w:type="gramStart"/>
      <w:r w:rsidRPr="00CD2FF3">
        <w:rPr>
          <w:rFonts w:ascii="Times New Roman" w:eastAsia="Times New Roman" w:hAnsi="Times New Roman" w:cs="Times New Roman"/>
          <w:sz w:val="28"/>
          <w:szCs w:val="28"/>
          <w:lang w:eastAsia="ru-RU"/>
        </w:rPr>
        <w:t>и  поэтому</w:t>
      </w:r>
      <w:proofErr w:type="gramEnd"/>
      <w:r w:rsidRPr="00CD2FF3">
        <w:rPr>
          <w:rFonts w:ascii="Times New Roman" w:eastAsia="Times New Roman" w:hAnsi="Times New Roman" w:cs="Times New Roman"/>
          <w:sz w:val="28"/>
          <w:szCs w:val="28"/>
          <w:lang w:eastAsia="ru-RU"/>
        </w:rPr>
        <w:t xml:space="preserve">  последовательно  присоединяет два иона водорода:</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H</w:t>
      </w:r>
      <w:proofErr w:type="gram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НСО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vertAlign w:val="subscript"/>
          <w:lang w:eastAsia="ru-RU"/>
        </w:rPr>
      </w:pPr>
      <w:r w:rsidRPr="00CD2FF3">
        <w:rPr>
          <w:rFonts w:ascii="Times New Roman" w:eastAsia="Times New Roman" w:hAnsi="Times New Roman" w:cs="Times New Roman"/>
          <w:sz w:val="28"/>
          <w:szCs w:val="28"/>
          <w:lang w:eastAsia="ru-RU"/>
        </w:rPr>
        <w:t>НСО</w:t>
      </w:r>
      <w:r w:rsidRPr="00CD2FF3">
        <w:rPr>
          <w:rFonts w:ascii="Times New Roman" w:eastAsia="Times New Roman" w:hAnsi="Times New Roman" w:cs="Times New Roman"/>
          <w:sz w:val="28"/>
          <w:szCs w:val="28"/>
          <w:vertAlign w:val="subscript"/>
          <w:lang w:eastAsia="ru-RU"/>
        </w:rPr>
        <w:t>3</w:t>
      </w:r>
      <w:proofErr w:type="gramStart"/>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  Н</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  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СО</w:t>
      </w:r>
      <w:r w:rsidRPr="00CD2FF3">
        <w:rPr>
          <w:rFonts w:ascii="Times New Roman" w:eastAsia="Times New Roman" w:hAnsi="Times New Roman" w:cs="Times New Roman"/>
          <w:sz w:val="28"/>
          <w:szCs w:val="28"/>
          <w:vertAlign w:val="subscript"/>
          <w:lang w:eastAsia="ru-RU"/>
        </w:rPr>
        <w:t>3</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Точке эквивалентности первой реакции соответствует </w:t>
      </w:r>
      <w:proofErr w:type="gramStart"/>
      <w:r w:rsidRPr="00CD2FF3">
        <w:rPr>
          <w:rFonts w:ascii="Times New Roman" w:eastAsia="Times New Roman" w:hAnsi="Times New Roman" w:cs="Times New Roman"/>
          <w:sz w:val="28"/>
          <w:szCs w:val="28"/>
          <w:lang w:eastAsia="ru-RU"/>
        </w:rPr>
        <w:t>рН  8</w:t>
      </w:r>
      <w:proofErr w:type="gramEnd"/>
      <w:r w:rsidRPr="00CD2FF3">
        <w:rPr>
          <w:rFonts w:ascii="Times New Roman" w:eastAsia="Times New Roman" w:hAnsi="Times New Roman" w:cs="Times New Roman"/>
          <w:sz w:val="28"/>
          <w:szCs w:val="28"/>
          <w:lang w:eastAsia="ru-RU"/>
        </w:rPr>
        <w:t xml:space="preserve">,34. </w:t>
      </w:r>
      <w:proofErr w:type="gramStart"/>
      <w:r w:rsidRPr="00CD2FF3">
        <w:rPr>
          <w:rFonts w:ascii="Times New Roman" w:eastAsia="Times New Roman" w:hAnsi="Times New Roman" w:cs="Times New Roman"/>
          <w:sz w:val="28"/>
          <w:szCs w:val="28"/>
          <w:lang w:eastAsia="ru-RU"/>
        </w:rPr>
        <w:t>При  этом</w:t>
      </w:r>
      <w:proofErr w:type="gramEnd"/>
      <w:r w:rsidRPr="00CD2FF3">
        <w:rPr>
          <w:rFonts w:ascii="Times New Roman" w:eastAsia="Times New Roman" w:hAnsi="Times New Roman" w:cs="Times New Roman"/>
          <w:sz w:val="28"/>
          <w:szCs w:val="28"/>
          <w:lang w:eastAsia="ru-RU"/>
        </w:rPr>
        <w:t xml:space="preserve"> получается раствор гидрокарбоната.  Если в растворе од</w:t>
      </w:r>
      <w:r w:rsidRPr="00CD2FF3">
        <w:rPr>
          <w:rFonts w:ascii="Times New Roman" w:eastAsia="Times New Roman" w:hAnsi="Times New Roman" w:cs="Times New Roman"/>
          <w:sz w:val="28"/>
          <w:szCs w:val="28"/>
          <w:lang w:eastAsia="ru-RU"/>
        </w:rPr>
        <w:softHyphen/>
        <w:t xml:space="preserve">новременно присутствовала </w:t>
      </w:r>
      <w:proofErr w:type="gramStart"/>
      <w:r w:rsidRPr="00CD2FF3">
        <w:rPr>
          <w:rFonts w:ascii="Times New Roman" w:eastAsia="Times New Roman" w:hAnsi="Times New Roman" w:cs="Times New Roman"/>
          <w:sz w:val="28"/>
          <w:szCs w:val="28"/>
          <w:lang w:eastAsia="ru-RU"/>
        </w:rPr>
        <w:t>щелочь,  то</w:t>
      </w:r>
      <w:proofErr w:type="gramEnd"/>
      <w:r w:rsidRPr="00CD2FF3">
        <w:rPr>
          <w:rFonts w:ascii="Times New Roman" w:eastAsia="Times New Roman" w:hAnsi="Times New Roman" w:cs="Times New Roman"/>
          <w:sz w:val="28"/>
          <w:szCs w:val="28"/>
          <w:lang w:eastAsia="ru-RU"/>
        </w:rPr>
        <w:t xml:space="preserve"> при данном значении рН  она также почти полностью вступает в реакцию.  Таким </w:t>
      </w:r>
      <w:proofErr w:type="gramStart"/>
      <w:r w:rsidRPr="00CD2FF3">
        <w:rPr>
          <w:rFonts w:ascii="Times New Roman" w:eastAsia="Times New Roman" w:hAnsi="Times New Roman" w:cs="Times New Roman"/>
          <w:sz w:val="28"/>
          <w:szCs w:val="28"/>
          <w:lang w:eastAsia="ru-RU"/>
        </w:rPr>
        <w:t>образом,  титруя</w:t>
      </w:r>
      <w:proofErr w:type="gramEnd"/>
      <w:r w:rsidRPr="00CD2FF3">
        <w:rPr>
          <w:rFonts w:ascii="Times New Roman" w:eastAsia="Times New Roman" w:hAnsi="Times New Roman" w:cs="Times New Roman"/>
          <w:sz w:val="28"/>
          <w:szCs w:val="28"/>
          <w:lang w:eastAsia="ru-RU"/>
        </w:rPr>
        <w:t xml:space="preserve"> исходный раствор кислотой до рН 8,34,  одновременно  нейтрализуют щелочь и карбонат превращают в гидрокарбонат.  Индикатором в этом титровании может служить фенолфталеин. Дальнейшее добавление </w:t>
      </w:r>
      <w:proofErr w:type="gramStart"/>
      <w:r w:rsidRPr="00CD2FF3">
        <w:rPr>
          <w:rFonts w:ascii="Times New Roman" w:eastAsia="Times New Roman" w:hAnsi="Times New Roman" w:cs="Times New Roman"/>
          <w:sz w:val="28"/>
          <w:szCs w:val="28"/>
          <w:lang w:eastAsia="ru-RU"/>
        </w:rPr>
        <w:t>кис</w:t>
      </w:r>
      <w:r w:rsidRPr="00CD2FF3">
        <w:rPr>
          <w:rFonts w:ascii="Times New Roman" w:eastAsia="Times New Roman" w:hAnsi="Times New Roman" w:cs="Times New Roman"/>
          <w:sz w:val="28"/>
          <w:szCs w:val="28"/>
          <w:lang w:eastAsia="ru-RU"/>
        </w:rPr>
        <w:softHyphen/>
        <w:t>лоты  приводит</w:t>
      </w:r>
      <w:proofErr w:type="gramEnd"/>
      <w:r w:rsidRPr="00CD2FF3">
        <w:rPr>
          <w:rFonts w:ascii="Times New Roman" w:eastAsia="Times New Roman" w:hAnsi="Times New Roman" w:cs="Times New Roman"/>
          <w:sz w:val="28"/>
          <w:szCs w:val="28"/>
          <w:lang w:eastAsia="ru-RU"/>
        </w:rPr>
        <w:t xml:space="preserve">  к превращению гидрокарбоната в угольную кислоту. Точке эквивалентности соответствует рН 4. При этом титрование сле</w:t>
      </w:r>
      <w:r w:rsidRPr="00CD2FF3">
        <w:rPr>
          <w:rFonts w:ascii="Times New Roman" w:eastAsia="Times New Roman" w:hAnsi="Times New Roman" w:cs="Times New Roman"/>
          <w:sz w:val="28"/>
          <w:szCs w:val="28"/>
          <w:lang w:eastAsia="ru-RU"/>
        </w:rPr>
        <w:softHyphen/>
        <w:t>дует вести с индикатором метиловым оранжевым.  На основании изло</w:t>
      </w:r>
      <w:r w:rsidRPr="00CD2FF3">
        <w:rPr>
          <w:rFonts w:ascii="Times New Roman" w:eastAsia="Times New Roman" w:hAnsi="Times New Roman" w:cs="Times New Roman"/>
          <w:sz w:val="28"/>
          <w:szCs w:val="28"/>
          <w:lang w:eastAsia="ru-RU"/>
        </w:rPr>
        <w:softHyphen/>
        <w:t>женного можно заключить, что анализ смеси щелочи и карбоната сво</w:t>
      </w:r>
      <w:r w:rsidRPr="00CD2FF3">
        <w:rPr>
          <w:rFonts w:ascii="Times New Roman" w:eastAsia="Times New Roman" w:hAnsi="Times New Roman" w:cs="Times New Roman"/>
          <w:sz w:val="28"/>
          <w:szCs w:val="28"/>
          <w:lang w:eastAsia="ru-RU"/>
        </w:rPr>
        <w:softHyphen/>
        <w:t>дится к последовательному титрованию исследуемого раствора кисло</w:t>
      </w:r>
      <w:r w:rsidRPr="00CD2FF3">
        <w:rPr>
          <w:rFonts w:ascii="Times New Roman" w:eastAsia="Times New Roman" w:hAnsi="Times New Roman" w:cs="Times New Roman"/>
          <w:sz w:val="28"/>
          <w:szCs w:val="28"/>
          <w:lang w:eastAsia="ru-RU"/>
        </w:rPr>
        <w:softHyphen/>
        <w:t xml:space="preserve">той до обесцвечивания </w:t>
      </w:r>
      <w:proofErr w:type="gramStart"/>
      <w:r w:rsidRPr="00CD2FF3">
        <w:rPr>
          <w:rFonts w:ascii="Times New Roman" w:eastAsia="Times New Roman" w:hAnsi="Times New Roman" w:cs="Times New Roman"/>
          <w:sz w:val="28"/>
          <w:szCs w:val="28"/>
          <w:lang w:eastAsia="ru-RU"/>
        </w:rPr>
        <w:t>фенолфталеина,  а</w:t>
      </w:r>
      <w:proofErr w:type="gramEnd"/>
      <w:r w:rsidRPr="00CD2FF3">
        <w:rPr>
          <w:rFonts w:ascii="Times New Roman" w:eastAsia="Times New Roman" w:hAnsi="Times New Roman" w:cs="Times New Roman"/>
          <w:sz w:val="28"/>
          <w:szCs w:val="28"/>
          <w:lang w:eastAsia="ru-RU"/>
        </w:rPr>
        <w:t xml:space="preserve"> затем до перехода желтой окраски метилового оранжевого в розовую.</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Получите у лаборанта исследуемый раствор в </w:t>
      </w:r>
      <w:proofErr w:type="gramStart"/>
      <w:r w:rsidRPr="00CD2FF3">
        <w:rPr>
          <w:rFonts w:ascii="Times New Roman" w:eastAsia="Times New Roman" w:hAnsi="Times New Roman" w:cs="Times New Roman"/>
          <w:sz w:val="28"/>
          <w:szCs w:val="28"/>
          <w:lang w:eastAsia="ru-RU"/>
        </w:rPr>
        <w:t>мерной  колбе</w:t>
      </w:r>
      <w:proofErr w:type="gramEnd"/>
      <w:r w:rsidRPr="00CD2FF3">
        <w:rPr>
          <w:rFonts w:ascii="Times New Roman" w:eastAsia="Times New Roman" w:hAnsi="Times New Roman" w:cs="Times New Roman"/>
          <w:sz w:val="28"/>
          <w:szCs w:val="28"/>
          <w:lang w:eastAsia="ru-RU"/>
        </w:rPr>
        <w:t xml:space="preserve">  на 50 мл и доведите объем до метки дистиллированной водой- При помо</w:t>
      </w:r>
      <w:r w:rsidRPr="00CD2FF3">
        <w:rPr>
          <w:rFonts w:ascii="Times New Roman" w:eastAsia="Times New Roman" w:hAnsi="Times New Roman" w:cs="Times New Roman"/>
          <w:sz w:val="28"/>
          <w:szCs w:val="28"/>
          <w:lang w:eastAsia="ru-RU"/>
        </w:rPr>
        <w:softHyphen/>
        <w:t xml:space="preserve">щи аналитической пипетки отберите по 10 мл раствора в  колбы для титрования.  Добавьте в каждую колбу по 1-2 капли фенолфталеина и титруйте исследуемый раствор рабочим раствором соляной кислоты до </w:t>
      </w:r>
      <w:proofErr w:type="gramStart"/>
      <w:r w:rsidRPr="00CD2FF3">
        <w:rPr>
          <w:rFonts w:ascii="Times New Roman" w:eastAsia="Times New Roman" w:hAnsi="Times New Roman" w:cs="Times New Roman"/>
          <w:sz w:val="28"/>
          <w:szCs w:val="28"/>
          <w:lang w:eastAsia="ru-RU"/>
        </w:rPr>
        <w:t>исчезновения  окраски</w:t>
      </w:r>
      <w:proofErr w:type="gramEnd"/>
      <w:r w:rsidRPr="00CD2FF3">
        <w:rPr>
          <w:rFonts w:ascii="Times New Roman" w:eastAsia="Times New Roman" w:hAnsi="Times New Roman" w:cs="Times New Roman"/>
          <w:sz w:val="28"/>
          <w:szCs w:val="28"/>
          <w:lang w:eastAsia="ru-RU"/>
        </w:rPr>
        <w:t xml:space="preserve">  (розовое  окрашивание не должно появляться вновь в течение 30 секунд).  Запишите первое показание бюретки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1</w:t>
      </w:r>
      <w:r w:rsidRPr="00CD2FF3">
        <w:rPr>
          <w:rFonts w:ascii="Times New Roman" w:eastAsia="Times New Roman" w:hAnsi="Times New Roman" w:cs="Times New Roman"/>
          <w:sz w:val="28"/>
          <w:szCs w:val="28"/>
          <w:lang w:eastAsia="ru-RU"/>
        </w:rPr>
        <w:t xml:space="preserve"> в таблицу 8.  Добавьте в колбу по 1-2 капли метилового оранжевого и продолжайте титрование до перехода желтой </w:t>
      </w:r>
      <w:proofErr w:type="gramStart"/>
      <w:r w:rsidRPr="00CD2FF3">
        <w:rPr>
          <w:rFonts w:ascii="Times New Roman" w:eastAsia="Times New Roman" w:hAnsi="Times New Roman" w:cs="Times New Roman"/>
          <w:sz w:val="28"/>
          <w:szCs w:val="28"/>
          <w:lang w:eastAsia="ru-RU"/>
        </w:rPr>
        <w:t>окраски  раствора</w:t>
      </w:r>
      <w:proofErr w:type="gramEnd"/>
      <w:r w:rsidRPr="00CD2FF3">
        <w:rPr>
          <w:rFonts w:ascii="Times New Roman" w:eastAsia="Times New Roman" w:hAnsi="Times New Roman" w:cs="Times New Roman"/>
          <w:sz w:val="28"/>
          <w:szCs w:val="28"/>
          <w:lang w:eastAsia="ru-RU"/>
        </w:rPr>
        <w:t xml:space="preserve"> в розовую.  Запишите второе показание бюретки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После этого вновь заполните бюретку кислотой и титруйте следующие пробы </w:t>
      </w:r>
      <w:proofErr w:type="gramStart"/>
      <w:r w:rsidRPr="00CD2FF3">
        <w:rPr>
          <w:rFonts w:ascii="Times New Roman" w:eastAsia="Times New Roman" w:hAnsi="Times New Roman" w:cs="Times New Roman"/>
          <w:sz w:val="28"/>
          <w:szCs w:val="28"/>
          <w:lang w:eastAsia="ru-RU"/>
        </w:rPr>
        <w:t>до  получе</w:t>
      </w:r>
      <w:r w:rsidRPr="00CD2FF3">
        <w:rPr>
          <w:rFonts w:ascii="Times New Roman" w:eastAsia="Times New Roman" w:hAnsi="Times New Roman" w:cs="Times New Roman"/>
          <w:sz w:val="28"/>
          <w:szCs w:val="28"/>
          <w:lang w:eastAsia="ru-RU"/>
        </w:rPr>
        <w:softHyphen/>
        <w:t>ния</w:t>
      </w:r>
      <w:proofErr w:type="gramEnd"/>
      <w:r w:rsidRPr="00CD2FF3">
        <w:rPr>
          <w:rFonts w:ascii="Times New Roman" w:eastAsia="Times New Roman" w:hAnsi="Times New Roman" w:cs="Times New Roman"/>
          <w:sz w:val="28"/>
          <w:szCs w:val="28"/>
          <w:lang w:eastAsia="ru-RU"/>
        </w:rPr>
        <w:t xml:space="preserve"> воспроизводимых результатов. Результаты всех титрований запи</w:t>
      </w:r>
      <w:r w:rsidRPr="00CD2FF3">
        <w:rPr>
          <w:rFonts w:ascii="Times New Roman" w:eastAsia="Times New Roman" w:hAnsi="Times New Roman" w:cs="Times New Roman"/>
          <w:sz w:val="28"/>
          <w:szCs w:val="28"/>
          <w:lang w:eastAsia="ru-RU"/>
        </w:rPr>
        <w:softHyphen/>
        <w:t xml:space="preserve">шите в таблицу.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90"/>
        <w:gridCol w:w="2271"/>
        <w:gridCol w:w="1892"/>
        <w:gridCol w:w="1590"/>
        <w:gridCol w:w="1791"/>
      </w:tblGrid>
      <w:tr w:rsidR="008C4616" w:rsidRPr="00CD2FF3" w:rsidTr="006A5C70">
        <w:trPr>
          <w:cantSplit/>
          <w:trHeight w:hRule="exact" w:val="860"/>
          <w:jc w:val="center"/>
        </w:trPr>
        <w:tc>
          <w:tcPr>
            <w:tcW w:w="1890" w:type="dxa"/>
            <w:vMerge w:val="restart"/>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lastRenderedPageBreak/>
              <w:t xml:space="preserve">Объем </w:t>
            </w:r>
            <w:proofErr w:type="spellStart"/>
            <w:proofErr w:type="gramStart"/>
            <w:r w:rsidRPr="00CD2FF3">
              <w:rPr>
                <w:rFonts w:ascii="Times New Roman" w:eastAsia="Times New Roman" w:hAnsi="Times New Roman" w:cs="Times New Roman"/>
                <w:color w:val="000000"/>
                <w:sz w:val="28"/>
                <w:szCs w:val="28"/>
                <w:lang w:eastAsia="ru-RU"/>
              </w:rPr>
              <w:t>исследуе-мого</w:t>
            </w:r>
            <w:proofErr w:type="spellEnd"/>
            <w:proofErr w:type="gramEnd"/>
            <w:r w:rsidRPr="00CD2FF3">
              <w:rPr>
                <w:rFonts w:ascii="Times New Roman" w:eastAsia="Times New Roman" w:hAnsi="Times New Roman" w:cs="Times New Roman"/>
                <w:color w:val="000000"/>
                <w:sz w:val="28"/>
                <w:szCs w:val="28"/>
                <w:lang w:eastAsia="ru-RU"/>
              </w:rPr>
              <w:t xml:space="preserve"> р-</w:t>
            </w:r>
            <w:proofErr w:type="spellStart"/>
            <w:r w:rsidRPr="00CD2FF3">
              <w:rPr>
                <w:rFonts w:ascii="Times New Roman" w:eastAsia="Times New Roman" w:hAnsi="Times New Roman" w:cs="Times New Roman"/>
                <w:color w:val="000000"/>
                <w:sz w:val="28"/>
                <w:szCs w:val="28"/>
                <w:lang w:eastAsia="ru-RU"/>
              </w:rPr>
              <w:t>ра</w:t>
            </w:r>
            <w:proofErr w:type="spellEnd"/>
            <w:r w:rsidRPr="00CD2FF3">
              <w:rPr>
                <w:rFonts w:ascii="Times New Roman" w:eastAsia="Times New Roman" w:hAnsi="Times New Roman" w:cs="Times New Roman"/>
                <w:color w:val="000000"/>
                <w:sz w:val="28"/>
                <w:szCs w:val="28"/>
                <w:lang w:eastAsia="ru-RU"/>
              </w:rPr>
              <w:t>, мл</w:t>
            </w:r>
          </w:p>
        </w:tc>
        <w:tc>
          <w:tcPr>
            <w:tcW w:w="4163" w:type="dxa"/>
            <w:gridSpan w:val="2"/>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 xml:space="preserve">Объем </w:t>
            </w:r>
            <w:proofErr w:type="spellStart"/>
            <w:r w:rsidRPr="00CD2FF3">
              <w:rPr>
                <w:rFonts w:ascii="Times New Roman" w:eastAsia="Times New Roman" w:hAnsi="Times New Roman" w:cs="Times New Roman"/>
                <w:color w:val="000000"/>
                <w:sz w:val="28"/>
                <w:szCs w:val="28"/>
                <w:lang w:eastAsia="ru-RU"/>
              </w:rPr>
              <w:t>титранта</w:t>
            </w:r>
            <w:proofErr w:type="spellEnd"/>
            <w:r w:rsidRPr="00CD2FF3">
              <w:rPr>
                <w:rFonts w:ascii="Times New Roman" w:eastAsia="Times New Roman" w:hAnsi="Times New Roman" w:cs="Times New Roman"/>
                <w:color w:val="000000"/>
                <w:sz w:val="28"/>
                <w:szCs w:val="28"/>
                <w:lang w:eastAsia="ru-RU"/>
              </w:rPr>
              <w:t xml:space="preserve"> </w:t>
            </w:r>
            <w:r w:rsidRPr="00CD2FF3">
              <w:rPr>
                <w:rFonts w:ascii="Times New Roman" w:eastAsia="Times New Roman" w:hAnsi="Times New Roman" w:cs="Times New Roman"/>
                <w:color w:val="000000"/>
                <w:sz w:val="28"/>
                <w:szCs w:val="28"/>
                <w:lang w:val="en-US" w:eastAsia="ru-RU"/>
              </w:rPr>
              <w:t>HCL</w:t>
            </w:r>
            <w:r w:rsidRPr="00CD2FF3">
              <w:rPr>
                <w:rFonts w:ascii="Times New Roman" w:eastAsia="Times New Roman" w:hAnsi="Times New Roman" w:cs="Times New Roman"/>
                <w:color w:val="000000"/>
                <w:sz w:val="28"/>
                <w:szCs w:val="28"/>
                <w:lang w:eastAsia="ru-RU"/>
              </w:rPr>
              <w:t>, мл</w:t>
            </w:r>
          </w:p>
        </w:tc>
        <w:tc>
          <w:tcPr>
            <w:tcW w:w="1590" w:type="dxa"/>
            <w:vMerge w:val="restart"/>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Масса</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val="en-US" w:eastAsia="ru-RU"/>
              </w:rPr>
              <w:t>NaOH</w:t>
            </w:r>
            <w:r w:rsidRPr="00CD2FF3">
              <w:rPr>
                <w:rFonts w:ascii="Times New Roman" w:eastAsia="Times New Roman" w:hAnsi="Times New Roman" w:cs="Times New Roman"/>
                <w:color w:val="000000"/>
                <w:sz w:val="28"/>
                <w:szCs w:val="28"/>
                <w:lang w:eastAsia="ru-RU"/>
              </w:rPr>
              <w:t>,</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г</w:t>
            </w:r>
          </w:p>
        </w:tc>
        <w:tc>
          <w:tcPr>
            <w:tcW w:w="1791" w:type="dxa"/>
            <w:vMerge w:val="restart"/>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vertAlign w:val="subscript"/>
                <w:lang w:eastAsia="ru-RU"/>
              </w:rPr>
            </w:pPr>
            <w:r w:rsidRPr="00CD2FF3">
              <w:rPr>
                <w:rFonts w:ascii="Times New Roman" w:eastAsia="Times New Roman" w:hAnsi="Times New Roman" w:cs="Times New Roman"/>
                <w:color w:val="000000"/>
                <w:sz w:val="28"/>
                <w:szCs w:val="28"/>
                <w:lang w:eastAsia="ru-RU"/>
              </w:rPr>
              <w:t xml:space="preserve">Масса </w:t>
            </w:r>
            <w:r w:rsidRPr="00CD2FF3">
              <w:rPr>
                <w:rFonts w:ascii="Times New Roman" w:eastAsia="Times New Roman" w:hAnsi="Times New Roman" w:cs="Times New Roman"/>
                <w:color w:val="000000"/>
                <w:sz w:val="28"/>
                <w:szCs w:val="28"/>
                <w:lang w:val="en-US" w:eastAsia="ru-RU"/>
              </w:rPr>
              <w:t>Na</w:t>
            </w:r>
            <w:r w:rsidRPr="00CD2FF3">
              <w:rPr>
                <w:rFonts w:ascii="Times New Roman" w:eastAsia="Times New Roman" w:hAnsi="Times New Roman" w:cs="Times New Roman"/>
                <w:color w:val="000000"/>
                <w:sz w:val="28"/>
                <w:szCs w:val="28"/>
                <w:vertAlign w:val="subscript"/>
                <w:lang w:eastAsia="ru-RU"/>
              </w:rPr>
              <w:t>2</w:t>
            </w:r>
            <w:r w:rsidRPr="00CD2FF3">
              <w:rPr>
                <w:rFonts w:ascii="Times New Roman" w:eastAsia="Times New Roman" w:hAnsi="Times New Roman" w:cs="Times New Roman"/>
                <w:color w:val="000000"/>
                <w:sz w:val="28"/>
                <w:szCs w:val="28"/>
                <w:lang w:val="en-US" w:eastAsia="ru-RU"/>
              </w:rPr>
              <w:t>CO</w:t>
            </w:r>
            <w:r w:rsidRPr="00CD2FF3">
              <w:rPr>
                <w:rFonts w:ascii="Times New Roman" w:eastAsia="Times New Roman" w:hAnsi="Times New Roman" w:cs="Times New Roman"/>
                <w:color w:val="000000"/>
                <w:sz w:val="28"/>
                <w:szCs w:val="28"/>
                <w:vertAlign w:val="subscript"/>
                <w:lang w:eastAsia="ru-RU"/>
              </w:rPr>
              <w:t>3,</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г</w:t>
            </w:r>
          </w:p>
        </w:tc>
      </w:tr>
      <w:tr w:rsidR="008C4616" w:rsidRPr="00CD2FF3" w:rsidTr="006A5C70">
        <w:trPr>
          <w:cantSplit/>
          <w:trHeight w:hRule="exact" w:val="1062"/>
          <w:jc w:val="center"/>
        </w:trPr>
        <w:tc>
          <w:tcPr>
            <w:tcW w:w="1890" w:type="dxa"/>
            <w:vMerge/>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2271" w:type="dxa"/>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с фенолфталеином</w:t>
            </w:r>
          </w:p>
        </w:tc>
        <w:tc>
          <w:tcPr>
            <w:tcW w:w="1892" w:type="dxa"/>
            <w:vAlign w:val="center"/>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CD2FF3">
              <w:rPr>
                <w:rFonts w:ascii="Times New Roman" w:eastAsia="Times New Roman" w:hAnsi="Times New Roman" w:cs="Times New Roman"/>
                <w:color w:val="000000"/>
                <w:sz w:val="28"/>
                <w:szCs w:val="28"/>
                <w:lang w:eastAsia="ru-RU"/>
              </w:rPr>
              <w:t>с метиловым оранжевым</w:t>
            </w:r>
          </w:p>
        </w:tc>
        <w:tc>
          <w:tcPr>
            <w:tcW w:w="1590" w:type="dxa"/>
            <w:vMerge/>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791" w:type="dxa"/>
            <w:vMerge/>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r w:rsidR="008C4616" w:rsidRPr="00CD2FF3" w:rsidTr="006A5C70">
        <w:trPr>
          <w:trHeight w:hRule="exact" w:val="1140"/>
          <w:jc w:val="center"/>
        </w:trPr>
        <w:tc>
          <w:tcPr>
            <w:tcW w:w="1890" w:type="dxa"/>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noProof/>
                <w:color w:val="000000"/>
                <w:sz w:val="28"/>
                <w:szCs w:val="28"/>
                <w:lang w:eastAsia="ru-RU"/>
              </w:rPr>
            </w:pPr>
            <w:r w:rsidRPr="00CD2FF3">
              <w:rPr>
                <w:rFonts w:ascii="Times New Roman" w:eastAsia="Times New Roman" w:hAnsi="Times New Roman" w:cs="Times New Roman"/>
                <w:noProof/>
                <w:color w:val="000000"/>
                <w:sz w:val="28"/>
                <w:szCs w:val="28"/>
                <w:lang w:eastAsia="ru-RU"/>
              </w:rPr>
              <w:t>10,0</w:t>
            </w:r>
          </w:p>
        </w:tc>
        <w:tc>
          <w:tcPr>
            <w:tcW w:w="2271" w:type="dxa"/>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i/>
                <w:color w:val="000000"/>
                <w:sz w:val="28"/>
                <w:szCs w:val="28"/>
                <w:lang w:eastAsia="ru-RU"/>
              </w:rPr>
            </w:pPr>
          </w:p>
        </w:tc>
        <w:tc>
          <w:tcPr>
            <w:tcW w:w="1892" w:type="dxa"/>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590" w:type="dxa"/>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1791" w:type="dxa"/>
          </w:tcPr>
          <w:p w:rsidR="008C4616" w:rsidRPr="00CD2FF3" w:rsidRDefault="008C4616" w:rsidP="006A5C7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r>
    </w:tbl>
    <w:p w:rsidR="008C4616" w:rsidRPr="00CD2FF3" w:rsidRDefault="008C4616" w:rsidP="008C4616">
      <w:pPr>
        <w:autoSpaceDE w:val="0"/>
        <w:autoSpaceDN w:val="0"/>
        <w:adjustRightInd w:val="0"/>
        <w:spacing w:after="0" w:line="240" w:lineRule="auto"/>
        <w:ind w:firstLine="66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Объем раствора кислоты, затраченный на первое титрование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1</w:t>
      </w:r>
      <w:r w:rsidRPr="00CD2FF3">
        <w:rPr>
          <w:rFonts w:ascii="Times New Roman" w:eastAsia="Times New Roman" w:hAnsi="Times New Roman" w:cs="Times New Roman"/>
          <w:sz w:val="28"/>
          <w:szCs w:val="28"/>
          <w:lang w:eastAsia="ru-RU"/>
        </w:rPr>
        <w:t>), эквивалентен содержащейся и в растворе щелочи и половине всего количества карбоната, т. к. ион 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при этом присоединяет лишь один ион водорода. Объем кислоты, затраченный на второе тит</w:t>
      </w:r>
      <w:r w:rsidRPr="00CD2FF3">
        <w:rPr>
          <w:rFonts w:ascii="Times New Roman" w:eastAsia="Times New Roman" w:hAnsi="Times New Roman" w:cs="Times New Roman"/>
          <w:sz w:val="28"/>
          <w:szCs w:val="28"/>
          <w:lang w:eastAsia="ru-RU"/>
        </w:rPr>
        <w:softHyphen/>
        <w:t>рование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1</w:t>
      </w:r>
      <w:r w:rsidRPr="00CD2FF3">
        <w:rPr>
          <w:rFonts w:ascii="Times New Roman" w:eastAsia="Times New Roman" w:hAnsi="Times New Roman" w:cs="Times New Roman"/>
          <w:sz w:val="28"/>
          <w:szCs w:val="28"/>
          <w:lang w:eastAsia="ru-RU"/>
        </w:rPr>
        <w:t xml:space="preserve">), эквивалентен половине имеющегося количества карбоната, т.к. на этой </w:t>
      </w:r>
      <w:proofErr w:type="gramStart"/>
      <w:r w:rsidRPr="00CD2FF3">
        <w:rPr>
          <w:rFonts w:ascii="Times New Roman" w:eastAsia="Times New Roman" w:hAnsi="Times New Roman" w:cs="Times New Roman"/>
          <w:sz w:val="28"/>
          <w:szCs w:val="28"/>
          <w:lang w:eastAsia="ru-RU"/>
        </w:rPr>
        <w:t>стадии  ион</w:t>
      </w:r>
      <w:proofErr w:type="gramEnd"/>
      <w:r w:rsidRPr="00CD2FF3">
        <w:rPr>
          <w:rFonts w:ascii="Times New Roman" w:eastAsia="Times New Roman" w:hAnsi="Times New Roman" w:cs="Times New Roman"/>
          <w:sz w:val="28"/>
          <w:szCs w:val="28"/>
          <w:lang w:eastAsia="ru-RU"/>
        </w:rPr>
        <w:t xml:space="preserve"> НСО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присоединяет второй про</w:t>
      </w:r>
      <w:r w:rsidRPr="00CD2FF3">
        <w:rPr>
          <w:rFonts w:ascii="Times New Roman" w:eastAsia="Times New Roman" w:hAnsi="Times New Roman" w:cs="Times New Roman"/>
          <w:sz w:val="28"/>
          <w:szCs w:val="28"/>
          <w:lang w:eastAsia="ru-RU"/>
        </w:rPr>
        <w:softHyphen/>
        <w:t>тон. На реакцию с карбонатом на каждой стадии затрачиваются рав</w:t>
      </w:r>
      <w:r w:rsidRPr="00CD2FF3">
        <w:rPr>
          <w:rFonts w:ascii="Times New Roman" w:eastAsia="Times New Roman" w:hAnsi="Times New Roman" w:cs="Times New Roman"/>
          <w:sz w:val="28"/>
          <w:szCs w:val="28"/>
          <w:lang w:eastAsia="ru-RU"/>
        </w:rPr>
        <w:softHyphen/>
        <w:t xml:space="preserve">ные объемы кислоты. Поэтому всего на титрование карбоната идет объем кислоты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 2(</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1</w:t>
      </w:r>
      <w:r w:rsidRPr="00CD2FF3">
        <w:rPr>
          <w:rFonts w:ascii="Times New Roman" w:eastAsia="Times New Roman" w:hAnsi="Times New Roman" w:cs="Times New Roman"/>
          <w:sz w:val="28"/>
          <w:szCs w:val="28"/>
          <w:lang w:eastAsia="ru-RU"/>
        </w:rPr>
        <w:t>) мл. На нейтрализацию щелочи затра</w:t>
      </w:r>
      <w:r w:rsidRPr="00CD2FF3">
        <w:rPr>
          <w:rFonts w:ascii="Times New Roman" w:eastAsia="Times New Roman" w:hAnsi="Times New Roman" w:cs="Times New Roman"/>
          <w:sz w:val="28"/>
          <w:szCs w:val="28"/>
          <w:lang w:eastAsia="ru-RU"/>
        </w:rPr>
        <w:softHyphen/>
        <w:t xml:space="preserve">гивается объем кислоты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w:t>
      </w:r>
      <w:r w:rsidRPr="00CD2FF3">
        <w:rPr>
          <w:rFonts w:ascii="Times New Roman" w:eastAsia="Times New Roman" w:hAnsi="Times New Roman" w:cs="Times New Roman"/>
          <w:smallCaps/>
          <w:sz w:val="28"/>
          <w:szCs w:val="28"/>
          <w:lang w:val="en-US" w:eastAsia="ru-RU"/>
        </w:rPr>
        <w:t>V</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Рассчитайте </w:t>
      </w:r>
      <w:r w:rsidRPr="00CD2FF3">
        <w:rPr>
          <w:rFonts w:ascii="Times New Roman" w:eastAsia="Times New Roman" w:hAnsi="Times New Roman" w:cs="Times New Roman"/>
          <w:smallCaps/>
          <w:sz w:val="28"/>
          <w:szCs w:val="28"/>
          <w:lang w:val="en-US" w:eastAsia="ru-RU"/>
        </w:rPr>
        <w:t>V</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V</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по най</w:t>
      </w:r>
      <w:r w:rsidRPr="00CD2FF3">
        <w:rPr>
          <w:rFonts w:ascii="Times New Roman" w:eastAsia="Times New Roman" w:hAnsi="Times New Roman" w:cs="Times New Roman"/>
          <w:sz w:val="28"/>
          <w:szCs w:val="28"/>
          <w:lang w:eastAsia="ru-RU"/>
        </w:rPr>
        <w:softHyphen/>
        <w:t>денным объемам затраченной кислоты, рассчитайте концентрацию ана</w:t>
      </w:r>
      <w:r w:rsidRPr="00CD2FF3">
        <w:rPr>
          <w:rFonts w:ascii="Times New Roman" w:eastAsia="Times New Roman" w:hAnsi="Times New Roman" w:cs="Times New Roman"/>
          <w:sz w:val="28"/>
          <w:szCs w:val="28"/>
          <w:lang w:eastAsia="ru-RU"/>
        </w:rPr>
        <w:softHyphen/>
        <w:t>лизируемого раствора по каждому веществу.</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EC0FF5" w:rsidP="008C4616">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2.2</w:t>
      </w:r>
      <w:r w:rsidR="008C4616" w:rsidRPr="00CD2FF3">
        <w:rPr>
          <w:rFonts w:ascii="Times New Roman" w:eastAsia="Times New Roman" w:hAnsi="Times New Roman" w:cs="Times New Roman"/>
          <w:b/>
          <w:sz w:val="28"/>
          <w:szCs w:val="28"/>
          <w:lang w:eastAsia="ru-RU"/>
        </w:rPr>
        <w:t xml:space="preserve"> Задания к лабораторным работам</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EC0FF5" w:rsidP="008C4616">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t>2.2.1</w:t>
      </w:r>
      <w:r w:rsidR="008C4616" w:rsidRPr="00CD2FF3">
        <w:rPr>
          <w:rFonts w:ascii="Times New Roman" w:eastAsia="Times New Roman" w:hAnsi="Times New Roman" w:cs="Times New Roman"/>
          <w:b/>
          <w:sz w:val="28"/>
          <w:szCs w:val="28"/>
          <w:lang w:eastAsia="ru-RU"/>
        </w:rPr>
        <w:t xml:space="preserve"> Задания к лабораторным работам по аналитической химии</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tabs>
          <w:tab w:val="left" w:pos="0"/>
          <w:tab w:val="left" w:pos="236"/>
        </w:tabs>
        <w:spacing w:after="0" w:line="240" w:lineRule="auto"/>
        <w:ind w:left="56"/>
        <w:jc w:val="center"/>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 xml:space="preserve">Задания к лабораторной работе № </w:t>
      </w:r>
      <w:proofErr w:type="gramStart"/>
      <w:r w:rsidRPr="00CD2FF3">
        <w:rPr>
          <w:rFonts w:ascii="Times New Roman" w:eastAsia="Times New Roman" w:hAnsi="Times New Roman" w:cs="Times New Roman"/>
          <w:b/>
          <w:sz w:val="28"/>
          <w:szCs w:val="28"/>
          <w:lang w:eastAsia="ru-RU"/>
        </w:rPr>
        <w:t>1  «</w:t>
      </w:r>
      <w:proofErr w:type="gramEnd"/>
      <w:r w:rsidRPr="00CD2FF3">
        <w:rPr>
          <w:rFonts w:ascii="Times New Roman" w:eastAsia="Times New Roman" w:hAnsi="Times New Roman" w:cs="Times New Roman"/>
          <w:b/>
          <w:sz w:val="28"/>
          <w:szCs w:val="28"/>
          <w:lang w:eastAsia="ru-RU"/>
        </w:rPr>
        <w:t>Реакции и процессы, используемые в аналитической химии»</w:t>
      </w:r>
    </w:p>
    <w:p w:rsidR="008C4616" w:rsidRPr="00CD2FF3" w:rsidRDefault="008C4616" w:rsidP="008C4616">
      <w:pPr>
        <w:tabs>
          <w:tab w:val="left" w:pos="0"/>
          <w:tab w:val="left" w:pos="236"/>
        </w:tabs>
        <w:spacing w:after="0" w:line="240" w:lineRule="auto"/>
        <w:ind w:left="56"/>
        <w:jc w:val="center"/>
        <w:rPr>
          <w:rFonts w:ascii="Times New Roman" w:eastAsia="Times New Roman" w:hAnsi="Times New Roman" w:cs="Times New Roman"/>
          <w:b/>
          <w:sz w:val="28"/>
          <w:szCs w:val="28"/>
          <w:lang w:eastAsia="ru-RU"/>
        </w:rPr>
      </w:pP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Почему </w:t>
      </w:r>
      <w:r w:rsidRPr="00CD2FF3">
        <w:rPr>
          <w:rFonts w:ascii="Times New Roman" w:eastAsia="Times New Roman" w:hAnsi="Times New Roman" w:cs="Times New Roman"/>
          <w:sz w:val="28"/>
          <w:szCs w:val="28"/>
          <w:lang w:val="en-US" w:eastAsia="ru-RU"/>
        </w:rPr>
        <w:t>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рассматривают с группой </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eastAsia="ru-RU"/>
        </w:rPr>
        <w:t xml:space="preserve">-элементов? </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Какое применение находят в медицине и биологической практике соли К</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Na</w:t>
      </w:r>
      <w:proofErr w:type="spell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Какими реакциями обнаруживают К</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Na</w:t>
      </w:r>
      <w:proofErr w:type="spell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 можно обнаружить при совместном присутствии К</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и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К</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и </w:t>
      </w:r>
      <w:proofErr w:type="spellStart"/>
      <w:r w:rsidRPr="00CD2FF3">
        <w:rPr>
          <w:rFonts w:ascii="Times New Roman" w:eastAsia="Times New Roman" w:hAnsi="Times New Roman" w:cs="Times New Roman"/>
          <w:sz w:val="28"/>
          <w:szCs w:val="28"/>
          <w:lang w:eastAsia="ru-RU"/>
        </w:rPr>
        <w:t>Na</w:t>
      </w:r>
      <w:proofErr w:type="spellEnd"/>
      <w:r w:rsidRPr="00CD2FF3">
        <w:rPr>
          <w:rFonts w:ascii="Times New Roman" w:eastAsia="Times New Roman" w:hAnsi="Times New Roman" w:cs="Times New Roman"/>
          <w:sz w:val="28"/>
          <w:szCs w:val="28"/>
          <w:vertAlign w:val="superscript"/>
          <w:lang w:eastAsia="ru-RU"/>
        </w:rPr>
        <w:t>+</w:t>
      </w:r>
      <w:proofErr w:type="gramStart"/>
      <w:r w:rsidRPr="00CD2FF3">
        <w:rPr>
          <w:rFonts w:ascii="Times New Roman" w:eastAsia="Times New Roman" w:hAnsi="Times New Roman" w:cs="Times New Roman"/>
          <w:sz w:val="28"/>
          <w:szCs w:val="28"/>
          <w:lang w:eastAsia="ru-RU"/>
        </w:rPr>
        <w:t>,  К</w:t>
      </w:r>
      <w:proofErr w:type="gram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Na</w:t>
      </w:r>
      <w:proofErr w:type="spell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и NH</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Какие специфические </w:t>
      </w:r>
      <w:proofErr w:type="spellStart"/>
      <w:r w:rsidRPr="00CD2FF3">
        <w:rPr>
          <w:rFonts w:ascii="Times New Roman" w:eastAsia="Times New Roman" w:hAnsi="Times New Roman" w:cs="Times New Roman"/>
          <w:sz w:val="28"/>
          <w:szCs w:val="28"/>
          <w:lang w:eastAsia="ru-RU"/>
        </w:rPr>
        <w:t>ре¬акции</w:t>
      </w:r>
      <w:proofErr w:type="spellEnd"/>
      <w:r w:rsidRPr="00CD2FF3">
        <w:rPr>
          <w:rFonts w:ascii="Times New Roman" w:eastAsia="Times New Roman" w:hAnsi="Times New Roman" w:cs="Times New Roman"/>
          <w:sz w:val="28"/>
          <w:szCs w:val="28"/>
          <w:lang w:eastAsia="ru-RU"/>
        </w:rPr>
        <w:t xml:space="preserve"> используют для </w:t>
      </w:r>
      <w:proofErr w:type="gramStart"/>
      <w:r w:rsidRPr="00CD2FF3">
        <w:rPr>
          <w:rFonts w:ascii="Times New Roman" w:eastAsia="Times New Roman" w:hAnsi="Times New Roman" w:cs="Times New Roman"/>
          <w:sz w:val="28"/>
          <w:szCs w:val="28"/>
          <w:lang w:eastAsia="ru-RU"/>
        </w:rPr>
        <w:t>обнаружения  катионов</w:t>
      </w:r>
      <w:proofErr w:type="gramEnd"/>
      <w:r w:rsidRPr="00CD2FF3">
        <w:rPr>
          <w:rFonts w:ascii="Times New Roman" w:eastAsia="Times New Roman" w:hAnsi="Times New Roman" w:cs="Times New Roman"/>
          <w:sz w:val="28"/>
          <w:szCs w:val="28"/>
          <w:lang w:eastAsia="ru-RU"/>
        </w:rPr>
        <w:t xml:space="preserve"> </w:t>
      </w:r>
      <w:proofErr w:type="spellStart"/>
      <w:r w:rsidRPr="00CD2FF3">
        <w:rPr>
          <w:rFonts w:ascii="Times New Roman" w:eastAsia="Times New Roman" w:hAnsi="Times New Roman" w:cs="Times New Roman"/>
          <w:sz w:val="28"/>
          <w:szCs w:val="28"/>
          <w:lang w:eastAsia="ru-RU"/>
        </w:rPr>
        <w:t>Ag</w:t>
      </w:r>
      <w:proofErr w:type="spellEnd"/>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Pb</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Hg</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Какой метод лежит в основе систематического анализа </w:t>
      </w:r>
      <w:proofErr w:type="gramStart"/>
      <w:r w:rsidRPr="00CD2FF3">
        <w:rPr>
          <w:rFonts w:ascii="Times New Roman" w:eastAsia="Times New Roman" w:hAnsi="Times New Roman" w:cs="Times New Roman"/>
          <w:sz w:val="28"/>
          <w:szCs w:val="28"/>
          <w:lang w:eastAsia="ru-RU"/>
        </w:rPr>
        <w:t>смеси  катионов</w:t>
      </w:r>
      <w:proofErr w:type="gramEnd"/>
      <w:r w:rsidRPr="00CD2FF3">
        <w:rPr>
          <w:rFonts w:ascii="Times New Roman" w:eastAsia="Times New Roman" w:hAnsi="Times New Roman" w:cs="Times New Roman"/>
          <w:sz w:val="28"/>
          <w:szCs w:val="28"/>
          <w:lang w:eastAsia="ru-RU"/>
        </w:rPr>
        <w:t xml:space="preserve">  второй аналитической группы?</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 используется в аналитической химии </w:t>
      </w:r>
      <w:proofErr w:type="spellStart"/>
      <w:r w:rsidRPr="00CD2FF3">
        <w:rPr>
          <w:rFonts w:ascii="Times New Roman" w:eastAsia="Times New Roman" w:hAnsi="Times New Roman" w:cs="Times New Roman"/>
          <w:sz w:val="28"/>
          <w:szCs w:val="28"/>
          <w:lang w:eastAsia="ru-RU"/>
        </w:rPr>
        <w:t>комплексообразование</w:t>
      </w:r>
      <w:proofErr w:type="spellEnd"/>
      <w:r w:rsidRPr="00CD2FF3">
        <w:rPr>
          <w:rFonts w:ascii="Times New Roman" w:eastAsia="Times New Roman" w:hAnsi="Times New Roman" w:cs="Times New Roman"/>
          <w:sz w:val="28"/>
          <w:szCs w:val="28"/>
          <w:lang w:eastAsia="ru-RU"/>
        </w:rPr>
        <w:t xml:space="preserve"> катионов d-элементов с аммиаком?</w:t>
      </w:r>
    </w:p>
    <w:p w:rsidR="008C4616" w:rsidRPr="00CD2FF3" w:rsidRDefault="008C4616" w:rsidP="008C4616">
      <w:pPr>
        <w:numPr>
          <w:ilvl w:val="0"/>
          <w:numId w:val="22"/>
        </w:numPr>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 можно обнаружить при совместном присутствии катионы I, II аналитических групп?</w:t>
      </w:r>
    </w:p>
    <w:p w:rsidR="008C4616" w:rsidRPr="00CD2FF3" w:rsidRDefault="008C4616" w:rsidP="008C4616">
      <w:pPr>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 Какими реакциями обнаруживают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Как обнаружить при совместном присутствии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Ba</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Можно ли </w:t>
      </w:r>
      <w:proofErr w:type="gramStart"/>
      <w:r w:rsidRPr="00CD2FF3">
        <w:rPr>
          <w:rFonts w:ascii="Times New Roman" w:eastAsia="Times New Roman" w:hAnsi="Times New Roman" w:cs="Times New Roman"/>
          <w:sz w:val="28"/>
          <w:szCs w:val="28"/>
          <w:lang w:eastAsia="ru-RU"/>
        </w:rPr>
        <w:t>обнаружить  Ba</w:t>
      </w:r>
      <w:proofErr w:type="gramEnd"/>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присутствии Са</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Sr</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реакцией        с серной кислотой, с </w:t>
      </w:r>
      <w:r w:rsidRPr="00CD2FF3">
        <w:rPr>
          <w:rFonts w:ascii="Times New Roman" w:eastAsia="Times New Roman" w:hAnsi="Times New Roman" w:cs="Times New Roman"/>
          <w:sz w:val="28"/>
          <w:szCs w:val="28"/>
          <w:lang w:val="en-US" w:eastAsia="ru-RU"/>
        </w:rPr>
        <w:t>K</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Cr</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7</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Выпадет ли осадок бария сульфата при сливании равных               объ</w:t>
      </w:r>
      <w:r w:rsidRPr="00CD2FF3">
        <w:rPr>
          <w:rFonts w:ascii="Times New Roman" w:eastAsia="Times New Roman" w:hAnsi="Times New Roman" w:cs="Times New Roman"/>
          <w:sz w:val="28"/>
          <w:szCs w:val="28"/>
          <w:lang w:eastAsia="ru-RU"/>
        </w:rPr>
        <w:softHyphen/>
        <w:t xml:space="preserve">емов </w:t>
      </w:r>
      <w:proofErr w:type="spellStart"/>
      <w:r w:rsidRPr="00CD2FF3">
        <w:rPr>
          <w:rFonts w:ascii="Times New Roman" w:eastAsia="Times New Roman" w:hAnsi="Times New Roman" w:cs="Times New Roman"/>
          <w:sz w:val="28"/>
          <w:szCs w:val="28"/>
          <w:lang w:eastAsia="ru-RU"/>
        </w:rPr>
        <w:t>миллимолярных</w:t>
      </w:r>
      <w:proofErr w:type="spellEnd"/>
      <w:r w:rsidRPr="00CD2FF3">
        <w:rPr>
          <w:rFonts w:ascii="Times New Roman" w:eastAsia="Times New Roman" w:hAnsi="Times New Roman" w:cs="Times New Roman"/>
          <w:sz w:val="28"/>
          <w:szCs w:val="28"/>
          <w:lang w:eastAsia="ru-RU"/>
        </w:rPr>
        <w:t xml:space="preserve"> растворов бария хлорида и </w:t>
      </w:r>
      <w:proofErr w:type="gramStart"/>
      <w:r w:rsidRPr="00CD2FF3">
        <w:rPr>
          <w:rFonts w:ascii="Times New Roman" w:eastAsia="Times New Roman" w:hAnsi="Times New Roman" w:cs="Times New Roman"/>
          <w:sz w:val="28"/>
          <w:szCs w:val="28"/>
          <w:lang w:eastAsia="ru-RU"/>
        </w:rPr>
        <w:t>серной  кис</w:t>
      </w:r>
      <w:r w:rsidRPr="00CD2FF3">
        <w:rPr>
          <w:rFonts w:ascii="Times New Roman" w:eastAsia="Times New Roman" w:hAnsi="Times New Roman" w:cs="Times New Roman"/>
          <w:sz w:val="28"/>
          <w:szCs w:val="28"/>
          <w:lang w:eastAsia="ru-RU"/>
        </w:rPr>
        <w:softHyphen/>
        <w:t>лоты</w:t>
      </w:r>
      <w:proofErr w:type="gramEnd"/>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val="en-US" w:eastAsia="ru-RU"/>
        </w:rPr>
        <w:t>Ks</w:t>
      </w:r>
      <w:r w:rsidRPr="00CD2FF3">
        <w:rPr>
          <w:rFonts w:ascii="Times New Roman" w:eastAsia="Times New Roman" w:hAnsi="Times New Roman" w:cs="Times New Roman"/>
          <w:sz w:val="28"/>
          <w:szCs w:val="28"/>
          <w:lang w:eastAsia="ru-RU"/>
        </w:rPr>
        <w:t>(</w:t>
      </w:r>
      <w:proofErr w:type="spellStart"/>
      <w:proofErr w:type="gramEnd"/>
      <w:r w:rsidRPr="00CD2FF3">
        <w:rPr>
          <w:rFonts w:ascii="Times New Roman" w:eastAsia="Times New Roman" w:hAnsi="Times New Roman" w:cs="Times New Roman"/>
          <w:sz w:val="28"/>
          <w:szCs w:val="28"/>
          <w:lang w:val="en-US" w:eastAsia="ru-RU"/>
        </w:rPr>
        <w:t>BaSO</w:t>
      </w:r>
      <w:proofErr w:type="spellEnd"/>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1,1·10</w:t>
      </w:r>
      <w:r w:rsidRPr="00CD2FF3">
        <w:rPr>
          <w:rFonts w:ascii="Times New Roman" w:eastAsia="Times New Roman" w:hAnsi="Times New Roman" w:cs="Times New Roman"/>
          <w:sz w:val="28"/>
          <w:szCs w:val="28"/>
          <w:vertAlign w:val="superscript"/>
          <w:lang w:eastAsia="ru-RU"/>
        </w:rPr>
        <w:t>-10</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Какими реакциями обнаруживают А1</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As</w:t>
      </w:r>
      <w:r w:rsidRPr="00CD2FF3">
        <w:rPr>
          <w:rFonts w:ascii="Times New Roman" w:eastAsia="Times New Roman" w:hAnsi="Times New Roman" w:cs="Times New Roman"/>
          <w:sz w:val="28"/>
          <w:szCs w:val="28"/>
          <w:vertAlign w:val="superscript"/>
          <w:lang w:eastAsia="ru-RU"/>
        </w:rPr>
        <w:t>5+</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Почему при действии аммония сульфида на растворы солей алюминия и хрома (III) образуются осадки А1(ОН)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lang w:eastAsia="ru-RU"/>
        </w:rPr>
        <w:t>(ОН)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noProof/>
          <w:sz w:val="28"/>
          <w:szCs w:val="28"/>
          <w:lang w:eastAsia="ru-RU"/>
        </w:rPr>
      </w:pPr>
      <w:r w:rsidRPr="00CD2FF3">
        <w:rPr>
          <w:rFonts w:ascii="Times New Roman" w:eastAsia="Times New Roman" w:hAnsi="Times New Roman" w:cs="Times New Roman"/>
          <w:sz w:val="28"/>
          <w:szCs w:val="28"/>
          <w:lang w:eastAsia="ru-RU"/>
        </w:rPr>
        <w:t>Предложите схему систематического анализа смеси катионов: А1</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С</w:t>
      </w:r>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Zn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 отделить </w:t>
      </w:r>
      <w:r w:rsidRPr="00CD2FF3">
        <w:rPr>
          <w:rFonts w:ascii="Times New Roman" w:eastAsia="Times New Roman" w:hAnsi="Times New Roman" w:cs="Times New Roman"/>
          <w:sz w:val="28"/>
          <w:szCs w:val="28"/>
          <w:lang w:val="en-US" w:eastAsia="ru-RU"/>
        </w:rPr>
        <w:t>a</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от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б)</w:t>
      </w:r>
      <w:r w:rsidRPr="00CD2FF3">
        <w:rPr>
          <w:rFonts w:ascii="Times New Roman" w:eastAsia="Times New Roman" w:hAnsi="Times New Roman" w:cs="Times New Roman"/>
          <w:sz w:val="28"/>
          <w:szCs w:val="28"/>
          <w:lang w:val="en-US" w:eastAsia="ru-RU"/>
        </w:rPr>
        <w:t>F</w:t>
      </w:r>
      <w:proofErr w:type="gramEnd"/>
      <w:r w:rsidRPr="00CD2FF3">
        <w:rPr>
          <w:rFonts w:ascii="Times New Roman" w:eastAsia="Times New Roman" w:hAnsi="Times New Roman" w:cs="Times New Roman"/>
          <w:sz w:val="28"/>
          <w:szCs w:val="28"/>
          <w:lang w:eastAsia="ru-RU"/>
        </w:rPr>
        <w:t>е</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от </w:t>
      </w:r>
      <w:r w:rsidRPr="00CD2FF3">
        <w:rPr>
          <w:rFonts w:ascii="Times New Roman" w:eastAsia="Times New Roman" w:hAnsi="Times New Roman" w:cs="Times New Roman"/>
          <w:sz w:val="28"/>
          <w:szCs w:val="28"/>
          <w:lang w:val="en-US" w:eastAsia="ru-RU"/>
        </w:rPr>
        <w:t>Bi</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 обнаружить </w:t>
      </w:r>
      <w:r w:rsidRPr="00CD2FF3">
        <w:rPr>
          <w:rFonts w:ascii="Times New Roman" w:eastAsia="Times New Roman" w:hAnsi="Times New Roman" w:cs="Times New Roman"/>
          <w:sz w:val="28"/>
          <w:szCs w:val="28"/>
          <w:lang w:val="en-US" w:eastAsia="ru-RU"/>
        </w:rPr>
        <w:t>a</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Mg</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присутствии </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б) М</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в при</w:t>
      </w:r>
      <w:r w:rsidRPr="00CD2FF3">
        <w:rPr>
          <w:rFonts w:ascii="Times New Roman" w:eastAsia="Times New Roman" w:hAnsi="Times New Roman" w:cs="Times New Roman"/>
          <w:sz w:val="28"/>
          <w:szCs w:val="28"/>
          <w:lang w:eastAsia="ru-RU"/>
        </w:rPr>
        <w:softHyphen/>
        <w:t xml:space="preserve">сутствии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Предложите схему систематического анализа смеси катионов: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Fe</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Mn</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eastAsia="ru-RU"/>
        </w:rPr>
        <w:t>Рассчитайте  константу</w:t>
      </w:r>
      <w:proofErr w:type="gramEnd"/>
      <w:r w:rsidRPr="00CD2FF3">
        <w:rPr>
          <w:rFonts w:ascii="Times New Roman" w:eastAsia="Times New Roman" w:hAnsi="Times New Roman" w:cs="Times New Roman"/>
          <w:sz w:val="28"/>
          <w:szCs w:val="28"/>
          <w:lang w:eastAsia="ru-RU"/>
        </w:rPr>
        <w:t xml:space="preserve"> и степень гидролиза в 0,01 М раст</w:t>
      </w:r>
      <w:r w:rsidRPr="00CD2FF3">
        <w:rPr>
          <w:rFonts w:ascii="Times New Roman" w:eastAsia="Times New Roman" w:hAnsi="Times New Roman" w:cs="Times New Roman"/>
          <w:sz w:val="28"/>
          <w:szCs w:val="28"/>
          <w:lang w:eastAsia="ru-RU"/>
        </w:rPr>
        <w:softHyphen/>
        <w:t>воре железа (II) хлорида; К(</w:t>
      </w:r>
      <w:r w:rsidRPr="00CD2FF3">
        <w:rPr>
          <w:rFonts w:ascii="Times New Roman" w:eastAsia="Times New Roman" w:hAnsi="Times New Roman" w:cs="Times New Roman"/>
          <w:sz w:val="28"/>
          <w:szCs w:val="28"/>
          <w:lang w:val="en-US" w:eastAsia="ru-RU"/>
        </w:rPr>
        <w:t>II</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F</w:t>
      </w:r>
      <w:r w:rsidRPr="00CD2FF3">
        <w:rPr>
          <w:rFonts w:ascii="Times New Roman" w:eastAsia="Times New Roman" w:hAnsi="Times New Roman" w:cs="Times New Roman"/>
          <w:sz w:val="28"/>
          <w:szCs w:val="28"/>
          <w:lang w:eastAsia="ru-RU"/>
        </w:rPr>
        <w:t>е(ОН)</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 1,3·10</w:t>
      </w:r>
      <w:r w:rsidRPr="00CD2FF3">
        <w:rPr>
          <w:rFonts w:ascii="Times New Roman" w:eastAsia="Times New Roman" w:hAnsi="Times New Roman" w:cs="Times New Roman"/>
          <w:sz w:val="28"/>
          <w:szCs w:val="28"/>
          <w:vertAlign w:val="superscript"/>
          <w:lang w:eastAsia="ru-RU"/>
        </w:rPr>
        <w:t>-4</w:t>
      </w:r>
      <w:r w:rsidRPr="00CD2FF3">
        <w:rPr>
          <w:rFonts w:ascii="Times New Roman" w:eastAsia="Times New Roman" w:hAnsi="Times New Roman" w:cs="Times New Roman"/>
          <w:sz w:val="28"/>
          <w:szCs w:val="28"/>
          <w:lang w:eastAsia="ru-RU"/>
        </w:rPr>
        <w:t>.</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На чем основана аналитическая классификация анионов?</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eastAsia="ru-RU"/>
        </w:rPr>
        <w:t>Какие  анионы</w:t>
      </w:r>
      <w:proofErr w:type="gramEnd"/>
      <w:r w:rsidRPr="00CD2FF3">
        <w:rPr>
          <w:rFonts w:ascii="Times New Roman" w:eastAsia="Times New Roman" w:hAnsi="Times New Roman" w:cs="Times New Roman"/>
          <w:sz w:val="28"/>
          <w:szCs w:val="28"/>
          <w:lang w:eastAsia="ru-RU"/>
        </w:rPr>
        <w:t xml:space="preserve"> проявляют свойства окислителей?  Составьте соответствующие уравнения реакций.</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Какие анионы образуют с катионом серебра </w:t>
      </w:r>
      <w:proofErr w:type="gramStart"/>
      <w:r w:rsidRPr="00CD2FF3">
        <w:rPr>
          <w:rFonts w:ascii="Times New Roman" w:eastAsia="Times New Roman" w:hAnsi="Times New Roman" w:cs="Times New Roman"/>
          <w:sz w:val="28"/>
          <w:szCs w:val="28"/>
          <w:lang w:eastAsia="ru-RU"/>
        </w:rPr>
        <w:t>осадки,  нераст</w:t>
      </w:r>
      <w:r w:rsidRPr="00CD2FF3">
        <w:rPr>
          <w:rFonts w:ascii="Times New Roman" w:eastAsia="Times New Roman" w:hAnsi="Times New Roman" w:cs="Times New Roman"/>
          <w:sz w:val="28"/>
          <w:szCs w:val="28"/>
          <w:lang w:eastAsia="ru-RU"/>
        </w:rPr>
        <w:softHyphen/>
        <w:t>воримые</w:t>
      </w:r>
      <w:proofErr w:type="gramEnd"/>
      <w:r w:rsidRPr="00CD2FF3">
        <w:rPr>
          <w:rFonts w:ascii="Times New Roman" w:eastAsia="Times New Roman" w:hAnsi="Times New Roman" w:cs="Times New Roman"/>
          <w:sz w:val="28"/>
          <w:szCs w:val="28"/>
          <w:lang w:eastAsia="ru-RU"/>
        </w:rPr>
        <w:t xml:space="preserve"> в кислоте?</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proofErr w:type="gramStart"/>
      <w:r w:rsidRPr="00CD2FF3">
        <w:rPr>
          <w:rFonts w:ascii="Times New Roman" w:eastAsia="Times New Roman" w:hAnsi="Times New Roman" w:cs="Times New Roman"/>
          <w:sz w:val="28"/>
          <w:szCs w:val="28"/>
          <w:lang w:eastAsia="ru-RU"/>
        </w:rPr>
        <w:t>Что  происходит</w:t>
      </w:r>
      <w:proofErr w:type="gramEnd"/>
      <w:r w:rsidRPr="00CD2FF3">
        <w:rPr>
          <w:rFonts w:ascii="Times New Roman" w:eastAsia="Times New Roman" w:hAnsi="Times New Roman" w:cs="Times New Roman"/>
          <w:sz w:val="28"/>
          <w:szCs w:val="28"/>
          <w:lang w:eastAsia="ru-RU"/>
        </w:rPr>
        <w:t xml:space="preserve">  при действии НС1 на осадки солей бария с анионами первой группы?</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Какими </w:t>
      </w:r>
      <w:proofErr w:type="gramStart"/>
      <w:r w:rsidRPr="00CD2FF3">
        <w:rPr>
          <w:rFonts w:ascii="Times New Roman" w:eastAsia="Times New Roman" w:hAnsi="Times New Roman" w:cs="Times New Roman"/>
          <w:sz w:val="28"/>
          <w:szCs w:val="28"/>
          <w:lang w:eastAsia="ru-RU"/>
        </w:rPr>
        <w:t>реакциями  можно</w:t>
      </w:r>
      <w:proofErr w:type="gramEnd"/>
      <w:r w:rsidRPr="00CD2FF3">
        <w:rPr>
          <w:rFonts w:ascii="Times New Roman" w:eastAsia="Times New Roman" w:hAnsi="Times New Roman" w:cs="Times New Roman"/>
          <w:sz w:val="28"/>
          <w:szCs w:val="28"/>
          <w:lang w:eastAsia="ru-RU"/>
        </w:rPr>
        <w:t xml:space="preserve"> обнаружить </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S</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при их совместном присутствии?</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Как можно обнаружить С1</w:t>
      </w:r>
      <w:r w:rsidRPr="00CD2FF3">
        <w:rPr>
          <w:rFonts w:ascii="Times New Roman" w:eastAsia="Times New Roman" w:hAnsi="Times New Roman" w:cs="Times New Roman"/>
          <w:sz w:val="28"/>
          <w:szCs w:val="28"/>
          <w:vertAlign w:val="superscript"/>
          <w:lang w:eastAsia="ru-RU"/>
        </w:rPr>
        <w:t>-</w:t>
      </w:r>
      <w:proofErr w:type="gramStart"/>
      <w:r w:rsidRPr="00CD2FF3">
        <w:rPr>
          <w:rFonts w:ascii="Times New Roman" w:eastAsia="Times New Roman" w:hAnsi="Times New Roman" w:cs="Times New Roman"/>
          <w:sz w:val="28"/>
          <w:szCs w:val="28"/>
          <w:lang w:eastAsia="ru-RU"/>
        </w:rPr>
        <w:t>,  В</w:t>
      </w:r>
      <w:proofErr w:type="gramEnd"/>
      <w:r w:rsidRPr="00CD2FF3">
        <w:rPr>
          <w:rFonts w:ascii="Times New Roman" w:eastAsia="Times New Roman" w:hAnsi="Times New Roman" w:cs="Times New Roman"/>
          <w:sz w:val="28"/>
          <w:szCs w:val="28"/>
          <w:lang w:val="en-US" w:eastAsia="ru-RU"/>
        </w:rPr>
        <w:t>r</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I</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xml:space="preserve"> при их совместном при</w:t>
      </w:r>
      <w:r w:rsidRPr="00CD2FF3">
        <w:rPr>
          <w:rFonts w:ascii="Times New Roman" w:eastAsia="Times New Roman" w:hAnsi="Times New Roman" w:cs="Times New Roman"/>
          <w:sz w:val="28"/>
          <w:szCs w:val="28"/>
          <w:lang w:eastAsia="ru-RU"/>
        </w:rPr>
        <w:softHyphen/>
        <w:t>сутствии?</w:t>
      </w:r>
    </w:p>
    <w:p w:rsidR="008C4616" w:rsidRPr="00CD2FF3" w:rsidRDefault="008C4616" w:rsidP="008C4616">
      <w:pPr>
        <w:numPr>
          <w:ilvl w:val="0"/>
          <w:numId w:val="22"/>
        </w:numPr>
        <w:spacing w:after="0" w:line="240" w:lineRule="auto"/>
        <w:contextualSpacing/>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Как можно обнаружить анионы </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N</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 СН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СОО</w:t>
      </w:r>
      <w:r w:rsidRPr="00CD2FF3">
        <w:rPr>
          <w:rFonts w:ascii="Times New Roman" w:eastAsia="Times New Roman" w:hAnsi="Times New Roman" w:cs="Times New Roman"/>
          <w:sz w:val="28"/>
          <w:szCs w:val="28"/>
          <w:vertAlign w:val="superscript"/>
          <w:lang w:eastAsia="ru-RU"/>
        </w:rPr>
        <w:t>-</w:t>
      </w:r>
      <w:r w:rsidRPr="00CD2FF3">
        <w:rPr>
          <w:rFonts w:ascii="Times New Roman" w:eastAsia="Times New Roman" w:hAnsi="Times New Roman" w:cs="Times New Roman"/>
          <w:sz w:val="28"/>
          <w:szCs w:val="28"/>
          <w:lang w:eastAsia="ru-RU"/>
        </w:rPr>
        <w:t>?</w:t>
      </w:r>
    </w:p>
    <w:p w:rsidR="008C4616" w:rsidRPr="00CD2FF3" w:rsidRDefault="008C4616" w:rsidP="008C4616">
      <w:pPr>
        <w:spacing w:after="0" w:line="240" w:lineRule="auto"/>
        <w:ind w:left="720"/>
        <w:contextualSpacing/>
        <w:jc w:val="both"/>
        <w:rPr>
          <w:rFonts w:ascii="Times New Roman" w:eastAsia="Times New Roman" w:hAnsi="Times New Roman" w:cs="Times New Roman"/>
          <w:sz w:val="28"/>
          <w:szCs w:val="28"/>
          <w:lang w:eastAsia="ru-RU"/>
        </w:rPr>
      </w:pPr>
    </w:p>
    <w:p w:rsidR="008C4616" w:rsidRPr="00CD2FF3" w:rsidRDefault="008C4616" w:rsidP="008C4616">
      <w:pPr>
        <w:tabs>
          <w:tab w:val="left" w:pos="0"/>
        </w:tabs>
        <w:spacing w:after="0" w:line="240" w:lineRule="auto"/>
        <w:jc w:val="center"/>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 xml:space="preserve">Задания к лабораторной работе № </w:t>
      </w:r>
      <w:proofErr w:type="gramStart"/>
      <w:r w:rsidRPr="00CD2FF3">
        <w:rPr>
          <w:rFonts w:ascii="Times New Roman" w:eastAsia="Times New Roman" w:hAnsi="Times New Roman" w:cs="Times New Roman"/>
          <w:b/>
          <w:sz w:val="28"/>
          <w:szCs w:val="28"/>
          <w:lang w:eastAsia="ru-RU"/>
        </w:rPr>
        <w:t>2  «</w:t>
      </w:r>
      <w:proofErr w:type="gramEnd"/>
      <w:r w:rsidRPr="00CD2FF3">
        <w:rPr>
          <w:rFonts w:ascii="Times New Roman" w:eastAsia="Times New Roman" w:hAnsi="Times New Roman" w:cs="Times New Roman"/>
          <w:b/>
          <w:bCs/>
          <w:color w:val="000000"/>
          <w:sz w:val="28"/>
          <w:szCs w:val="28"/>
          <w:shd w:val="clear" w:color="auto" w:fill="FFFFFF"/>
        </w:rPr>
        <w:t>Методы количественного анализа</w:t>
      </w:r>
      <w:r w:rsidRPr="00CD2FF3">
        <w:rPr>
          <w:rFonts w:ascii="Times New Roman" w:eastAsia="Times New Roman" w:hAnsi="Times New Roman" w:cs="Times New Roman"/>
          <w:b/>
          <w:sz w:val="28"/>
          <w:szCs w:val="28"/>
          <w:lang w:eastAsia="ru-RU"/>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1.В чем заключается сущность гравиметрических определении по методу осаждения? По методу отгонки?</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2.Когда потеря одного и того же количества осадка скажется на результатах анализа сильнее: при определении фосфора в виде </w:t>
      </w:r>
      <w:r w:rsidRPr="00CD2FF3">
        <w:rPr>
          <w:rFonts w:ascii="Times New Roman" w:eastAsia="Calibri" w:hAnsi="Times New Roman" w:cs="Times New Roman"/>
          <w:sz w:val="28"/>
          <w:szCs w:val="28"/>
          <w:lang w:val="en-US"/>
        </w:rPr>
        <w:t>Mg</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P</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O</w:t>
      </w:r>
      <w:r w:rsidRPr="00CD2FF3">
        <w:rPr>
          <w:rFonts w:ascii="Times New Roman" w:eastAsia="Calibri" w:hAnsi="Times New Roman" w:cs="Times New Roman"/>
          <w:sz w:val="28"/>
          <w:szCs w:val="28"/>
          <w:vertAlign w:val="subscript"/>
        </w:rPr>
        <w:t>7</w:t>
      </w:r>
      <w:r w:rsidRPr="00CD2FF3">
        <w:rPr>
          <w:rFonts w:ascii="Times New Roman" w:eastAsia="Calibri" w:hAnsi="Times New Roman" w:cs="Times New Roman"/>
          <w:sz w:val="28"/>
          <w:szCs w:val="28"/>
        </w:rPr>
        <w:t xml:space="preserve"> или в виде (</w:t>
      </w:r>
      <w:r w:rsidRPr="00CD2FF3">
        <w:rPr>
          <w:rFonts w:ascii="Times New Roman" w:eastAsia="Calibri" w:hAnsi="Times New Roman" w:cs="Times New Roman"/>
          <w:sz w:val="28"/>
          <w:szCs w:val="28"/>
          <w:lang w:val="en-US"/>
        </w:rPr>
        <w:t>NH</w:t>
      </w:r>
      <w:proofErr w:type="gramStart"/>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w:t>
      </w:r>
      <w:r w:rsidRPr="00CD2FF3">
        <w:rPr>
          <w:rFonts w:ascii="Times New Roman" w:eastAsia="Calibri" w:hAnsi="Times New Roman" w:cs="Times New Roman"/>
          <w:sz w:val="28"/>
          <w:szCs w:val="28"/>
          <w:lang w:val="en-US"/>
        </w:rPr>
        <w:t>PO</w:t>
      </w:r>
      <w:proofErr w:type="gramEnd"/>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∙12</w:t>
      </w:r>
      <w:proofErr w:type="spellStart"/>
      <w:r w:rsidRPr="00CD2FF3">
        <w:rPr>
          <w:rFonts w:ascii="Times New Roman" w:eastAsia="Calibri" w:hAnsi="Times New Roman" w:cs="Times New Roman"/>
          <w:sz w:val="28"/>
          <w:szCs w:val="28"/>
          <w:lang w:val="en-US"/>
        </w:rPr>
        <w:t>MoO</w:t>
      </w:r>
      <w:proofErr w:type="spellEnd"/>
      <w:r w:rsidRPr="00CD2FF3">
        <w:rPr>
          <w:rFonts w:ascii="Times New Roman" w:eastAsia="Calibri" w:hAnsi="Times New Roman" w:cs="Times New Roman"/>
          <w:sz w:val="28"/>
          <w:szCs w:val="28"/>
          <w:vertAlign w:val="subscript"/>
        </w:rPr>
        <w:t>3</w:t>
      </w:r>
      <w:r w:rsidRPr="00CD2FF3">
        <w:rPr>
          <w:rFonts w:ascii="Times New Roman" w:eastAsia="Calibri" w:hAnsi="Times New Roman" w:cs="Times New Roman"/>
          <w:sz w:val="28"/>
          <w:szCs w:val="28"/>
        </w:rPr>
        <w:t xml:space="preserve">? Сделайте расчет для случая, когда указанная потеря составляет 1 </w:t>
      </w:r>
      <w:r w:rsidRPr="00CD2FF3">
        <w:rPr>
          <w:rFonts w:ascii="Times New Roman" w:eastAsia="Calibri" w:hAnsi="Times New Roman" w:cs="Times New Roman"/>
          <w:i/>
          <w:sz w:val="28"/>
          <w:szCs w:val="28"/>
        </w:rPr>
        <w:t>мг</w:t>
      </w:r>
      <w:r w:rsidRPr="00CD2FF3">
        <w:rPr>
          <w:rFonts w:ascii="Times New Roman" w:eastAsia="Calibri" w:hAnsi="Times New Roman" w:cs="Times New Roman"/>
          <w:sz w:val="28"/>
          <w:szCs w:val="28"/>
        </w:rPr>
        <w:t xml:space="preserve"> весовой формы.</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3.Почему кальций осаждают в гравиметрическом анализе действием (</w:t>
      </w:r>
      <w:r w:rsidRPr="00CD2FF3">
        <w:rPr>
          <w:rFonts w:ascii="Times New Roman" w:eastAsia="Calibri" w:hAnsi="Times New Roman" w:cs="Times New Roman"/>
          <w:sz w:val="28"/>
          <w:szCs w:val="28"/>
          <w:lang w:val="en-US"/>
        </w:rPr>
        <w:t>NH</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C</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O</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 xml:space="preserve">, а не </w:t>
      </w:r>
      <w:r w:rsidRPr="00CD2FF3">
        <w:rPr>
          <w:rFonts w:ascii="Times New Roman" w:eastAsia="Calibri" w:hAnsi="Times New Roman" w:cs="Times New Roman"/>
          <w:sz w:val="28"/>
          <w:szCs w:val="28"/>
          <w:lang w:val="en-US"/>
        </w:rPr>
        <w:t>Na</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C</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O</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 xml:space="preserve">? Чем лучше осаждать </w:t>
      </w:r>
      <w:r w:rsidRPr="00CD2FF3">
        <w:rPr>
          <w:rFonts w:ascii="Times New Roman" w:eastAsia="Calibri" w:hAnsi="Times New Roman" w:cs="Times New Roman"/>
          <w:sz w:val="28"/>
          <w:szCs w:val="28"/>
          <w:lang w:val="en-US"/>
        </w:rPr>
        <w:t>Ag</w:t>
      </w:r>
      <w:r w:rsidRPr="00CD2FF3">
        <w:rPr>
          <w:rFonts w:ascii="Times New Roman" w:eastAsia="Calibri" w:hAnsi="Times New Roman" w:cs="Times New Roman"/>
          <w:sz w:val="28"/>
          <w:szCs w:val="28"/>
          <w:vertAlign w:val="superscript"/>
        </w:rPr>
        <w:t>+</w:t>
      </w:r>
      <w:r w:rsidRPr="00CD2FF3">
        <w:rPr>
          <w:rFonts w:ascii="Times New Roman" w:eastAsia="Calibri" w:hAnsi="Times New Roman" w:cs="Times New Roman"/>
          <w:sz w:val="28"/>
          <w:szCs w:val="28"/>
        </w:rPr>
        <w:t xml:space="preserve">, раствором </w:t>
      </w:r>
      <w:r w:rsidRPr="00CD2FF3">
        <w:rPr>
          <w:rFonts w:ascii="Times New Roman" w:eastAsia="Calibri" w:hAnsi="Times New Roman" w:cs="Times New Roman"/>
          <w:sz w:val="28"/>
          <w:szCs w:val="28"/>
          <w:lang w:val="en-US"/>
        </w:rPr>
        <w:t>NaCl</w:t>
      </w:r>
      <w:r w:rsidRPr="00CD2FF3">
        <w:rPr>
          <w:rFonts w:ascii="Times New Roman" w:eastAsia="Calibri" w:hAnsi="Times New Roman" w:cs="Times New Roman"/>
          <w:sz w:val="28"/>
          <w:szCs w:val="28"/>
        </w:rPr>
        <w:t xml:space="preserve"> или </w:t>
      </w:r>
      <w:r w:rsidRPr="00CD2FF3">
        <w:rPr>
          <w:rFonts w:ascii="Times New Roman" w:eastAsia="Calibri" w:hAnsi="Times New Roman" w:cs="Times New Roman"/>
          <w:sz w:val="28"/>
          <w:szCs w:val="28"/>
          <w:lang w:val="en-US"/>
        </w:rPr>
        <w:t>HCl</w:t>
      </w:r>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4.Сформулируйте правило произведения растворимости в точной и приближенной форме. Иллюстрируйте его соответствующими формулами для </w:t>
      </w:r>
      <w:proofErr w:type="spellStart"/>
      <w:r w:rsidRPr="00CD2FF3">
        <w:rPr>
          <w:rFonts w:ascii="Times New Roman" w:eastAsia="Calibri" w:hAnsi="Times New Roman" w:cs="Times New Roman"/>
          <w:sz w:val="28"/>
          <w:szCs w:val="28"/>
          <w:lang w:val="en-US"/>
        </w:rPr>
        <w:t>CaCO</w:t>
      </w:r>
      <w:proofErr w:type="spellEnd"/>
      <w:r w:rsidRPr="00CD2FF3">
        <w:rPr>
          <w:rFonts w:ascii="Times New Roman" w:eastAsia="Calibri" w:hAnsi="Times New Roman" w:cs="Times New Roman"/>
          <w:sz w:val="28"/>
          <w:szCs w:val="28"/>
          <w:vertAlign w:val="subscript"/>
        </w:rPr>
        <w:t>3</w:t>
      </w:r>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5.Что такое активность? Коэффициент активности? В каких случаях коэффициент активности можно считать равным единице?</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lastRenderedPageBreak/>
        <w:t xml:space="preserve">6.Чему равна </w:t>
      </w:r>
      <w:proofErr w:type="spellStart"/>
      <w:r w:rsidRPr="00CD2FF3">
        <w:rPr>
          <w:rFonts w:ascii="Times New Roman" w:eastAsia="Calibri" w:hAnsi="Times New Roman" w:cs="Times New Roman"/>
          <w:i/>
          <w:sz w:val="28"/>
          <w:szCs w:val="28"/>
          <w:lang w:val="en-US"/>
        </w:rPr>
        <w:t>a</w:t>
      </w:r>
      <w:r w:rsidRPr="00CD2FF3">
        <w:rPr>
          <w:rFonts w:ascii="Times New Roman" w:eastAsia="Calibri" w:hAnsi="Times New Roman" w:cs="Times New Roman"/>
          <w:sz w:val="28"/>
          <w:szCs w:val="28"/>
          <w:vertAlign w:val="subscript"/>
          <w:lang w:val="en-US"/>
        </w:rPr>
        <w:t>Fe</w:t>
      </w:r>
      <w:proofErr w:type="spellEnd"/>
      <w:r w:rsidRPr="00CD2FF3">
        <w:rPr>
          <w:rFonts w:ascii="Times New Roman" w:eastAsia="Calibri" w:hAnsi="Times New Roman" w:cs="Times New Roman"/>
          <w:sz w:val="28"/>
          <w:szCs w:val="28"/>
          <w:vertAlign w:val="superscript"/>
        </w:rPr>
        <w:t>3+</w:t>
      </w:r>
      <w:r w:rsidRPr="00CD2FF3">
        <w:rPr>
          <w:rFonts w:ascii="Times New Roman" w:eastAsia="Calibri" w:hAnsi="Times New Roman" w:cs="Times New Roman"/>
          <w:sz w:val="28"/>
          <w:szCs w:val="28"/>
        </w:rPr>
        <w:t xml:space="preserve"> и </w:t>
      </w:r>
      <w:proofErr w:type="spellStart"/>
      <w:r w:rsidRPr="00CD2FF3">
        <w:rPr>
          <w:rFonts w:ascii="Times New Roman" w:eastAsia="Calibri" w:hAnsi="Times New Roman" w:cs="Times New Roman"/>
          <w:i/>
          <w:sz w:val="28"/>
          <w:szCs w:val="28"/>
          <w:lang w:val="en-US"/>
        </w:rPr>
        <w:t>a</w:t>
      </w:r>
      <w:r w:rsidRPr="00CD2FF3">
        <w:rPr>
          <w:rFonts w:ascii="Times New Roman" w:eastAsia="Calibri" w:hAnsi="Times New Roman" w:cs="Times New Roman"/>
          <w:sz w:val="28"/>
          <w:szCs w:val="28"/>
          <w:vertAlign w:val="subscript"/>
          <w:lang w:val="en-US"/>
        </w:rPr>
        <w:t>Cl</w:t>
      </w:r>
      <w:proofErr w:type="spellEnd"/>
      <w:r w:rsidRPr="00CD2FF3">
        <w:rPr>
          <w:rFonts w:ascii="Times New Roman" w:eastAsia="Calibri" w:hAnsi="Times New Roman" w:cs="Times New Roman"/>
          <w:sz w:val="28"/>
          <w:szCs w:val="28"/>
          <w:vertAlign w:val="superscript"/>
        </w:rPr>
        <w:t>-</w:t>
      </w:r>
      <w:r w:rsidRPr="00CD2FF3">
        <w:rPr>
          <w:rFonts w:ascii="Times New Roman" w:eastAsia="Calibri" w:hAnsi="Times New Roman" w:cs="Times New Roman"/>
          <w:sz w:val="28"/>
          <w:szCs w:val="28"/>
        </w:rPr>
        <w:t xml:space="preserve"> в 0,0083 </w:t>
      </w:r>
      <w:r w:rsidRPr="00CD2FF3">
        <w:rPr>
          <w:rFonts w:ascii="Times New Roman" w:eastAsia="Calibri" w:hAnsi="Times New Roman" w:cs="Times New Roman"/>
          <w:i/>
          <w:sz w:val="28"/>
          <w:szCs w:val="28"/>
        </w:rPr>
        <w:t xml:space="preserve">М </w:t>
      </w:r>
      <w:r w:rsidRPr="00CD2FF3">
        <w:rPr>
          <w:rFonts w:ascii="Times New Roman" w:eastAsia="Calibri" w:hAnsi="Times New Roman" w:cs="Times New Roman"/>
          <w:sz w:val="28"/>
          <w:szCs w:val="28"/>
        </w:rPr>
        <w:t xml:space="preserve">растворе </w:t>
      </w:r>
      <w:proofErr w:type="spellStart"/>
      <w:r w:rsidRPr="00CD2FF3">
        <w:rPr>
          <w:rFonts w:ascii="Times New Roman" w:eastAsia="Calibri" w:hAnsi="Times New Roman" w:cs="Times New Roman"/>
          <w:sz w:val="28"/>
          <w:szCs w:val="28"/>
          <w:lang w:val="en-US"/>
        </w:rPr>
        <w:t>FeCl</w:t>
      </w:r>
      <w:proofErr w:type="spellEnd"/>
      <w:r w:rsidRPr="00CD2FF3">
        <w:rPr>
          <w:rFonts w:ascii="Times New Roman" w:eastAsia="Calibri" w:hAnsi="Times New Roman" w:cs="Times New Roman"/>
          <w:sz w:val="28"/>
          <w:szCs w:val="28"/>
          <w:vertAlign w:val="subscript"/>
        </w:rPr>
        <w:t>3</w:t>
      </w:r>
      <w:r w:rsidRPr="00CD2FF3">
        <w:rPr>
          <w:rFonts w:ascii="Times New Roman" w:eastAsia="Calibri" w:hAnsi="Times New Roman" w:cs="Times New Roman"/>
          <w:sz w:val="28"/>
          <w:szCs w:val="28"/>
        </w:rPr>
        <w:t xml:space="preserve">, если </w:t>
      </w:r>
      <w:proofErr w:type="spellStart"/>
      <w:r w:rsidRPr="00CD2FF3">
        <w:rPr>
          <w:rFonts w:ascii="Times New Roman" w:eastAsia="Calibri" w:hAnsi="Times New Roman" w:cs="Times New Roman"/>
          <w:sz w:val="28"/>
          <w:szCs w:val="28"/>
          <w:lang w:val="en-US"/>
        </w:rPr>
        <w:t>f</w:t>
      </w:r>
      <w:r w:rsidRPr="00CD2FF3">
        <w:rPr>
          <w:rFonts w:ascii="Times New Roman" w:eastAsia="Calibri" w:hAnsi="Times New Roman" w:cs="Times New Roman"/>
          <w:sz w:val="28"/>
          <w:szCs w:val="28"/>
          <w:vertAlign w:val="subscript"/>
          <w:lang w:val="en-US"/>
        </w:rPr>
        <w:t>Fe</w:t>
      </w:r>
      <w:proofErr w:type="spellEnd"/>
      <w:r w:rsidRPr="00CD2FF3">
        <w:rPr>
          <w:rFonts w:ascii="Times New Roman" w:eastAsia="Calibri" w:hAnsi="Times New Roman" w:cs="Times New Roman"/>
          <w:sz w:val="28"/>
          <w:szCs w:val="28"/>
          <w:vertAlign w:val="superscript"/>
        </w:rPr>
        <w:t>3+</w:t>
      </w:r>
      <w:r w:rsidRPr="00CD2FF3">
        <w:rPr>
          <w:rFonts w:ascii="Times New Roman" w:eastAsia="Calibri" w:hAnsi="Times New Roman" w:cs="Times New Roman"/>
          <w:sz w:val="28"/>
          <w:szCs w:val="28"/>
        </w:rPr>
        <w:t xml:space="preserve">=0,20 </w:t>
      </w:r>
      <w:proofErr w:type="spellStart"/>
      <w:r w:rsidRPr="00CD2FF3">
        <w:rPr>
          <w:rFonts w:ascii="Times New Roman" w:eastAsia="Calibri" w:hAnsi="Times New Roman" w:cs="Times New Roman"/>
          <w:sz w:val="28"/>
          <w:szCs w:val="28"/>
          <w:lang w:val="en-US"/>
        </w:rPr>
        <w:t>f</w:t>
      </w:r>
      <w:r w:rsidRPr="00CD2FF3">
        <w:rPr>
          <w:rFonts w:ascii="Times New Roman" w:eastAsia="Calibri" w:hAnsi="Times New Roman" w:cs="Times New Roman"/>
          <w:sz w:val="28"/>
          <w:szCs w:val="28"/>
          <w:vertAlign w:val="subscript"/>
          <w:lang w:val="en-US"/>
        </w:rPr>
        <w:t>Cl</w:t>
      </w:r>
      <w:proofErr w:type="spellEnd"/>
      <w:r w:rsidRPr="00CD2FF3">
        <w:rPr>
          <w:rFonts w:ascii="Times New Roman" w:eastAsia="Calibri" w:hAnsi="Times New Roman" w:cs="Times New Roman"/>
          <w:sz w:val="28"/>
          <w:szCs w:val="28"/>
          <w:vertAlign w:val="superscript"/>
        </w:rPr>
        <w:t xml:space="preserve">- </w:t>
      </w:r>
      <w:r w:rsidRPr="00CD2FF3">
        <w:rPr>
          <w:rFonts w:ascii="Times New Roman" w:eastAsia="Calibri" w:hAnsi="Times New Roman" w:cs="Times New Roman"/>
          <w:sz w:val="28"/>
          <w:szCs w:val="28"/>
        </w:rPr>
        <w:t>=0,80?</w:t>
      </w:r>
    </w:p>
    <w:p w:rsidR="008C4616" w:rsidRPr="00CD2FF3" w:rsidRDefault="008C4616" w:rsidP="008C4616">
      <w:pPr>
        <w:spacing w:after="0" w:line="240" w:lineRule="auto"/>
        <w:ind w:firstLine="708"/>
        <w:jc w:val="both"/>
        <w:rPr>
          <w:rFonts w:ascii="Times New Roman" w:eastAsia="Calibri" w:hAnsi="Times New Roman" w:cs="Times New Roman"/>
          <w:i/>
          <w:sz w:val="28"/>
          <w:szCs w:val="28"/>
        </w:rPr>
      </w:pPr>
      <w:r w:rsidRPr="00CD2FF3">
        <w:rPr>
          <w:rFonts w:ascii="Times New Roman" w:eastAsia="Calibri" w:hAnsi="Times New Roman" w:cs="Times New Roman"/>
          <w:sz w:val="28"/>
          <w:szCs w:val="28"/>
        </w:rPr>
        <w:t xml:space="preserve">Ответ: </w:t>
      </w:r>
      <w:proofErr w:type="spellStart"/>
      <w:r w:rsidRPr="00CD2FF3">
        <w:rPr>
          <w:rFonts w:ascii="Times New Roman" w:eastAsia="Calibri" w:hAnsi="Times New Roman" w:cs="Times New Roman"/>
          <w:i/>
          <w:sz w:val="28"/>
          <w:szCs w:val="28"/>
          <w:lang w:val="en-US"/>
        </w:rPr>
        <w:t>a</w:t>
      </w:r>
      <w:r w:rsidRPr="00CD2FF3">
        <w:rPr>
          <w:rFonts w:ascii="Times New Roman" w:eastAsia="Calibri" w:hAnsi="Times New Roman" w:cs="Times New Roman"/>
          <w:sz w:val="28"/>
          <w:szCs w:val="28"/>
          <w:vertAlign w:val="subscript"/>
          <w:lang w:val="en-US"/>
        </w:rPr>
        <w:t>Fe</w:t>
      </w:r>
      <w:proofErr w:type="spellEnd"/>
      <w:r w:rsidRPr="00CD2FF3">
        <w:rPr>
          <w:rFonts w:ascii="Times New Roman" w:eastAsia="Calibri" w:hAnsi="Times New Roman" w:cs="Times New Roman"/>
          <w:sz w:val="28"/>
          <w:szCs w:val="28"/>
          <w:vertAlign w:val="superscript"/>
        </w:rPr>
        <w:t>3+</w:t>
      </w:r>
      <w:r w:rsidRPr="00CD2FF3">
        <w:rPr>
          <w:rFonts w:ascii="Times New Roman" w:eastAsia="Calibri" w:hAnsi="Times New Roman" w:cs="Times New Roman"/>
          <w:sz w:val="28"/>
          <w:szCs w:val="28"/>
        </w:rPr>
        <w:t xml:space="preserve">=0,0017 </w:t>
      </w:r>
      <w:r w:rsidRPr="00CD2FF3">
        <w:rPr>
          <w:rFonts w:ascii="Times New Roman" w:eastAsia="Calibri" w:hAnsi="Times New Roman" w:cs="Times New Roman"/>
          <w:i/>
          <w:sz w:val="28"/>
          <w:szCs w:val="28"/>
        </w:rPr>
        <w:t>г-ион/л</w:t>
      </w:r>
      <w:r w:rsidRPr="00CD2FF3">
        <w:rPr>
          <w:rFonts w:ascii="Times New Roman" w:eastAsia="Calibri" w:hAnsi="Times New Roman" w:cs="Times New Roman"/>
          <w:sz w:val="28"/>
          <w:szCs w:val="28"/>
        </w:rPr>
        <w:t xml:space="preserve">; </w:t>
      </w:r>
      <w:proofErr w:type="spellStart"/>
      <w:r w:rsidRPr="00CD2FF3">
        <w:rPr>
          <w:rFonts w:ascii="Times New Roman" w:eastAsia="Calibri" w:hAnsi="Times New Roman" w:cs="Times New Roman"/>
          <w:i/>
          <w:sz w:val="28"/>
          <w:szCs w:val="28"/>
          <w:lang w:val="en-US"/>
        </w:rPr>
        <w:t>a</w:t>
      </w:r>
      <w:r w:rsidRPr="00CD2FF3">
        <w:rPr>
          <w:rFonts w:ascii="Times New Roman" w:eastAsia="Calibri" w:hAnsi="Times New Roman" w:cs="Times New Roman"/>
          <w:sz w:val="28"/>
          <w:szCs w:val="28"/>
          <w:vertAlign w:val="subscript"/>
          <w:lang w:val="en-US"/>
        </w:rPr>
        <w:t>Cl</w:t>
      </w:r>
      <w:proofErr w:type="spellEnd"/>
      <w:r w:rsidRPr="00CD2FF3">
        <w:rPr>
          <w:rFonts w:ascii="Times New Roman" w:eastAsia="Calibri" w:hAnsi="Times New Roman" w:cs="Times New Roman"/>
          <w:sz w:val="28"/>
          <w:szCs w:val="28"/>
          <w:vertAlign w:val="superscript"/>
        </w:rPr>
        <w:t xml:space="preserve">- </w:t>
      </w:r>
      <w:r w:rsidRPr="00CD2FF3">
        <w:rPr>
          <w:rFonts w:ascii="Times New Roman" w:eastAsia="Calibri" w:hAnsi="Times New Roman" w:cs="Times New Roman"/>
          <w:sz w:val="28"/>
          <w:szCs w:val="28"/>
        </w:rPr>
        <w:t xml:space="preserve">=0,020 </w:t>
      </w:r>
      <w:r w:rsidRPr="00CD2FF3">
        <w:rPr>
          <w:rFonts w:ascii="Times New Roman" w:eastAsia="Calibri" w:hAnsi="Times New Roman" w:cs="Times New Roman"/>
          <w:i/>
          <w:sz w:val="28"/>
          <w:szCs w:val="28"/>
        </w:rPr>
        <w:t>г-ион/л.</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6.Что такое ионная сила раствора? Чему равна ионная сила растворов, содержащих в 1 </w:t>
      </w:r>
      <w:r w:rsidRPr="00CD2FF3">
        <w:rPr>
          <w:rFonts w:ascii="Times New Roman" w:eastAsia="Calibri" w:hAnsi="Times New Roman" w:cs="Times New Roman"/>
          <w:i/>
          <w:sz w:val="28"/>
          <w:szCs w:val="28"/>
        </w:rPr>
        <w:t>л</w:t>
      </w:r>
      <w:r w:rsidRPr="00CD2FF3">
        <w:rPr>
          <w:rFonts w:ascii="Times New Roman" w:eastAsia="Calibri" w:hAnsi="Times New Roman" w:cs="Times New Roman"/>
          <w:sz w:val="28"/>
          <w:szCs w:val="28"/>
        </w:rPr>
        <w:t xml:space="preserve">: а) 0,1 </w:t>
      </w:r>
      <w:r w:rsidRPr="00CD2FF3">
        <w:rPr>
          <w:rFonts w:ascii="Times New Roman" w:eastAsia="Calibri" w:hAnsi="Times New Roman" w:cs="Times New Roman"/>
          <w:i/>
          <w:sz w:val="28"/>
          <w:szCs w:val="28"/>
          <w:lang w:val="en-US"/>
        </w:rPr>
        <w:t>M</w:t>
      </w:r>
      <w:r w:rsidRPr="00CD2FF3">
        <w:rPr>
          <w:rFonts w:ascii="Times New Roman" w:eastAsia="Calibri" w:hAnsi="Times New Roman" w:cs="Times New Roman"/>
          <w:i/>
          <w:sz w:val="28"/>
          <w:szCs w:val="28"/>
        </w:rPr>
        <w:t xml:space="preserve"> </w:t>
      </w:r>
      <w:proofErr w:type="spellStart"/>
      <w:r w:rsidRPr="00CD2FF3">
        <w:rPr>
          <w:rFonts w:ascii="Times New Roman" w:eastAsia="Calibri" w:hAnsi="Times New Roman" w:cs="Times New Roman"/>
          <w:sz w:val="28"/>
          <w:szCs w:val="28"/>
          <w:lang w:val="en-US"/>
        </w:rPr>
        <w:t>KCl</w:t>
      </w:r>
      <w:proofErr w:type="spellEnd"/>
      <w:r w:rsidRPr="00CD2FF3">
        <w:rPr>
          <w:rFonts w:ascii="Times New Roman" w:eastAsia="Calibri" w:hAnsi="Times New Roman" w:cs="Times New Roman"/>
          <w:sz w:val="28"/>
          <w:szCs w:val="28"/>
        </w:rPr>
        <w:t xml:space="preserve">; б) 0,1 </w:t>
      </w:r>
      <w:r w:rsidRPr="00CD2FF3">
        <w:rPr>
          <w:rFonts w:ascii="Times New Roman" w:eastAsia="Calibri" w:hAnsi="Times New Roman" w:cs="Times New Roman"/>
          <w:i/>
          <w:sz w:val="28"/>
          <w:szCs w:val="28"/>
        </w:rPr>
        <w:t xml:space="preserve">М </w:t>
      </w:r>
      <w:r w:rsidRPr="00CD2FF3">
        <w:rPr>
          <w:rFonts w:ascii="Times New Roman" w:eastAsia="Calibri" w:hAnsi="Times New Roman" w:cs="Times New Roman"/>
          <w:sz w:val="28"/>
          <w:szCs w:val="28"/>
          <w:lang w:val="en-US"/>
        </w:rPr>
        <w:t>K</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SO</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 xml:space="preserve">; в) 0,1 </w:t>
      </w:r>
      <w:r w:rsidRPr="00CD2FF3">
        <w:rPr>
          <w:rFonts w:ascii="Times New Roman" w:eastAsia="Calibri" w:hAnsi="Times New Roman" w:cs="Times New Roman"/>
          <w:i/>
          <w:sz w:val="28"/>
          <w:szCs w:val="28"/>
        </w:rPr>
        <w:t xml:space="preserve">М </w:t>
      </w:r>
      <w:proofErr w:type="spellStart"/>
      <w:r w:rsidRPr="00CD2FF3">
        <w:rPr>
          <w:rFonts w:ascii="Times New Roman" w:eastAsia="Calibri" w:hAnsi="Times New Roman" w:cs="Times New Roman"/>
          <w:sz w:val="28"/>
          <w:szCs w:val="28"/>
          <w:lang w:val="en-US"/>
        </w:rPr>
        <w:t>MgSO</w:t>
      </w:r>
      <w:proofErr w:type="spellEnd"/>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 xml:space="preserve">; г) 0,1 </w:t>
      </w:r>
      <w:r w:rsidRPr="00CD2FF3">
        <w:rPr>
          <w:rFonts w:ascii="Times New Roman" w:eastAsia="Calibri" w:hAnsi="Times New Roman" w:cs="Times New Roman"/>
          <w:i/>
          <w:sz w:val="28"/>
          <w:szCs w:val="28"/>
        </w:rPr>
        <w:t xml:space="preserve">М </w:t>
      </w:r>
      <w:proofErr w:type="spellStart"/>
      <w:r w:rsidRPr="00CD2FF3">
        <w:rPr>
          <w:rFonts w:ascii="Times New Roman" w:eastAsia="Calibri" w:hAnsi="Times New Roman" w:cs="Times New Roman"/>
          <w:sz w:val="28"/>
          <w:szCs w:val="28"/>
          <w:lang w:val="en-US"/>
        </w:rPr>
        <w:t>AlCl</w:t>
      </w:r>
      <w:proofErr w:type="spellEnd"/>
      <w:r w:rsidRPr="00CD2FF3">
        <w:rPr>
          <w:rFonts w:ascii="Times New Roman" w:eastAsia="Calibri" w:hAnsi="Times New Roman" w:cs="Times New Roman"/>
          <w:sz w:val="28"/>
          <w:szCs w:val="28"/>
          <w:vertAlign w:val="subscript"/>
        </w:rPr>
        <w:t>3</w:t>
      </w:r>
      <w:r w:rsidRPr="00CD2FF3">
        <w:rPr>
          <w:rFonts w:ascii="Times New Roman" w:eastAsia="Calibri" w:hAnsi="Times New Roman" w:cs="Times New Roman"/>
          <w:sz w:val="28"/>
          <w:szCs w:val="28"/>
        </w:rPr>
        <w:t xml:space="preserve">; д) 0,01 </w:t>
      </w:r>
      <w:r w:rsidRPr="00CD2FF3">
        <w:rPr>
          <w:rFonts w:ascii="Times New Roman" w:eastAsia="Calibri" w:hAnsi="Times New Roman" w:cs="Times New Roman"/>
          <w:i/>
          <w:sz w:val="28"/>
          <w:szCs w:val="28"/>
        </w:rPr>
        <w:t xml:space="preserve">М </w:t>
      </w:r>
      <w:r w:rsidRPr="00CD2FF3">
        <w:rPr>
          <w:rFonts w:ascii="Times New Roman" w:eastAsia="Calibri" w:hAnsi="Times New Roman" w:cs="Times New Roman"/>
          <w:sz w:val="28"/>
          <w:szCs w:val="28"/>
          <w:lang w:val="en-US"/>
        </w:rPr>
        <w:t>K</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lang w:val="en-US"/>
        </w:rPr>
        <w:t>SO</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 xml:space="preserve">+0,001 </w:t>
      </w:r>
      <w:r w:rsidRPr="00CD2FF3">
        <w:rPr>
          <w:rFonts w:ascii="Times New Roman" w:eastAsia="Calibri" w:hAnsi="Times New Roman" w:cs="Times New Roman"/>
          <w:i/>
          <w:sz w:val="28"/>
          <w:szCs w:val="28"/>
          <w:lang w:val="en-US"/>
        </w:rPr>
        <w:t>M</w:t>
      </w:r>
      <w:r w:rsidRPr="00CD2FF3">
        <w:rPr>
          <w:rFonts w:ascii="Times New Roman" w:eastAsia="Calibri" w:hAnsi="Times New Roman" w:cs="Times New Roman"/>
          <w:sz w:val="28"/>
          <w:szCs w:val="28"/>
        </w:rPr>
        <w:t xml:space="preserve"> </w:t>
      </w:r>
      <w:r w:rsidRPr="00CD2FF3">
        <w:rPr>
          <w:rFonts w:ascii="Times New Roman" w:eastAsia="Calibri" w:hAnsi="Times New Roman" w:cs="Times New Roman"/>
          <w:sz w:val="28"/>
          <w:szCs w:val="28"/>
          <w:lang w:val="en-US"/>
        </w:rPr>
        <w:t>Al</w:t>
      </w:r>
      <w:r w:rsidRPr="00CD2FF3">
        <w:rPr>
          <w:rFonts w:ascii="Times New Roman" w:eastAsia="Calibri" w:hAnsi="Times New Roman" w:cs="Times New Roman"/>
          <w:sz w:val="28"/>
          <w:szCs w:val="28"/>
          <w:vertAlign w:val="subscript"/>
        </w:rPr>
        <w:t>2</w:t>
      </w:r>
      <w:r w:rsidRPr="00CD2FF3">
        <w:rPr>
          <w:rFonts w:ascii="Times New Roman" w:eastAsia="Calibri" w:hAnsi="Times New Roman" w:cs="Times New Roman"/>
          <w:sz w:val="28"/>
          <w:szCs w:val="28"/>
        </w:rPr>
        <w:t>(</w:t>
      </w:r>
      <w:r w:rsidRPr="00CD2FF3">
        <w:rPr>
          <w:rFonts w:ascii="Times New Roman" w:eastAsia="Calibri" w:hAnsi="Times New Roman" w:cs="Times New Roman"/>
          <w:sz w:val="28"/>
          <w:szCs w:val="28"/>
          <w:lang w:val="en-US"/>
        </w:rPr>
        <w:t>SO</w:t>
      </w:r>
      <w:r w:rsidRPr="00CD2FF3">
        <w:rPr>
          <w:rFonts w:ascii="Times New Roman" w:eastAsia="Calibri" w:hAnsi="Times New Roman" w:cs="Times New Roman"/>
          <w:sz w:val="28"/>
          <w:szCs w:val="28"/>
          <w:vertAlign w:val="subscript"/>
        </w:rPr>
        <w:t>4</w:t>
      </w:r>
      <w:r w:rsidRPr="00CD2FF3">
        <w:rPr>
          <w:rFonts w:ascii="Times New Roman" w:eastAsia="Calibri" w:hAnsi="Times New Roman" w:cs="Times New Roman"/>
          <w:sz w:val="28"/>
          <w:szCs w:val="28"/>
        </w:rPr>
        <w:t>)</w:t>
      </w:r>
      <w:r w:rsidRPr="00CD2FF3">
        <w:rPr>
          <w:rFonts w:ascii="Times New Roman" w:eastAsia="Calibri" w:hAnsi="Times New Roman" w:cs="Times New Roman"/>
          <w:sz w:val="28"/>
          <w:szCs w:val="28"/>
          <w:vertAlign w:val="subscript"/>
        </w:rPr>
        <w:t>3</w:t>
      </w:r>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7.Что такое маскировка? Какое значение она имеет при анализе? От каких факторов зависит возможность маскировки того или иного иона каким-либо маскирующим средством? Какое значение имеет употребление избытка маскирующего средства? В каких случаях величина </w:t>
      </w:r>
      <w:r w:rsidRPr="00CD2FF3">
        <w:rPr>
          <w:rFonts w:ascii="Times New Roman" w:eastAsia="Calibri" w:hAnsi="Times New Roman" w:cs="Times New Roman"/>
          <w:sz w:val="28"/>
          <w:szCs w:val="28"/>
          <w:lang w:val="en-US"/>
        </w:rPr>
        <w:t>pH</w:t>
      </w:r>
      <w:r w:rsidRPr="00CD2FF3">
        <w:rPr>
          <w:rFonts w:ascii="Times New Roman" w:eastAsia="Calibri" w:hAnsi="Times New Roman" w:cs="Times New Roman"/>
          <w:sz w:val="28"/>
          <w:szCs w:val="28"/>
        </w:rPr>
        <w:t xml:space="preserve"> влияет на процессы маскировки? Приведите примеры.</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8.Как в большинстве случаев изменяется растворимость осадка с возрастанием избытка </w:t>
      </w:r>
      <w:proofErr w:type="spellStart"/>
      <w:r w:rsidRPr="00CD2FF3">
        <w:rPr>
          <w:rFonts w:ascii="Times New Roman" w:eastAsia="Calibri" w:hAnsi="Times New Roman" w:cs="Times New Roman"/>
          <w:sz w:val="28"/>
          <w:szCs w:val="28"/>
        </w:rPr>
        <w:t>осадителя</w:t>
      </w:r>
      <w:proofErr w:type="spellEnd"/>
      <w:r w:rsidRPr="00CD2FF3">
        <w:rPr>
          <w:rFonts w:ascii="Times New Roman" w:eastAsia="Calibri" w:hAnsi="Times New Roman" w:cs="Times New Roman"/>
          <w:sz w:val="28"/>
          <w:szCs w:val="28"/>
        </w:rPr>
        <w:t xml:space="preserve">? Всегда ли применимо правило, по которому при осаждении малорастворимых электролитов требуется прибавление полуторного избытка </w:t>
      </w:r>
      <w:proofErr w:type="spellStart"/>
      <w:r w:rsidRPr="00CD2FF3">
        <w:rPr>
          <w:rFonts w:ascii="Times New Roman" w:eastAsia="Calibri" w:hAnsi="Times New Roman" w:cs="Times New Roman"/>
          <w:sz w:val="28"/>
          <w:szCs w:val="28"/>
        </w:rPr>
        <w:t>осадителя</w:t>
      </w:r>
      <w:proofErr w:type="spellEnd"/>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9.Какие цели преследуют созданием определенных условий при осаждении кристаллических осадков? Каковы эти условия? Какую роль при осаждении играет в данном случае степень </w:t>
      </w:r>
      <w:proofErr w:type="spellStart"/>
      <w:r w:rsidRPr="00CD2FF3">
        <w:rPr>
          <w:rFonts w:ascii="Times New Roman" w:eastAsia="Calibri" w:hAnsi="Times New Roman" w:cs="Times New Roman"/>
          <w:sz w:val="28"/>
          <w:szCs w:val="28"/>
        </w:rPr>
        <w:t>пересыщения</w:t>
      </w:r>
      <w:proofErr w:type="spellEnd"/>
      <w:r w:rsidRPr="00CD2FF3">
        <w:rPr>
          <w:rFonts w:ascii="Times New Roman" w:eastAsia="Calibri" w:hAnsi="Times New Roman" w:cs="Times New Roman"/>
          <w:sz w:val="28"/>
          <w:szCs w:val="28"/>
        </w:rPr>
        <w:t xml:space="preserve"> раствора относительно осаждаемого соединения?</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10.Какие процессы происходят с кристаллическими осадками при их старении? Почему старение осадка выгодно для анализа?</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11.Что представляют собой коллоидные растворы и почему приходится предупреждать их образование при анализе? Что такое коагуляция? Чем она вызывается?</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12.В каких условиях ведут осаждение аморфных осадков?</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13.Что такое </w:t>
      </w:r>
      <w:proofErr w:type="spellStart"/>
      <w:r w:rsidRPr="00CD2FF3">
        <w:rPr>
          <w:rFonts w:ascii="Times New Roman" w:eastAsia="Calibri" w:hAnsi="Times New Roman" w:cs="Times New Roman"/>
          <w:sz w:val="28"/>
          <w:szCs w:val="28"/>
        </w:rPr>
        <w:t>соосаждение</w:t>
      </w:r>
      <w:proofErr w:type="spellEnd"/>
      <w:r w:rsidRPr="00CD2FF3">
        <w:rPr>
          <w:rFonts w:ascii="Times New Roman" w:eastAsia="Calibri" w:hAnsi="Times New Roman" w:cs="Times New Roman"/>
          <w:sz w:val="28"/>
          <w:szCs w:val="28"/>
        </w:rPr>
        <w:t xml:space="preserve">? Чем оно отличается от обычного(химического)осаждения вместе с данным соединением каких=либо посторонних веществ из раствора? Почему при гравиметрическом анализе приходится предупреждать </w:t>
      </w:r>
      <w:proofErr w:type="spellStart"/>
      <w:r w:rsidRPr="00CD2FF3">
        <w:rPr>
          <w:rFonts w:ascii="Times New Roman" w:eastAsia="Calibri" w:hAnsi="Times New Roman" w:cs="Times New Roman"/>
          <w:sz w:val="28"/>
          <w:szCs w:val="28"/>
        </w:rPr>
        <w:t>соосаждение</w:t>
      </w:r>
      <w:proofErr w:type="spellEnd"/>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14.Какое значение имеет </w:t>
      </w:r>
      <w:proofErr w:type="spellStart"/>
      <w:r w:rsidRPr="00CD2FF3">
        <w:rPr>
          <w:rFonts w:ascii="Times New Roman" w:eastAsia="Calibri" w:hAnsi="Times New Roman" w:cs="Times New Roman"/>
          <w:sz w:val="28"/>
          <w:szCs w:val="28"/>
        </w:rPr>
        <w:t>соосаждение</w:t>
      </w:r>
      <w:proofErr w:type="spellEnd"/>
      <w:r w:rsidRPr="00CD2FF3">
        <w:rPr>
          <w:rFonts w:ascii="Times New Roman" w:eastAsia="Calibri" w:hAnsi="Times New Roman" w:cs="Times New Roman"/>
          <w:sz w:val="28"/>
          <w:szCs w:val="28"/>
        </w:rPr>
        <w:t xml:space="preserve"> для определения очень малых количеств (“следов”) различных примесей? В чем заключается сущность осаждения с коллектором?</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15.При очень малой концентрации </w:t>
      </w:r>
      <w:r w:rsidRPr="00CD2FF3">
        <w:rPr>
          <w:rFonts w:ascii="Times New Roman" w:eastAsia="Calibri" w:hAnsi="Times New Roman" w:cs="Times New Roman"/>
          <w:sz w:val="28"/>
          <w:szCs w:val="28"/>
          <w:lang w:val="en-US"/>
        </w:rPr>
        <w:t>Cu</w:t>
      </w:r>
      <w:r w:rsidRPr="00CD2FF3">
        <w:rPr>
          <w:rFonts w:ascii="Times New Roman" w:eastAsia="Calibri" w:hAnsi="Times New Roman" w:cs="Times New Roman"/>
          <w:sz w:val="28"/>
          <w:szCs w:val="28"/>
          <w:vertAlign w:val="superscript"/>
        </w:rPr>
        <w:t>2+</w:t>
      </w:r>
      <w:r w:rsidRPr="00CD2FF3">
        <w:rPr>
          <w:rFonts w:ascii="Times New Roman" w:eastAsia="Calibri" w:hAnsi="Times New Roman" w:cs="Times New Roman"/>
          <w:sz w:val="28"/>
          <w:szCs w:val="28"/>
        </w:rPr>
        <w:t xml:space="preserve">-ионов они не осаждаются из раствора при действии </w:t>
      </w:r>
      <w:r w:rsidRPr="00CD2FF3">
        <w:rPr>
          <w:rFonts w:ascii="Times New Roman" w:eastAsia="Calibri" w:hAnsi="Times New Roman" w:cs="Times New Roman"/>
          <w:sz w:val="28"/>
          <w:szCs w:val="28"/>
          <w:lang w:val="en-US"/>
        </w:rPr>
        <w:t>H</w:t>
      </w:r>
      <w:r w:rsidRPr="00CD2FF3">
        <w:rPr>
          <w:rFonts w:ascii="Times New Roman" w:eastAsia="Calibri" w:hAnsi="Times New Roman" w:cs="Times New Roman"/>
          <w:sz w:val="28"/>
          <w:szCs w:val="28"/>
          <w:vertAlign w:val="subscript"/>
        </w:rPr>
        <w:t>2</w:t>
      </w:r>
      <w:proofErr w:type="gramStart"/>
      <w:r w:rsidRPr="00CD2FF3">
        <w:rPr>
          <w:rFonts w:ascii="Times New Roman" w:eastAsia="Calibri" w:hAnsi="Times New Roman" w:cs="Times New Roman"/>
          <w:sz w:val="28"/>
          <w:szCs w:val="28"/>
          <w:lang w:val="en-US"/>
        </w:rPr>
        <w:t>S</w:t>
      </w:r>
      <w:r w:rsidRPr="00CD2FF3">
        <w:rPr>
          <w:rFonts w:ascii="Times New Roman" w:eastAsia="Calibri" w:hAnsi="Times New Roman" w:cs="Times New Roman"/>
          <w:sz w:val="28"/>
          <w:szCs w:val="28"/>
        </w:rPr>
        <w:t xml:space="preserve"> ,</w:t>
      </w:r>
      <w:proofErr w:type="gramEnd"/>
      <w:r w:rsidRPr="00CD2FF3">
        <w:rPr>
          <w:rFonts w:ascii="Times New Roman" w:eastAsia="Calibri" w:hAnsi="Times New Roman" w:cs="Times New Roman"/>
          <w:sz w:val="28"/>
          <w:szCs w:val="28"/>
        </w:rPr>
        <w:t xml:space="preserve"> но если прибавить к раствору какую-либо соль ртути(2) и после этого подействовать сероводородом, то вместе с </w:t>
      </w:r>
      <w:proofErr w:type="spellStart"/>
      <w:r w:rsidRPr="00CD2FF3">
        <w:rPr>
          <w:rFonts w:ascii="Times New Roman" w:eastAsia="Calibri" w:hAnsi="Times New Roman" w:cs="Times New Roman"/>
          <w:sz w:val="28"/>
          <w:szCs w:val="28"/>
          <w:lang w:val="en-US"/>
        </w:rPr>
        <w:t>HgS</w:t>
      </w:r>
      <w:proofErr w:type="spellEnd"/>
      <w:r w:rsidRPr="00CD2FF3">
        <w:rPr>
          <w:rFonts w:ascii="Times New Roman" w:eastAsia="Calibri" w:hAnsi="Times New Roman" w:cs="Times New Roman"/>
          <w:sz w:val="28"/>
          <w:szCs w:val="28"/>
        </w:rPr>
        <w:t xml:space="preserve"> осаждается и </w:t>
      </w:r>
      <w:proofErr w:type="spellStart"/>
      <w:r w:rsidRPr="00CD2FF3">
        <w:rPr>
          <w:rFonts w:ascii="Times New Roman" w:eastAsia="Calibri" w:hAnsi="Times New Roman" w:cs="Times New Roman"/>
          <w:sz w:val="28"/>
          <w:szCs w:val="28"/>
          <w:lang w:val="en-US"/>
        </w:rPr>
        <w:t>CuS</w:t>
      </w:r>
      <w:proofErr w:type="spellEnd"/>
      <w:r w:rsidRPr="00CD2FF3">
        <w:rPr>
          <w:rFonts w:ascii="Times New Roman" w:eastAsia="Calibri" w:hAnsi="Times New Roman" w:cs="Times New Roman"/>
          <w:sz w:val="28"/>
          <w:szCs w:val="28"/>
        </w:rPr>
        <w:t xml:space="preserve">. Какую роль в этом случае играет </w:t>
      </w:r>
      <w:proofErr w:type="spellStart"/>
      <w:r w:rsidRPr="00CD2FF3">
        <w:rPr>
          <w:rFonts w:ascii="Times New Roman" w:eastAsia="Calibri" w:hAnsi="Times New Roman" w:cs="Times New Roman"/>
          <w:sz w:val="28"/>
          <w:szCs w:val="28"/>
          <w:lang w:val="en-US"/>
        </w:rPr>
        <w:t>HgS</w:t>
      </w:r>
      <w:proofErr w:type="spellEnd"/>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16.Что такое адсорбция? В чем причина адсорбции? Какие осадки – кристаллические или аморфные – больше адсорбируют на своей поверхности растворенные вещества? Чем это объясняется?</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17.Как влияют на адсорбцию: а) температура, б) концентрация адсорбируемых веществ в растворе? В чем проявляется избирательный характер адсорбции? Какие ионы адсорбируются данной кристаллической решеткой лучше других?</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lastRenderedPageBreak/>
        <w:t xml:space="preserve">18.Зная, что ацетат серебра менее растворим, чем нитрат серебра, укажите, при осаждении какой из этих солей </w:t>
      </w:r>
      <w:r w:rsidRPr="00CD2FF3">
        <w:rPr>
          <w:rFonts w:ascii="Times New Roman" w:eastAsia="Calibri" w:hAnsi="Times New Roman" w:cs="Times New Roman"/>
          <w:sz w:val="28"/>
          <w:szCs w:val="28"/>
          <w:lang w:val="en-US"/>
        </w:rPr>
        <w:t>Cl</w:t>
      </w:r>
      <w:r w:rsidRPr="00CD2FF3">
        <w:rPr>
          <w:rFonts w:ascii="Times New Roman" w:eastAsia="Calibri" w:hAnsi="Times New Roman" w:cs="Times New Roman"/>
          <w:sz w:val="28"/>
          <w:szCs w:val="28"/>
          <w:vertAlign w:val="superscript"/>
        </w:rPr>
        <w:t>-</w:t>
      </w:r>
      <w:r w:rsidRPr="00CD2FF3">
        <w:rPr>
          <w:rFonts w:ascii="Times New Roman" w:eastAsia="Calibri" w:hAnsi="Times New Roman" w:cs="Times New Roman"/>
          <w:sz w:val="28"/>
          <w:szCs w:val="28"/>
        </w:rPr>
        <w:t xml:space="preserve"> - ионом получится более чистый осадок </w:t>
      </w:r>
      <w:r w:rsidRPr="00CD2FF3">
        <w:rPr>
          <w:rFonts w:ascii="Times New Roman" w:eastAsia="Calibri" w:hAnsi="Times New Roman" w:cs="Times New Roman"/>
          <w:sz w:val="28"/>
          <w:szCs w:val="28"/>
          <w:lang w:val="en-US"/>
        </w:rPr>
        <w:t>AgCl</w:t>
      </w:r>
      <w:r w:rsidRPr="00CD2FF3">
        <w:rPr>
          <w:rFonts w:ascii="Times New Roman" w:eastAsia="Calibri" w:hAnsi="Times New Roman" w:cs="Times New Roman"/>
          <w:sz w:val="28"/>
          <w:szCs w:val="28"/>
        </w:rPr>
        <w:t>.</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19.В каких случаях приходится прибегать к отделению ионов друг от друга? Почему проведение этой операции при количественном анализе является более трудоемким и сложным, чем при качественном анализе?</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20.Укажите важнейшие неорганические </w:t>
      </w:r>
      <w:proofErr w:type="spellStart"/>
      <w:r w:rsidRPr="00CD2FF3">
        <w:rPr>
          <w:rFonts w:ascii="Times New Roman" w:eastAsia="Calibri" w:hAnsi="Times New Roman" w:cs="Times New Roman"/>
          <w:sz w:val="28"/>
          <w:szCs w:val="28"/>
        </w:rPr>
        <w:t>осадители</w:t>
      </w:r>
      <w:proofErr w:type="spellEnd"/>
      <w:r w:rsidRPr="00CD2FF3">
        <w:rPr>
          <w:rFonts w:ascii="Times New Roman" w:eastAsia="Calibri" w:hAnsi="Times New Roman" w:cs="Times New Roman"/>
          <w:sz w:val="28"/>
          <w:szCs w:val="28"/>
        </w:rPr>
        <w:t>, употребляемые при отделении ионов, и приведите примеры их применения. В чем заключаются преимущества органических реагентов перед неорганическими?</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 xml:space="preserve">21.Что такое внутрикомплексные соли? Приведите примеры. Какие свойства внутрикомплексных солей </w:t>
      </w:r>
      <w:proofErr w:type="spellStart"/>
      <w:r w:rsidRPr="00CD2FF3">
        <w:rPr>
          <w:rFonts w:ascii="Times New Roman" w:eastAsia="Calibri" w:hAnsi="Times New Roman" w:cs="Times New Roman"/>
          <w:sz w:val="28"/>
          <w:szCs w:val="28"/>
        </w:rPr>
        <w:t>редставляют</w:t>
      </w:r>
      <w:proofErr w:type="spellEnd"/>
      <w:r w:rsidRPr="00CD2FF3">
        <w:rPr>
          <w:rFonts w:ascii="Times New Roman" w:eastAsia="Calibri" w:hAnsi="Times New Roman" w:cs="Times New Roman"/>
          <w:sz w:val="28"/>
          <w:szCs w:val="28"/>
        </w:rPr>
        <w:t xml:space="preserve"> ценность для анализа? Изменение каких факторов можно влиять на течение процессов разделения ионов путем осаждения их в виде внутрикомплексных солей?</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22.Что такое экстрагирование? Как оно применяется для разделения ионов?</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23.Как проводится разделение ионов методами адсорбционной и осадочной хроматографии? В чем сущность ионообменной хроматографии? Как она применяется в количественном анализе?</w:t>
      </w:r>
    </w:p>
    <w:p w:rsidR="008C4616" w:rsidRPr="00CD2FF3" w:rsidRDefault="008C4616" w:rsidP="008C4616">
      <w:pPr>
        <w:spacing w:after="0" w:line="240" w:lineRule="auto"/>
        <w:ind w:firstLine="708"/>
        <w:jc w:val="both"/>
        <w:rPr>
          <w:rFonts w:ascii="Times New Roman" w:eastAsia="Calibri" w:hAnsi="Times New Roman" w:cs="Times New Roman"/>
          <w:sz w:val="28"/>
          <w:szCs w:val="28"/>
        </w:rPr>
      </w:pPr>
      <w:r w:rsidRPr="00CD2FF3">
        <w:rPr>
          <w:rFonts w:ascii="Times New Roman" w:eastAsia="Calibri" w:hAnsi="Times New Roman" w:cs="Times New Roman"/>
          <w:sz w:val="28"/>
          <w:szCs w:val="28"/>
        </w:rPr>
        <w:t>24.Какие другие методы разделения вам известны?</w:t>
      </w:r>
    </w:p>
    <w:p w:rsidR="008C4616" w:rsidRPr="00CD2FF3" w:rsidRDefault="008C4616" w:rsidP="008C4616">
      <w:pPr>
        <w:tabs>
          <w:tab w:val="left" w:pos="223"/>
        </w:tabs>
        <w:spacing w:after="120" w:line="240" w:lineRule="auto"/>
        <w:jc w:val="center"/>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 xml:space="preserve">Задания к лабораторной работе № </w:t>
      </w:r>
      <w:proofErr w:type="gramStart"/>
      <w:r w:rsidRPr="00CD2FF3">
        <w:rPr>
          <w:rFonts w:ascii="Times New Roman" w:eastAsia="Times New Roman" w:hAnsi="Times New Roman" w:cs="Times New Roman"/>
          <w:b/>
          <w:sz w:val="28"/>
          <w:szCs w:val="28"/>
          <w:lang w:eastAsia="ru-RU"/>
        </w:rPr>
        <w:t>3  «</w:t>
      </w:r>
      <w:proofErr w:type="gramEnd"/>
      <w:r w:rsidRPr="00CD2FF3">
        <w:rPr>
          <w:rFonts w:ascii="Times New Roman" w:eastAsia="Times New Roman" w:hAnsi="Times New Roman" w:cs="Times New Roman"/>
          <w:b/>
          <w:bCs/>
          <w:color w:val="000000"/>
          <w:sz w:val="28"/>
          <w:szCs w:val="28"/>
          <w:shd w:val="clear" w:color="auto" w:fill="FFFFFF"/>
        </w:rPr>
        <w:t>Титриметрические методы анализа</w:t>
      </w:r>
      <w:r w:rsidRPr="00CD2FF3">
        <w:rPr>
          <w:rFonts w:ascii="Times New Roman" w:eastAsia="Times New Roman" w:hAnsi="Times New Roman" w:cs="Times New Roman"/>
          <w:b/>
          <w:sz w:val="28"/>
          <w:szCs w:val="28"/>
          <w:lang w:eastAsia="ru-RU"/>
        </w:rPr>
        <w:t>»</w:t>
      </w:r>
    </w:p>
    <w:p w:rsidR="008C4616" w:rsidRPr="00CD2FF3" w:rsidRDefault="008C4616" w:rsidP="008C4616">
      <w:pPr>
        <w:autoSpaceDE w:val="0"/>
        <w:autoSpaceDN w:val="0"/>
        <w:adjustRightInd w:val="0"/>
        <w:spacing w:after="0" w:line="240" w:lineRule="auto"/>
        <w:ind w:firstLine="68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1. </w:t>
      </w:r>
      <w:r w:rsidRPr="00CD2FF3">
        <w:rPr>
          <w:rFonts w:ascii="Times New Roman" w:eastAsia="Times New Roman" w:hAnsi="Times New Roman" w:cs="Times New Roman"/>
          <w:sz w:val="28"/>
          <w:szCs w:val="28"/>
          <w:lang w:eastAsia="ru-RU"/>
        </w:rPr>
        <w:t xml:space="preserve">Вычислите </w:t>
      </w:r>
      <w:proofErr w:type="gramStart"/>
      <w:r w:rsidRPr="00CD2FF3">
        <w:rPr>
          <w:rFonts w:ascii="Times New Roman" w:eastAsia="Times New Roman" w:hAnsi="Times New Roman" w:cs="Times New Roman"/>
          <w:sz w:val="28"/>
          <w:szCs w:val="28"/>
          <w:lang w:eastAsia="ru-RU"/>
        </w:rPr>
        <w:t>молярную  концентрацию</w:t>
      </w:r>
      <w:proofErr w:type="gramEnd"/>
      <w:r w:rsidRPr="00CD2FF3">
        <w:rPr>
          <w:rFonts w:ascii="Times New Roman" w:eastAsia="Times New Roman" w:hAnsi="Times New Roman" w:cs="Times New Roman"/>
          <w:sz w:val="28"/>
          <w:szCs w:val="28"/>
          <w:lang w:eastAsia="ru-RU"/>
        </w:rPr>
        <w:t xml:space="preserve">,  молярную  концентрацию эквивалента, (для  условия  полной  нейтрализации)  и </w:t>
      </w:r>
      <w:proofErr w:type="spellStart"/>
      <w:r w:rsidRPr="00CD2FF3">
        <w:rPr>
          <w:rFonts w:ascii="Times New Roman" w:eastAsia="Times New Roman" w:hAnsi="Times New Roman" w:cs="Times New Roman"/>
          <w:sz w:val="28"/>
          <w:szCs w:val="28"/>
          <w:lang w:eastAsia="ru-RU"/>
        </w:rPr>
        <w:t>моляльность</w:t>
      </w:r>
      <w:proofErr w:type="spellEnd"/>
      <w:r w:rsidRPr="00CD2FF3">
        <w:rPr>
          <w:rFonts w:ascii="Times New Roman" w:eastAsia="Times New Roman" w:hAnsi="Times New Roman" w:cs="Times New Roman"/>
          <w:sz w:val="28"/>
          <w:szCs w:val="28"/>
          <w:lang w:eastAsia="ru-RU"/>
        </w:rPr>
        <w:t xml:space="preserve"> раствора серной кислоты, где </w:t>
      </w:r>
      <w:r w:rsidRPr="00CD2FF3">
        <w:rPr>
          <w:rFonts w:ascii="Times New Roman" w:eastAsia="Times New Roman" w:hAnsi="Times New Roman" w:cs="Times New Roman"/>
          <w:i/>
          <w:sz w:val="28"/>
          <w:szCs w:val="28"/>
          <w:lang w:val="en-US" w:eastAsia="ru-RU"/>
        </w:rPr>
        <w:t>w</w:t>
      </w:r>
      <w:r w:rsidRPr="00CD2FF3">
        <w:rPr>
          <w:rFonts w:ascii="Times New Roman" w:eastAsia="Times New Roman" w:hAnsi="Times New Roman" w:cs="Times New Roman"/>
          <w:i/>
          <w:sz w:val="28"/>
          <w:szCs w:val="28"/>
          <w:lang w:eastAsia="ru-RU"/>
        </w:rPr>
        <w:t xml:space="preserve"> </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 20% и р 1,14 г/мл.  Ответ: </w:t>
      </w:r>
      <w:r w:rsidRPr="00CD2FF3">
        <w:rPr>
          <w:rFonts w:ascii="Times New Roman" w:eastAsia="Times New Roman" w:hAnsi="Times New Roman" w:cs="Times New Roman"/>
          <w:caps/>
          <w:sz w:val="28"/>
          <w:szCs w:val="28"/>
          <w:lang w:val="en-US" w:eastAsia="ru-RU"/>
        </w:rPr>
        <w:t>c</w:t>
      </w:r>
      <w:r w:rsidRPr="00CD2FF3">
        <w:rPr>
          <w:rFonts w:ascii="Times New Roman" w:eastAsia="Times New Roman" w:hAnsi="Times New Roman" w:cs="Times New Roman"/>
          <w:caps/>
          <w:sz w:val="28"/>
          <w:szCs w:val="28"/>
          <w:vertAlign w:val="subscript"/>
          <w:lang w:val="en-US" w:eastAsia="ru-RU"/>
        </w:rPr>
        <w:t>m</w:t>
      </w:r>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proofErr w:type="gramStart"/>
      <w:r w:rsidRPr="00CD2FF3">
        <w:rPr>
          <w:rFonts w:ascii="Times New Roman" w:eastAsia="Times New Roman" w:hAnsi="Times New Roman" w:cs="Times New Roman"/>
          <w:sz w:val="28"/>
          <w:szCs w:val="28"/>
          <w:lang w:eastAsia="ru-RU"/>
        </w:rPr>
        <w:t>=  2</w:t>
      </w:r>
      <w:proofErr w:type="gramEnd"/>
      <w:r w:rsidRPr="00CD2FF3">
        <w:rPr>
          <w:rFonts w:ascii="Times New Roman" w:eastAsia="Times New Roman" w:hAnsi="Times New Roman" w:cs="Times New Roman"/>
          <w:sz w:val="28"/>
          <w:szCs w:val="28"/>
          <w:lang w:eastAsia="ru-RU"/>
        </w:rPr>
        <w:t xml:space="preserve">,33 моль/л,  </w:t>
      </w:r>
      <w:proofErr w:type="spellStart"/>
      <w:r w:rsidRPr="00CD2FF3">
        <w:rPr>
          <w:rFonts w:ascii="Times New Roman" w:eastAsia="Times New Roman" w:hAnsi="Times New Roman" w:cs="Times New Roman"/>
          <w:sz w:val="28"/>
          <w:szCs w:val="28"/>
          <w:lang w:eastAsia="ru-RU"/>
        </w:rPr>
        <w:t>Сн</w:t>
      </w:r>
      <w:proofErr w:type="spellEnd"/>
      <w:r w:rsidRPr="00CD2FF3">
        <w:rPr>
          <w:rFonts w:ascii="Times New Roman" w:eastAsia="Times New Roman" w:hAnsi="Times New Roman" w:cs="Times New Roman"/>
          <w:sz w:val="28"/>
          <w:szCs w:val="28"/>
          <w:lang w:eastAsia="ru-RU"/>
        </w:rPr>
        <w:t>(</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4,6 моль/л, См(</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 2,55 моль/л</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2. </w:t>
      </w:r>
      <w:r w:rsidRPr="00CD2FF3">
        <w:rPr>
          <w:rFonts w:ascii="Times New Roman" w:eastAsia="Times New Roman" w:hAnsi="Times New Roman" w:cs="Times New Roman"/>
          <w:sz w:val="28"/>
          <w:szCs w:val="28"/>
          <w:lang w:eastAsia="ru-RU"/>
        </w:rPr>
        <w:t xml:space="preserve"> Какой объем раствора серной кислоты с массовой долей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30% (р = 1219 кг/м</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можно приготовить из 12 кг раствора серной кислоты с массовой долей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00CD2FF3">
        <w:rPr>
          <w:rFonts w:ascii="Times New Roman" w:eastAsia="Times New Roman" w:hAnsi="Times New Roman" w:cs="Times New Roman"/>
          <w:sz w:val="28"/>
          <w:szCs w:val="28"/>
          <w:lang w:eastAsia="ru-RU"/>
        </w:rPr>
        <w:t xml:space="preserve"> 60 % (2 способа). </w:t>
      </w:r>
      <w:r w:rsidRPr="00CD2FF3">
        <w:rPr>
          <w:rFonts w:ascii="Times New Roman" w:eastAsia="Times New Roman" w:hAnsi="Times New Roman" w:cs="Times New Roman"/>
          <w:sz w:val="28"/>
          <w:szCs w:val="28"/>
          <w:lang w:eastAsia="ru-RU"/>
        </w:rPr>
        <w:t xml:space="preserve">Ответ: 19,7 л. </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3.  </w:t>
      </w:r>
      <w:r w:rsidRPr="00CD2FF3">
        <w:rPr>
          <w:rFonts w:ascii="Times New Roman" w:eastAsia="Times New Roman" w:hAnsi="Times New Roman" w:cs="Times New Roman"/>
          <w:sz w:val="28"/>
          <w:szCs w:val="28"/>
          <w:lang w:eastAsia="ru-RU"/>
        </w:rPr>
        <w:t>Какой объем соляной кислоты с массовой долей НС</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lang w:eastAsia="ru-RU"/>
        </w:rPr>
        <w:t xml:space="preserve"> 38 % (р = 1,19 г/мл) нужно взять для приготовления 1л 2н раствора? Опре</w:t>
      </w:r>
      <w:r w:rsidRPr="00CD2FF3">
        <w:rPr>
          <w:rFonts w:ascii="Times New Roman" w:eastAsia="Times New Roman" w:hAnsi="Times New Roman" w:cs="Times New Roman"/>
          <w:sz w:val="28"/>
          <w:szCs w:val="28"/>
          <w:lang w:eastAsia="ru-RU"/>
        </w:rPr>
        <w:softHyphen/>
        <w:t>делите титр раство</w:t>
      </w:r>
      <w:r w:rsidR="00CD2FF3">
        <w:rPr>
          <w:rFonts w:ascii="Times New Roman" w:eastAsia="Times New Roman" w:hAnsi="Times New Roman" w:cs="Times New Roman"/>
          <w:sz w:val="28"/>
          <w:szCs w:val="28"/>
          <w:lang w:eastAsia="ru-RU"/>
        </w:rPr>
        <w:t xml:space="preserve">ра. </w:t>
      </w:r>
      <w:r w:rsidRPr="00CD2FF3">
        <w:rPr>
          <w:rFonts w:ascii="Times New Roman" w:eastAsia="Times New Roman" w:hAnsi="Times New Roman" w:cs="Times New Roman"/>
          <w:sz w:val="28"/>
          <w:szCs w:val="28"/>
          <w:lang w:eastAsia="ru-RU"/>
        </w:rPr>
        <w:t xml:space="preserve"> Ответ: 161,5 мл; 7,3 ∙10</w:t>
      </w:r>
      <w:r w:rsidRPr="00CD2FF3">
        <w:rPr>
          <w:rFonts w:ascii="Times New Roman" w:eastAsia="Times New Roman" w:hAnsi="Times New Roman" w:cs="Times New Roman"/>
          <w:sz w:val="28"/>
          <w:szCs w:val="28"/>
          <w:vertAlign w:val="superscript"/>
          <w:lang w:eastAsia="ru-RU"/>
        </w:rPr>
        <w:t>-2</w:t>
      </w:r>
      <w:r w:rsidRPr="00CD2FF3">
        <w:rPr>
          <w:rFonts w:ascii="Times New Roman" w:eastAsia="Times New Roman" w:hAnsi="Times New Roman" w:cs="Times New Roman"/>
          <w:sz w:val="28"/>
          <w:szCs w:val="28"/>
          <w:lang w:eastAsia="ru-RU"/>
        </w:rPr>
        <w:t xml:space="preserve"> г/мл</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4. </w:t>
      </w:r>
      <w:r w:rsidRPr="00CD2FF3">
        <w:rPr>
          <w:rFonts w:ascii="Times New Roman" w:eastAsia="Times New Roman" w:hAnsi="Times New Roman" w:cs="Times New Roman"/>
          <w:sz w:val="28"/>
          <w:szCs w:val="28"/>
          <w:lang w:eastAsia="ru-RU"/>
        </w:rPr>
        <w:t>Для определения содержаний бария гидроксида анализируемый раствор перенесли в мерную колбу вместимостью 100 см</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и довели дистиллированной водой до метки. На титрование 5 см</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полученного раствора было затрачено 14,33 см</w:t>
      </w:r>
      <w:r w:rsidRPr="00CD2FF3">
        <w:rPr>
          <w:rFonts w:ascii="Times New Roman" w:eastAsia="Times New Roman" w:hAnsi="Times New Roman" w:cs="Times New Roman"/>
          <w:sz w:val="28"/>
          <w:szCs w:val="28"/>
          <w:vertAlign w:val="superscript"/>
          <w:lang w:eastAsia="ru-RU"/>
        </w:rPr>
        <w:t>3</w:t>
      </w:r>
      <w:r w:rsidRPr="00CD2FF3">
        <w:rPr>
          <w:rFonts w:ascii="Times New Roman" w:eastAsia="Times New Roman" w:hAnsi="Times New Roman" w:cs="Times New Roman"/>
          <w:sz w:val="28"/>
          <w:szCs w:val="28"/>
          <w:lang w:eastAsia="ru-RU"/>
        </w:rPr>
        <w:t xml:space="preserve"> раствора НС1 с молярной концентрацией 0,105 моль/л. Вычислите массу бария гидроксида в ана</w:t>
      </w:r>
      <w:r w:rsidRPr="00CD2FF3">
        <w:rPr>
          <w:rFonts w:ascii="Times New Roman" w:eastAsia="Times New Roman" w:hAnsi="Times New Roman" w:cs="Times New Roman"/>
          <w:sz w:val="28"/>
          <w:szCs w:val="28"/>
          <w:lang w:eastAsia="ru-RU"/>
        </w:rPr>
        <w:softHyphen/>
        <w:t>лизируемом растворе.                                Ответ: 2,574 г.</w:t>
      </w:r>
    </w:p>
    <w:p w:rsidR="008C4616" w:rsidRPr="00CD2FF3" w:rsidRDefault="008C4616" w:rsidP="008C4616">
      <w:pPr>
        <w:autoSpaceDE w:val="0"/>
        <w:autoSpaceDN w:val="0"/>
        <w:adjustRightInd w:val="0"/>
        <w:spacing w:after="0" w:line="240" w:lineRule="auto"/>
        <w:ind w:firstLine="700"/>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 xml:space="preserve">Задача 5. </w:t>
      </w:r>
      <w:r w:rsidRPr="00CD2FF3">
        <w:rPr>
          <w:rFonts w:ascii="Times New Roman" w:eastAsia="Times New Roman" w:hAnsi="Times New Roman" w:cs="Times New Roman"/>
          <w:sz w:val="28"/>
          <w:szCs w:val="28"/>
          <w:lang w:eastAsia="ru-RU"/>
        </w:rPr>
        <w:t>Сколько граммов Н</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РО</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содержится в растворе, если на титро</w:t>
      </w:r>
      <w:r w:rsidRPr="00CD2FF3">
        <w:rPr>
          <w:rFonts w:ascii="Times New Roman" w:eastAsia="Times New Roman" w:hAnsi="Times New Roman" w:cs="Times New Roman"/>
          <w:sz w:val="28"/>
          <w:szCs w:val="28"/>
          <w:lang w:eastAsia="ru-RU"/>
        </w:rPr>
        <w:softHyphen/>
        <w:t xml:space="preserve">вание его с фенолфталеином затрачено 25,50 мл 0,2000 н раствора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xml:space="preserve">?                                                                                       Ответ: 0,166 г. </w:t>
      </w:r>
    </w:p>
    <w:p w:rsidR="008C4616" w:rsidRPr="00CD2FF3" w:rsidRDefault="008C4616" w:rsidP="008C4616">
      <w:pPr>
        <w:autoSpaceDE w:val="0"/>
        <w:autoSpaceDN w:val="0"/>
        <w:adjustRightInd w:val="0"/>
        <w:spacing w:after="0" w:line="240" w:lineRule="auto"/>
        <w:ind w:firstLine="56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lastRenderedPageBreak/>
        <w:t>Задача</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b/>
          <w:sz w:val="28"/>
          <w:szCs w:val="28"/>
          <w:lang w:eastAsia="ru-RU"/>
        </w:rPr>
        <w:t xml:space="preserve">6. </w:t>
      </w:r>
      <w:r w:rsidRPr="00CD2FF3">
        <w:rPr>
          <w:rFonts w:ascii="Times New Roman" w:eastAsia="Times New Roman" w:hAnsi="Times New Roman" w:cs="Times New Roman"/>
          <w:sz w:val="28"/>
          <w:szCs w:val="28"/>
          <w:lang w:eastAsia="ru-RU"/>
        </w:rPr>
        <w:t xml:space="preserve">Для определений общей кислотности желудочного сока 5 мл сока оттитровали раствором </w:t>
      </w:r>
      <w:proofErr w:type="spellStart"/>
      <w:r w:rsidRPr="00CD2FF3">
        <w:rPr>
          <w:rFonts w:ascii="Times New Roman" w:eastAsia="Times New Roman" w:hAnsi="Times New Roman" w:cs="Times New Roman"/>
          <w:sz w:val="28"/>
          <w:szCs w:val="28"/>
          <w:lang w:eastAsia="ru-RU"/>
        </w:rPr>
        <w:t>NaOH</w:t>
      </w:r>
      <w:proofErr w:type="spellEnd"/>
      <w:r w:rsidRPr="00CD2FF3">
        <w:rPr>
          <w:rFonts w:ascii="Times New Roman" w:eastAsia="Times New Roman" w:hAnsi="Times New Roman" w:cs="Times New Roman"/>
          <w:sz w:val="28"/>
          <w:szCs w:val="28"/>
          <w:lang w:eastAsia="ru-RU"/>
        </w:rPr>
        <w:t xml:space="preserve"> с концентрацией 0,095 моль/л в при</w:t>
      </w:r>
      <w:r w:rsidRPr="00CD2FF3">
        <w:rPr>
          <w:rFonts w:ascii="Times New Roman" w:eastAsia="Times New Roman" w:hAnsi="Times New Roman" w:cs="Times New Roman"/>
          <w:sz w:val="28"/>
          <w:szCs w:val="28"/>
          <w:lang w:eastAsia="ru-RU"/>
        </w:rPr>
        <w:softHyphen/>
        <w:t>сутствии фенолфталеина. На титрование израсходовано 2,8 мл раст</w:t>
      </w:r>
      <w:r w:rsidRPr="00CD2FF3">
        <w:rPr>
          <w:rFonts w:ascii="Times New Roman" w:eastAsia="Times New Roman" w:hAnsi="Times New Roman" w:cs="Times New Roman"/>
          <w:sz w:val="28"/>
          <w:szCs w:val="28"/>
          <w:lang w:eastAsia="ru-RU"/>
        </w:rPr>
        <w:softHyphen/>
        <w:t>вора щелочи. Рассчитайте кислотность анализируемого сока, ммоль/л.</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Ответ: 53,2 ммоль/л.</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7. </w:t>
      </w:r>
      <w:r w:rsidRPr="00CD2FF3">
        <w:rPr>
          <w:rFonts w:ascii="Times New Roman" w:eastAsia="Times New Roman" w:hAnsi="Times New Roman" w:cs="Times New Roman"/>
          <w:sz w:val="28"/>
          <w:szCs w:val="28"/>
          <w:lang w:eastAsia="ru-RU"/>
        </w:rPr>
        <w:t>Сколько графов КО</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lang w:eastAsia="ru-RU"/>
        </w:rPr>
        <w:t xml:space="preserve"> и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содержит навеска препарата технического едкого кали, если на титрование ее раствора в произ</w:t>
      </w:r>
      <w:r w:rsidRPr="00CD2FF3">
        <w:rPr>
          <w:rFonts w:ascii="Times New Roman" w:eastAsia="Times New Roman" w:hAnsi="Times New Roman" w:cs="Times New Roman"/>
          <w:sz w:val="28"/>
          <w:szCs w:val="28"/>
          <w:lang w:eastAsia="ru-RU"/>
        </w:rPr>
        <w:softHyphen/>
        <w:t>вольном объеме воды с фенолфталеином израсходовано 22,40 мл, а с метиловым оранжевым 25,80 мл 0,09500 н раствора НС1?</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Ответ: 0,0446 г К</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O</w:t>
      </w:r>
      <w:proofErr w:type="gramStart"/>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0</w:t>
      </w:r>
      <w:proofErr w:type="gramEnd"/>
      <w:r w:rsidRPr="00CD2FF3">
        <w:rPr>
          <w:rFonts w:ascii="Times New Roman" w:eastAsia="Times New Roman" w:hAnsi="Times New Roman" w:cs="Times New Roman"/>
          <w:sz w:val="28"/>
          <w:szCs w:val="28"/>
          <w:lang w:eastAsia="ru-RU"/>
        </w:rPr>
        <w:t>,1013 г КОН.</w:t>
      </w:r>
    </w:p>
    <w:p w:rsidR="00CD2FF3" w:rsidRDefault="008C4616" w:rsidP="00CD2FF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b/>
          <w:sz w:val="28"/>
          <w:szCs w:val="28"/>
          <w:lang w:eastAsia="ru-RU"/>
        </w:rPr>
        <w:t xml:space="preserve">Задача 8. </w:t>
      </w:r>
      <w:r w:rsidRPr="00CD2FF3">
        <w:rPr>
          <w:rFonts w:ascii="Times New Roman" w:eastAsia="Times New Roman" w:hAnsi="Times New Roman" w:cs="Times New Roman"/>
          <w:sz w:val="28"/>
          <w:szCs w:val="28"/>
          <w:lang w:eastAsia="ru-RU"/>
        </w:rPr>
        <w:t xml:space="preserve">При титровании 25,00 мл раствора, содержащего смесь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аНСО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с </w:t>
      </w:r>
      <w:proofErr w:type="spellStart"/>
      <w:r w:rsidRPr="00CD2FF3">
        <w:rPr>
          <w:rFonts w:ascii="Times New Roman" w:eastAsia="Times New Roman" w:hAnsi="Times New Roman" w:cs="Times New Roman"/>
          <w:sz w:val="28"/>
          <w:szCs w:val="28"/>
          <w:lang w:eastAsia="ru-RU"/>
        </w:rPr>
        <w:t>фенолфталетном</w:t>
      </w:r>
      <w:proofErr w:type="spellEnd"/>
      <w:r w:rsidRPr="00CD2FF3">
        <w:rPr>
          <w:rFonts w:ascii="Times New Roman" w:eastAsia="Times New Roman" w:hAnsi="Times New Roman" w:cs="Times New Roman"/>
          <w:sz w:val="28"/>
          <w:szCs w:val="28"/>
          <w:lang w:eastAsia="ru-RU"/>
        </w:rPr>
        <w:t xml:space="preserve"> израсходовано 9,46мл, а с метиловым оранжевым 24,86 мл 0,1200 н. раствора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SO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Сколько граммов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и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аНСО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содержитс</w:t>
      </w:r>
      <w:r w:rsidR="00CD2FF3">
        <w:rPr>
          <w:rFonts w:ascii="Times New Roman" w:eastAsia="Times New Roman" w:hAnsi="Times New Roman" w:cs="Times New Roman"/>
          <w:sz w:val="28"/>
          <w:szCs w:val="28"/>
          <w:lang w:eastAsia="ru-RU"/>
        </w:rPr>
        <w:t xml:space="preserve">я в 250 мл раствора?           </w:t>
      </w:r>
    </w:p>
    <w:p w:rsidR="008C4616" w:rsidRPr="00CD2FF3" w:rsidRDefault="008C4616" w:rsidP="00CD2FF3">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Ответ: 1,203 г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lang w:val="en-US" w:eastAsia="ru-RU"/>
        </w:rPr>
        <w:t>O</w:t>
      </w:r>
      <w:proofErr w:type="gramStart"/>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proofErr w:type="gramEnd"/>
      <w:r w:rsidRPr="00CD2FF3">
        <w:rPr>
          <w:rFonts w:ascii="Times New Roman" w:eastAsia="Times New Roman" w:hAnsi="Times New Roman" w:cs="Times New Roman"/>
          <w:sz w:val="28"/>
          <w:szCs w:val="28"/>
          <w:lang w:eastAsia="ru-RU"/>
        </w:rPr>
        <w:t xml:space="preserve">0,5989 г </w:t>
      </w:r>
      <w:r w:rsidRPr="00CD2FF3">
        <w:rPr>
          <w:rFonts w:ascii="Times New Roman" w:eastAsia="Times New Roman" w:hAnsi="Times New Roman" w:cs="Times New Roman"/>
          <w:sz w:val="28"/>
          <w:szCs w:val="28"/>
          <w:lang w:val="en-US" w:eastAsia="ru-RU"/>
        </w:rPr>
        <w:t>N</w:t>
      </w:r>
      <w:r w:rsidRPr="00CD2FF3">
        <w:rPr>
          <w:rFonts w:ascii="Times New Roman" w:eastAsia="Times New Roman" w:hAnsi="Times New Roman" w:cs="Times New Roman"/>
          <w:sz w:val="28"/>
          <w:szCs w:val="28"/>
          <w:lang w:eastAsia="ru-RU"/>
        </w:rPr>
        <w:t>аНСО</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w:t>
      </w:r>
    </w:p>
    <w:p w:rsidR="008C4616" w:rsidRPr="00CD2FF3" w:rsidRDefault="008C4616" w:rsidP="008C4616">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1</w:t>
      </w:r>
      <w:r w:rsidRPr="00CD2FF3">
        <w:rPr>
          <w:rFonts w:ascii="Times New Roman" w:eastAsia="Times New Roman" w:hAnsi="Times New Roman" w:cs="Times New Roman"/>
          <w:sz w:val="28"/>
          <w:szCs w:val="28"/>
          <w:lang w:eastAsia="ru-RU"/>
        </w:rPr>
        <w:t xml:space="preserve"> Какие факторы определяют выбор индикатора при кислот</w:t>
      </w:r>
      <w:r w:rsidRPr="00CD2FF3">
        <w:rPr>
          <w:rFonts w:ascii="Times New Roman" w:eastAsia="Times New Roman" w:hAnsi="Times New Roman" w:cs="Times New Roman"/>
          <w:sz w:val="28"/>
          <w:szCs w:val="28"/>
          <w:lang w:eastAsia="ru-RU"/>
        </w:rPr>
        <w:softHyphen/>
        <w:t>но-основном титровании?</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2   Кривые кислотно-основного титрования. </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3 Какие стандартные растворы применяются при кислотно-основном титровании? </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4.</w:t>
      </w:r>
      <w:r w:rsidRPr="00CD2FF3">
        <w:rPr>
          <w:rFonts w:ascii="Times New Roman" w:eastAsia="Times New Roman" w:hAnsi="Times New Roman" w:cs="Times New Roman"/>
          <w:sz w:val="28"/>
          <w:szCs w:val="28"/>
          <w:lang w:eastAsia="ru-RU"/>
        </w:rPr>
        <w:t xml:space="preserve"> Какую массу дигидрата щавелевой кислоты </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С</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О</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eastAsia="ru-RU"/>
        </w:rPr>
        <w:t xml:space="preserve"> нужно ваять, чтобы на ее титрование расходовалось 20 мл 0,1 М раствора </w:t>
      </w:r>
      <w:r w:rsidRPr="00CD2FF3">
        <w:rPr>
          <w:rFonts w:ascii="Times New Roman" w:eastAsia="Times New Roman" w:hAnsi="Times New Roman" w:cs="Times New Roman"/>
          <w:sz w:val="28"/>
          <w:szCs w:val="28"/>
          <w:lang w:val="en-US" w:eastAsia="ru-RU"/>
        </w:rPr>
        <w:t>NaOH</w:t>
      </w:r>
      <w:r w:rsidRPr="00CD2FF3">
        <w:rPr>
          <w:rFonts w:ascii="Times New Roman" w:eastAsia="Times New Roman" w:hAnsi="Times New Roman" w:cs="Times New Roman"/>
          <w:sz w:val="28"/>
          <w:szCs w:val="28"/>
          <w:lang w:eastAsia="ru-RU"/>
        </w:rPr>
        <w:t>? (</w:t>
      </w:r>
      <w:proofErr w:type="gramStart"/>
      <w:r w:rsidRPr="00CD2FF3">
        <w:rPr>
          <w:rFonts w:ascii="Times New Roman" w:eastAsia="Times New Roman" w:hAnsi="Times New Roman" w:cs="Times New Roman"/>
          <w:sz w:val="28"/>
          <w:szCs w:val="28"/>
          <w:lang w:val="en-US" w:eastAsia="ru-RU"/>
        </w:rPr>
        <w:t>M</w:t>
      </w:r>
      <w:r w:rsidRPr="00CD2FF3">
        <w:rPr>
          <w:rFonts w:ascii="Times New Roman" w:eastAsia="Times New Roman" w:hAnsi="Times New Roman" w:cs="Times New Roman"/>
          <w:sz w:val="28"/>
          <w:szCs w:val="28"/>
          <w:lang w:eastAsia="ru-RU"/>
        </w:rPr>
        <w:t>(</w:t>
      </w:r>
      <w:proofErr w:type="gramEnd"/>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vertAlign w:val="subscript"/>
          <w:lang w:eastAsia="ru-RU"/>
        </w:rPr>
        <w:t>4</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eastAsia="ru-RU"/>
        </w:rPr>
        <w:sym w:font="Symbol" w:char="F0D7"/>
      </w:r>
      <w:r w:rsidRPr="00CD2FF3">
        <w:rPr>
          <w:rFonts w:ascii="Times New Roman" w:eastAsia="Times New Roman" w:hAnsi="Times New Roman" w:cs="Times New Roman"/>
          <w:sz w:val="28"/>
          <w:szCs w:val="28"/>
          <w:lang w:eastAsia="ru-RU"/>
        </w:rPr>
        <w:t xml:space="preserve"> 2</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 126 г/моль).                            Ответ: 0,1260 г</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5. 9,7770</w:t>
      </w:r>
      <w:r w:rsidRPr="00CD2FF3">
        <w:rPr>
          <w:rFonts w:ascii="Times New Roman" w:eastAsia="Times New Roman" w:hAnsi="Times New Roman" w:cs="Times New Roman"/>
          <w:sz w:val="28"/>
          <w:szCs w:val="28"/>
          <w:lang w:eastAsia="ru-RU"/>
        </w:rPr>
        <w:t xml:space="preserve"> г концентрированного раствора Н</w:t>
      </w:r>
      <w:r w:rsidRPr="00CD2FF3">
        <w:rPr>
          <w:rFonts w:ascii="Times New Roman" w:eastAsia="Times New Roman" w:hAnsi="Times New Roman" w:cs="Times New Roman"/>
          <w:sz w:val="28"/>
          <w:szCs w:val="28"/>
          <w:lang w:val="en-US" w:eastAsia="ru-RU"/>
        </w:rPr>
        <w:t>NO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разбавили водой до 1 л в мерной колбе. На титрование 25,00 мл полученного раство</w:t>
      </w:r>
      <w:r w:rsidRPr="00CD2FF3">
        <w:rPr>
          <w:rFonts w:ascii="Times New Roman" w:eastAsia="Times New Roman" w:hAnsi="Times New Roman" w:cs="Times New Roman"/>
          <w:sz w:val="28"/>
          <w:szCs w:val="28"/>
          <w:lang w:eastAsia="ru-RU"/>
        </w:rPr>
        <w:softHyphen/>
        <w:t xml:space="preserve">ра израсходовано 3,40 мл 0,1040 М раствора </w:t>
      </w:r>
      <w:proofErr w:type="spellStart"/>
      <w:r w:rsidRPr="00CD2FF3">
        <w:rPr>
          <w:rFonts w:ascii="Times New Roman" w:eastAsia="Times New Roman" w:hAnsi="Times New Roman" w:cs="Times New Roman"/>
          <w:sz w:val="28"/>
          <w:szCs w:val="28"/>
          <w:lang w:eastAsia="ru-RU"/>
        </w:rPr>
        <w:t>NaOH</w:t>
      </w:r>
      <w:proofErr w:type="spellEnd"/>
      <w:r w:rsidRPr="00CD2FF3">
        <w:rPr>
          <w:rFonts w:ascii="Times New Roman" w:eastAsia="Times New Roman" w:hAnsi="Times New Roman" w:cs="Times New Roman"/>
          <w:sz w:val="28"/>
          <w:szCs w:val="28"/>
          <w:lang w:eastAsia="ru-RU"/>
        </w:rPr>
        <w:t>. Определите мас</w:t>
      </w:r>
      <w:r w:rsidRPr="00CD2FF3">
        <w:rPr>
          <w:rFonts w:ascii="Times New Roman" w:eastAsia="Times New Roman" w:hAnsi="Times New Roman" w:cs="Times New Roman"/>
          <w:sz w:val="28"/>
          <w:szCs w:val="28"/>
          <w:lang w:eastAsia="ru-RU"/>
        </w:rPr>
        <w:softHyphen/>
        <w:t>совую долю азотной кислоты в ее концентрированном растворе.  Ответ: 62,73 г</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6.</w:t>
      </w:r>
      <w:r w:rsidRPr="00CD2FF3">
        <w:rPr>
          <w:rFonts w:ascii="Times New Roman" w:eastAsia="Times New Roman" w:hAnsi="Times New Roman" w:cs="Times New Roman"/>
          <w:sz w:val="28"/>
          <w:szCs w:val="28"/>
          <w:lang w:eastAsia="ru-RU"/>
        </w:rPr>
        <w:t xml:space="preserve"> На титрование 20,00 мл раствора НС1 с титром, равным 0,001825 г/мл, израсходовано 23,04 мл раствора </w:t>
      </w:r>
      <w:proofErr w:type="spellStart"/>
      <w:r w:rsidRPr="00CD2FF3">
        <w:rPr>
          <w:rFonts w:ascii="Times New Roman" w:eastAsia="Times New Roman" w:hAnsi="Times New Roman" w:cs="Times New Roman"/>
          <w:sz w:val="28"/>
          <w:szCs w:val="28"/>
          <w:lang w:eastAsia="ru-RU"/>
        </w:rPr>
        <w:t>NaOH</w:t>
      </w:r>
      <w:proofErr w:type="spellEnd"/>
      <w:r w:rsidRPr="00CD2FF3">
        <w:rPr>
          <w:rFonts w:ascii="Times New Roman" w:eastAsia="Times New Roman" w:hAnsi="Times New Roman" w:cs="Times New Roman"/>
          <w:sz w:val="28"/>
          <w:szCs w:val="28"/>
          <w:lang w:eastAsia="ru-RU"/>
        </w:rPr>
        <w:t xml:space="preserve">. Вычислите молярную концентрацию эквивалента и титр раствора </w:t>
      </w:r>
      <w:proofErr w:type="spellStart"/>
      <w:r w:rsidRPr="00CD2FF3">
        <w:rPr>
          <w:rFonts w:ascii="Times New Roman" w:eastAsia="Times New Roman" w:hAnsi="Times New Roman" w:cs="Times New Roman"/>
          <w:sz w:val="28"/>
          <w:szCs w:val="28"/>
          <w:lang w:eastAsia="ru-RU"/>
        </w:rPr>
        <w:t>NaOH</w:t>
      </w:r>
      <w:proofErr w:type="spellEnd"/>
      <w:r w:rsidRPr="00CD2FF3">
        <w:rPr>
          <w:rFonts w:ascii="Times New Roman" w:eastAsia="Times New Roman" w:hAnsi="Times New Roman" w:cs="Times New Roman"/>
          <w:sz w:val="28"/>
          <w:szCs w:val="28"/>
          <w:lang w:eastAsia="ru-RU"/>
        </w:rPr>
        <w:t>.</w:t>
      </w:r>
    </w:p>
    <w:p w:rsidR="008C4616" w:rsidRPr="00CD2FF3" w:rsidRDefault="008C4616" w:rsidP="008C4616">
      <w:pPr>
        <w:keepNext/>
        <w:spacing w:after="0" w:line="240" w:lineRule="auto"/>
        <w:ind w:firstLine="720"/>
        <w:jc w:val="both"/>
        <w:outlineLvl w:val="1"/>
        <w:rPr>
          <w:rFonts w:ascii="Times New Roman" w:eastAsia="Times New Roman" w:hAnsi="Times New Roman" w:cs="Times New Roman"/>
          <w:bCs/>
          <w:iCs/>
          <w:sz w:val="28"/>
          <w:szCs w:val="28"/>
          <w:lang w:eastAsia="ru-RU"/>
        </w:rPr>
      </w:pPr>
      <w:r w:rsidRPr="00CD2FF3">
        <w:rPr>
          <w:rFonts w:ascii="Times New Roman" w:eastAsia="Times New Roman" w:hAnsi="Times New Roman" w:cs="Times New Roman"/>
          <w:bCs/>
          <w:iCs/>
          <w:sz w:val="28"/>
          <w:szCs w:val="28"/>
          <w:lang w:eastAsia="ru-RU"/>
        </w:rPr>
        <w:t>Ответ: 0,04 моль/</w:t>
      </w:r>
      <w:proofErr w:type="gramStart"/>
      <w:r w:rsidRPr="00CD2FF3">
        <w:rPr>
          <w:rFonts w:ascii="Times New Roman" w:eastAsia="Times New Roman" w:hAnsi="Times New Roman" w:cs="Times New Roman"/>
          <w:bCs/>
          <w:iCs/>
          <w:sz w:val="28"/>
          <w:szCs w:val="28"/>
          <w:lang w:eastAsia="ru-RU"/>
        </w:rPr>
        <w:t>л;  0</w:t>
      </w:r>
      <w:proofErr w:type="gramEnd"/>
      <w:r w:rsidRPr="00CD2FF3">
        <w:rPr>
          <w:rFonts w:ascii="Times New Roman" w:eastAsia="Times New Roman" w:hAnsi="Times New Roman" w:cs="Times New Roman"/>
          <w:bCs/>
          <w:iCs/>
          <w:sz w:val="28"/>
          <w:szCs w:val="28"/>
          <w:lang w:eastAsia="ru-RU"/>
        </w:rPr>
        <w:t>,001600 г/мл</w:t>
      </w:r>
    </w:p>
    <w:p w:rsidR="008C4616" w:rsidRPr="00CD2FF3" w:rsidRDefault="008C4616" w:rsidP="008C461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noProof/>
          <w:sz w:val="28"/>
          <w:szCs w:val="28"/>
          <w:lang w:eastAsia="ru-RU"/>
        </w:rPr>
        <w:t>7.</w:t>
      </w:r>
      <w:r w:rsidRPr="00CD2FF3">
        <w:rPr>
          <w:rFonts w:ascii="Times New Roman" w:eastAsia="Times New Roman" w:hAnsi="Times New Roman" w:cs="Times New Roman"/>
          <w:sz w:val="28"/>
          <w:szCs w:val="28"/>
          <w:lang w:eastAsia="ru-RU"/>
        </w:rPr>
        <w:t xml:space="preserve"> На титрование 0,2860 г </w:t>
      </w:r>
      <w:r w:rsidRPr="00CD2FF3">
        <w:rPr>
          <w:rFonts w:ascii="Times New Roman" w:eastAsia="Times New Roman" w:hAnsi="Times New Roman" w:cs="Times New Roman"/>
          <w:sz w:val="28"/>
          <w:szCs w:val="28"/>
          <w:lang w:val="en-US" w:eastAsia="ru-RU"/>
        </w:rPr>
        <w:t>Na</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CO</w:t>
      </w:r>
      <w:r w:rsidRPr="00CD2FF3">
        <w:rPr>
          <w:rFonts w:ascii="Times New Roman" w:eastAsia="Times New Roman" w:hAnsi="Times New Roman" w:cs="Times New Roman"/>
          <w:sz w:val="28"/>
          <w:szCs w:val="28"/>
          <w:vertAlign w:val="subscript"/>
          <w:lang w:eastAsia="ru-RU"/>
        </w:rPr>
        <w:t>3</w:t>
      </w:r>
      <w:r w:rsidRPr="00CD2FF3">
        <w:rPr>
          <w:rFonts w:ascii="Times New Roman" w:eastAsia="Times New Roman" w:hAnsi="Times New Roman" w:cs="Times New Roman"/>
          <w:sz w:val="28"/>
          <w:szCs w:val="28"/>
          <w:lang w:eastAsia="ru-RU"/>
        </w:rPr>
        <w:t xml:space="preserve"> ∙</w:t>
      </w:r>
      <w:r w:rsidRPr="00CD2FF3">
        <w:rPr>
          <w:rFonts w:ascii="Times New Roman" w:eastAsia="Times New Roman" w:hAnsi="Times New Roman" w:cs="Times New Roman"/>
          <w:sz w:val="28"/>
          <w:szCs w:val="28"/>
          <w:lang w:val="en-US" w:eastAsia="ru-RU"/>
        </w:rPr>
        <w:t>l</w:t>
      </w:r>
      <w:r w:rsidRPr="00CD2FF3">
        <w:rPr>
          <w:rFonts w:ascii="Times New Roman" w:eastAsia="Times New Roman" w:hAnsi="Times New Roman" w:cs="Times New Roman"/>
          <w:sz w:val="28"/>
          <w:szCs w:val="28"/>
          <w:lang w:eastAsia="ru-RU"/>
        </w:rPr>
        <w:t>0</w:t>
      </w:r>
      <w:r w:rsidRPr="00CD2FF3">
        <w:rPr>
          <w:rFonts w:ascii="Times New Roman" w:eastAsia="Times New Roman" w:hAnsi="Times New Roman" w:cs="Times New Roman"/>
          <w:sz w:val="28"/>
          <w:szCs w:val="28"/>
          <w:lang w:val="en-US" w:eastAsia="ru-RU"/>
        </w:rPr>
        <w:t>H</w:t>
      </w:r>
      <w:r w:rsidRPr="00CD2FF3">
        <w:rPr>
          <w:rFonts w:ascii="Times New Roman" w:eastAsia="Times New Roman" w:hAnsi="Times New Roman" w:cs="Times New Roman"/>
          <w:sz w:val="28"/>
          <w:szCs w:val="28"/>
          <w:vertAlign w:val="subscript"/>
          <w:lang w:eastAsia="ru-RU"/>
        </w:rPr>
        <w:t>2</w:t>
      </w:r>
      <w:r w:rsidRPr="00CD2FF3">
        <w:rPr>
          <w:rFonts w:ascii="Times New Roman" w:eastAsia="Times New Roman" w:hAnsi="Times New Roman" w:cs="Times New Roman"/>
          <w:sz w:val="28"/>
          <w:szCs w:val="28"/>
          <w:lang w:val="en-US" w:eastAsia="ru-RU"/>
        </w:rPr>
        <w:t>O</w:t>
      </w:r>
      <w:r w:rsidRPr="00CD2FF3">
        <w:rPr>
          <w:rFonts w:ascii="Times New Roman" w:eastAsia="Times New Roman" w:hAnsi="Times New Roman" w:cs="Times New Roman"/>
          <w:sz w:val="28"/>
          <w:szCs w:val="28"/>
          <w:lang w:eastAsia="ru-RU"/>
        </w:rPr>
        <w:t xml:space="preserve"> в присутствии метило</w:t>
      </w:r>
      <w:r w:rsidRPr="00CD2FF3">
        <w:rPr>
          <w:rFonts w:ascii="Times New Roman" w:eastAsia="Times New Roman" w:hAnsi="Times New Roman" w:cs="Times New Roman"/>
          <w:sz w:val="28"/>
          <w:szCs w:val="28"/>
          <w:lang w:eastAsia="ru-RU"/>
        </w:rPr>
        <w:softHyphen/>
        <w:t>вого-оранжевого израсходовано 24,10 мл раствора НС1. Рассчитайте молярную концентрацию и титр раствора НС1.</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sz w:val="28"/>
          <w:szCs w:val="28"/>
          <w:lang w:eastAsia="ru-RU"/>
        </w:rPr>
        <w:t>Ответ: 0,08299 моль/</w:t>
      </w:r>
      <w:proofErr w:type="gramStart"/>
      <w:r w:rsidRPr="00CD2FF3">
        <w:rPr>
          <w:rFonts w:ascii="Times New Roman" w:eastAsia="Times New Roman" w:hAnsi="Times New Roman" w:cs="Times New Roman"/>
          <w:sz w:val="28"/>
          <w:szCs w:val="28"/>
          <w:lang w:eastAsia="ru-RU"/>
        </w:rPr>
        <w:t>л</w:t>
      </w:r>
      <w:r w:rsidRPr="00CD2FF3">
        <w:rPr>
          <w:rFonts w:ascii="Times New Roman" w:eastAsia="Times New Roman" w:hAnsi="Times New Roman" w:cs="Times New Roman"/>
          <w:smallCaps/>
          <w:sz w:val="28"/>
          <w:szCs w:val="28"/>
          <w:lang w:eastAsia="ru-RU"/>
        </w:rPr>
        <w:t xml:space="preserve"> ,</w:t>
      </w:r>
      <w:proofErr w:type="gramEnd"/>
      <w:r w:rsidRPr="00CD2FF3">
        <w:rPr>
          <w:rFonts w:ascii="Times New Roman" w:eastAsia="Times New Roman" w:hAnsi="Times New Roman" w:cs="Times New Roman"/>
          <w:smallCaps/>
          <w:sz w:val="28"/>
          <w:szCs w:val="28"/>
          <w:lang w:eastAsia="ru-RU"/>
        </w:rPr>
        <w:t xml:space="preserve"> </w:t>
      </w:r>
      <w:r w:rsidRPr="00CD2FF3">
        <w:rPr>
          <w:rFonts w:ascii="Times New Roman" w:eastAsia="Times New Roman" w:hAnsi="Times New Roman" w:cs="Times New Roman"/>
          <w:sz w:val="28"/>
          <w:szCs w:val="28"/>
          <w:lang w:eastAsia="ru-RU"/>
        </w:rPr>
        <w:t xml:space="preserve">0,003029 г/мл. </w:t>
      </w:r>
      <w:r w:rsidRPr="00CD2FF3">
        <w:rPr>
          <w:rFonts w:ascii="Times New Roman" w:eastAsia="Times New Roman" w:hAnsi="Times New Roman" w:cs="Times New Roman"/>
          <w:b/>
          <w:sz w:val="28"/>
          <w:szCs w:val="28"/>
          <w:lang w:eastAsia="ru-RU"/>
        </w:rPr>
        <w:t xml:space="preserve">     </w:t>
      </w:r>
    </w:p>
    <w:p w:rsidR="008C4616" w:rsidRPr="00CD2FF3" w:rsidRDefault="008C4616" w:rsidP="008C4616">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 xml:space="preserve">           </w:t>
      </w: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ab/>
        <w:t>3 Контроль знаний</w:t>
      </w:r>
    </w:p>
    <w:p w:rsidR="008C4616" w:rsidRPr="00CD2FF3" w:rsidRDefault="008C4616" w:rsidP="008C4616">
      <w:pPr>
        <w:spacing w:after="0" w:line="240" w:lineRule="auto"/>
        <w:ind w:firstLine="360"/>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360"/>
        <w:jc w:val="both"/>
        <w:rPr>
          <w:rFonts w:ascii="Times New Roman" w:eastAsia="Times New Roman" w:hAnsi="Times New Roman" w:cs="Times New Roman"/>
          <w:b/>
          <w:sz w:val="28"/>
          <w:szCs w:val="28"/>
          <w:lang w:eastAsia="ru-RU"/>
        </w:rPr>
      </w:pPr>
    </w:p>
    <w:p w:rsidR="008C4616" w:rsidRPr="00CD2FF3" w:rsidRDefault="008C4616" w:rsidP="008C4616">
      <w:pPr>
        <w:spacing w:after="0" w:line="240" w:lineRule="auto"/>
        <w:ind w:firstLine="360"/>
        <w:jc w:val="both"/>
        <w:rPr>
          <w:rFonts w:ascii="Times New Roman" w:eastAsia="Times New Roman" w:hAnsi="Times New Roman" w:cs="Times New Roman"/>
          <w:b/>
          <w:sz w:val="28"/>
          <w:szCs w:val="28"/>
          <w:lang w:eastAsia="ru-RU"/>
        </w:rPr>
      </w:pPr>
      <w:r w:rsidRPr="00CD2FF3">
        <w:rPr>
          <w:rFonts w:ascii="Times New Roman" w:eastAsia="Times New Roman" w:hAnsi="Times New Roman" w:cs="Times New Roman"/>
          <w:b/>
          <w:sz w:val="28"/>
          <w:szCs w:val="28"/>
          <w:lang w:eastAsia="ru-RU"/>
        </w:rPr>
        <w:tab/>
        <w:t xml:space="preserve">3.1 </w:t>
      </w:r>
      <w:r w:rsidR="00F63FE6" w:rsidRPr="00F63FE6">
        <w:rPr>
          <w:rFonts w:ascii="Times New Roman" w:eastAsia="Times New Roman" w:hAnsi="Times New Roman" w:cs="Times New Roman"/>
          <w:b/>
          <w:sz w:val="28"/>
          <w:szCs w:val="28"/>
          <w:lang w:eastAsia="ru-RU"/>
        </w:rPr>
        <w:t xml:space="preserve">Перечень вопросов к зачету по аналитической химии </w:t>
      </w:r>
    </w:p>
    <w:p w:rsidR="008C4616" w:rsidRPr="00CD2FF3" w:rsidRDefault="008C4616" w:rsidP="008C4616">
      <w:pPr>
        <w:spacing w:after="0" w:line="240" w:lineRule="auto"/>
        <w:jc w:val="both"/>
        <w:rPr>
          <w:rFonts w:ascii="Times New Roman" w:eastAsia="Times New Roman" w:hAnsi="Times New Roman" w:cs="Times New Roman"/>
          <w:sz w:val="28"/>
          <w:szCs w:val="28"/>
          <w:lang w:eastAsia="ru-RU"/>
        </w:rPr>
      </w:pP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Аналитические реакции, их чувствительность, специфичность.</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lastRenderedPageBreak/>
        <w:t xml:space="preserve"> Дробный и систематический анализ.</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Кислотные и основные свойства растворителей.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Влияние природы растворителя на силу кислот и оснований.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Вычисление рН в водных растворах кислот, оснований, солей.</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Константа равновесия, её связь со значениями окислительно-восстановительных потенциалов.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Направление реакций окисления-восстановления.</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Каталитические реакции. Автокатализ</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Комплексные соединения и их характеристики.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Ступенчатые (последовательные) и общие константы устойчивости.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Использование комплексных соединений для обнаружения, маскирования, разделения и концентрирования.</w:t>
      </w:r>
    </w:p>
    <w:p w:rsidR="008C4616" w:rsidRPr="00CD2FF3" w:rsidRDefault="008C4616" w:rsidP="00893CC8">
      <w:pPr>
        <w:keepNext/>
        <w:numPr>
          <w:ilvl w:val="0"/>
          <w:numId w:val="20"/>
        </w:numPr>
        <w:spacing w:after="0" w:line="240" w:lineRule="auto"/>
        <w:ind w:left="0" w:firstLine="720"/>
        <w:jc w:val="both"/>
        <w:outlineLvl w:val="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Сущность гравиметрического анализа и границы его применения. </w:t>
      </w:r>
    </w:p>
    <w:p w:rsidR="008C4616" w:rsidRPr="00CD2FF3" w:rsidRDefault="008C4616" w:rsidP="00893CC8">
      <w:pPr>
        <w:keepNext/>
        <w:numPr>
          <w:ilvl w:val="0"/>
          <w:numId w:val="20"/>
        </w:numPr>
        <w:spacing w:after="0" w:line="240" w:lineRule="auto"/>
        <w:ind w:left="0" w:firstLine="720"/>
        <w:jc w:val="both"/>
        <w:outlineLvl w:val="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Прямые и косвенные методы определения.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Важнейшие неорганические и органические </w:t>
      </w:r>
      <w:proofErr w:type="spellStart"/>
      <w:r w:rsidRPr="00CD2FF3">
        <w:rPr>
          <w:rFonts w:ascii="Times New Roman" w:eastAsia="Times New Roman" w:hAnsi="Times New Roman" w:cs="Times New Roman"/>
          <w:sz w:val="28"/>
          <w:szCs w:val="28"/>
          <w:lang w:eastAsia="ru-RU"/>
        </w:rPr>
        <w:t>осадители</w:t>
      </w:r>
      <w:proofErr w:type="spellEnd"/>
      <w:r w:rsidRPr="00CD2FF3">
        <w:rPr>
          <w:rFonts w:ascii="Times New Roman" w:eastAsia="Times New Roman" w:hAnsi="Times New Roman" w:cs="Times New Roman"/>
          <w:sz w:val="28"/>
          <w:szCs w:val="28"/>
          <w:lang w:eastAsia="ru-RU"/>
        </w:rPr>
        <w:t>.</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Условия образования и растворения осадков.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Факторы, определяющие растворимость неорганических и органических веществ.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Влияние природы растворителя и температуры на растворимость.</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Разделение и концентрирование осаждением и </w:t>
      </w:r>
      <w:proofErr w:type="spellStart"/>
      <w:r w:rsidRPr="00CD2FF3">
        <w:rPr>
          <w:rFonts w:ascii="Times New Roman" w:eastAsia="Times New Roman" w:hAnsi="Times New Roman" w:cs="Times New Roman"/>
          <w:sz w:val="28"/>
          <w:szCs w:val="28"/>
          <w:lang w:eastAsia="ru-RU"/>
        </w:rPr>
        <w:t>соосаждением</w:t>
      </w:r>
      <w:proofErr w:type="spellEnd"/>
      <w:r w:rsidRPr="00CD2FF3">
        <w:rPr>
          <w:rFonts w:ascii="Times New Roman" w:eastAsia="Times New Roman" w:hAnsi="Times New Roman" w:cs="Times New Roman"/>
          <w:sz w:val="28"/>
          <w:szCs w:val="28"/>
          <w:lang w:eastAsia="ru-RU"/>
        </w:rPr>
        <w:t xml:space="preserve">.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Реагенты: групповые, избирательные, специфичные.</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Осаждение как метод концентрирования.</w:t>
      </w:r>
    </w:p>
    <w:p w:rsidR="008C4616" w:rsidRPr="00CD2FF3" w:rsidRDefault="008C4616" w:rsidP="00893CC8">
      <w:pPr>
        <w:keepNext/>
        <w:numPr>
          <w:ilvl w:val="0"/>
          <w:numId w:val="20"/>
        </w:numPr>
        <w:spacing w:after="0" w:line="240" w:lineRule="auto"/>
        <w:ind w:left="0" w:firstLine="720"/>
        <w:jc w:val="both"/>
        <w:outlineLvl w:val="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Сущность титриметрического анализа, классификация методов. </w:t>
      </w:r>
    </w:p>
    <w:p w:rsidR="008C4616" w:rsidRPr="00CD2FF3" w:rsidRDefault="008C4616" w:rsidP="00893CC8">
      <w:pPr>
        <w:keepNext/>
        <w:numPr>
          <w:ilvl w:val="0"/>
          <w:numId w:val="20"/>
        </w:numPr>
        <w:spacing w:after="0" w:line="240" w:lineRule="auto"/>
        <w:ind w:left="0" w:firstLine="720"/>
        <w:jc w:val="both"/>
        <w:outlineLvl w:val="0"/>
        <w:rPr>
          <w:rFonts w:ascii="Times New Roman" w:eastAsia="Times New Roman" w:hAnsi="Times New Roman" w:cs="Times New Roman"/>
          <w:sz w:val="28"/>
          <w:szCs w:val="28"/>
          <w:lang w:eastAsia="ru-RU"/>
        </w:rPr>
      </w:pPr>
      <w:r w:rsidRPr="00CD2FF3">
        <w:rPr>
          <w:rFonts w:ascii="Times New Roman" w:eastAsia="Times New Roman" w:hAnsi="Times New Roman" w:cs="Times New Roman"/>
          <w:sz w:val="28"/>
          <w:szCs w:val="28"/>
          <w:lang w:eastAsia="ru-RU"/>
        </w:rPr>
        <w:t xml:space="preserve">Кислотно – основное титрование. </w:t>
      </w:r>
    </w:p>
    <w:p w:rsidR="008C4616" w:rsidRPr="00CD2FF3" w:rsidRDefault="008C4616"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sz w:val="28"/>
          <w:szCs w:val="28"/>
          <w:lang w:eastAsia="ru-RU"/>
        </w:rPr>
        <w:t>Окислительно</w:t>
      </w:r>
      <w:proofErr w:type="spellEnd"/>
      <w:r w:rsidRPr="00CD2FF3">
        <w:rPr>
          <w:rFonts w:ascii="Times New Roman" w:eastAsia="Times New Roman" w:hAnsi="Times New Roman" w:cs="Times New Roman"/>
          <w:sz w:val="28"/>
          <w:szCs w:val="28"/>
          <w:lang w:eastAsia="ru-RU"/>
        </w:rPr>
        <w:t xml:space="preserve"> – восстановительное титрование.</w:t>
      </w:r>
      <w:r w:rsidRPr="00CD2FF3">
        <w:rPr>
          <w:rFonts w:ascii="Times New Roman" w:eastAsia="Times New Roman" w:hAnsi="Times New Roman" w:cs="Times New Roman"/>
          <w:b/>
          <w:bCs/>
          <w:color w:val="000000"/>
          <w:sz w:val="28"/>
          <w:szCs w:val="28"/>
          <w:lang w:eastAsia="ru-RU"/>
        </w:rPr>
        <w:t xml:space="preserve"> </w:t>
      </w:r>
      <w:proofErr w:type="spellStart"/>
      <w:r w:rsidRPr="00CD2FF3">
        <w:rPr>
          <w:rFonts w:ascii="Times New Roman" w:eastAsia="Times New Roman" w:hAnsi="Times New Roman" w:cs="Times New Roman"/>
          <w:bCs/>
          <w:color w:val="000000"/>
          <w:sz w:val="28"/>
          <w:szCs w:val="28"/>
          <w:lang w:eastAsia="ru-RU"/>
        </w:rPr>
        <w:t>Перманганатометрия</w:t>
      </w:r>
      <w:proofErr w:type="spellEnd"/>
      <w:r w:rsidRPr="00CD2FF3">
        <w:rPr>
          <w:rFonts w:ascii="Times New Roman" w:eastAsia="Times New Roman" w:hAnsi="Times New Roman" w:cs="Times New Roman"/>
          <w:bCs/>
          <w:color w:val="000000"/>
          <w:sz w:val="28"/>
          <w:szCs w:val="28"/>
          <w:lang w:eastAsia="ru-RU"/>
        </w:rPr>
        <w:t>.</w:t>
      </w:r>
      <w:r w:rsidRPr="00CD2FF3">
        <w:rPr>
          <w:rFonts w:ascii="Times New Roman" w:eastAsia="Times New Roman" w:hAnsi="Times New Roman" w:cs="Times New Roman"/>
          <w:b/>
          <w:bCs/>
          <w:color w:val="000000"/>
          <w:sz w:val="28"/>
          <w:szCs w:val="28"/>
          <w:lang w:eastAsia="ru-RU"/>
        </w:rPr>
        <w:t xml:space="preserve"> </w:t>
      </w:r>
      <w:r w:rsidRPr="00CD2FF3">
        <w:rPr>
          <w:rFonts w:ascii="Times New Roman" w:eastAsia="Times New Roman" w:hAnsi="Times New Roman" w:cs="Times New Roman"/>
          <w:color w:val="000000"/>
          <w:sz w:val="28"/>
          <w:szCs w:val="28"/>
          <w:lang w:eastAsia="ru-RU"/>
        </w:rPr>
        <w:t>Основные реакции метода. Рабочие и вспомо</w:t>
      </w:r>
      <w:r w:rsidRPr="00CD2FF3">
        <w:rPr>
          <w:rFonts w:ascii="Times New Roman" w:eastAsia="Times New Roman" w:hAnsi="Times New Roman" w:cs="Times New Roman"/>
          <w:color w:val="000000"/>
          <w:sz w:val="28"/>
          <w:szCs w:val="28"/>
          <w:lang w:eastAsia="ru-RU"/>
        </w:rPr>
        <w:softHyphen/>
        <w:t>гательные растворы метода.</w:t>
      </w:r>
    </w:p>
    <w:p w:rsidR="00893CC8" w:rsidRPr="00CD2FF3" w:rsidRDefault="00893CC8" w:rsidP="00893CC8">
      <w:pPr>
        <w:numPr>
          <w:ilvl w:val="0"/>
          <w:numId w:val="20"/>
        </w:numPr>
        <w:spacing w:after="0" w:line="240" w:lineRule="auto"/>
        <w:ind w:left="0" w:firstLine="720"/>
        <w:jc w:val="both"/>
        <w:rPr>
          <w:rFonts w:ascii="Times New Roman" w:eastAsia="Times New Roman" w:hAnsi="Times New Roman" w:cs="Times New Roman"/>
          <w:sz w:val="28"/>
          <w:szCs w:val="28"/>
          <w:lang w:eastAsia="ru-RU"/>
        </w:rPr>
      </w:pPr>
      <w:proofErr w:type="spellStart"/>
      <w:r w:rsidRPr="00CD2FF3">
        <w:rPr>
          <w:rFonts w:ascii="Times New Roman" w:eastAsia="Times New Roman" w:hAnsi="Times New Roman" w:cs="Times New Roman"/>
          <w:color w:val="000000"/>
          <w:sz w:val="28"/>
          <w:szCs w:val="28"/>
          <w:lang w:eastAsia="ru-RU"/>
        </w:rPr>
        <w:t>Комплексонометрическое</w:t>
      </w:r>
      <w:proofErr w:type="spellEnd"/>
      <w:r w:rsidRPr="00CD2FF3">
        <w:rPr>
          <w:rFonts w:ascii="Times New Roman" w:eastAsia="Times New Roman" w:hAnsi="Times New Roman" w:cs="Times New Roman"/>
          <w:color w:val="000000"/>
          <w:sz w:val="28"/>
          <w:szCs w:val="28"/>
          <w:lang w:eastAsia="ru-RU"/>
        </w:rPr>
        <w:t xml:space="preserve"> титрование</w:t>
      </w:r>
    </w:p>
    <w:p w:rsidR="008C4616" w:rsidRPr="00CD2FF3" w:rsidRDefault="008C4616" w:rsidP="00893CC8">
      <w:pPr>
        <w:spacing w:after="0" w:line="240" w:lineRule="auto"/>
        <w:ind w:firstLine="720"/>
        <w:jc w:val="both"/>
        <w:rPr>
          <w:rFonts w:ascii="Times New Roman" w:eastAsia="Times New Roman" w:hAnsi="Times New Roman" w:cs="Times New Roman"/>
          <w:spacing w:val="-2"/>
          <w:sz w:val="28"/>
          <w:szCs w:val="28"/>
          <w:lang w:eastAsia="ru-RU"/>
        </w:rPr>
      </w:pPr>
    </w:p>
    <w:p w:rsidR="008C4616" w:rsidRPr="0001764D" w:rsidRDefault="008C4616" w:rsidP="00893CC8">
      <w:pPr>
        <w:spacing w:after="0" w:line="240" w:lineRule="auto"/>
        <w:ind w:firstLine="720"/>
        <w:jc w:val="both"/>
        <w:rPr>
          <w:rFonts w:ascii="Times New Roman" w:eastAsia="Times New Roman" w:hAnsi="Times New Roman" w:cs="Times New Roman"/>
          <w:spacing w:val="-2"/>
          <w:sz w:val="28"/>
          <w:szCs w:val="28"/>
          <w:lang w:eastAsia="ru-RU"/>
        </w:rPr>
      </w:pPr>
    </w:p>
    <w:tbl>
      <w:tblPr>
        <w:tblpPr w:leftFromText="180" w:rightFromText="180" w:vertAnchor="text" w:horzAnchor="margin" w:tblpY="21"/>
        <w:tblW w:w="9889" w:type="dxa"/>
        <w:tblLayout w:type="fixed"/>
        <w:tblLook w:val="0000" w:firstRow="0" w:lastRow="0" w:firstColumn="0" w:lastColumn="0" w:noHBand="0" w:noVBand="0"/>
      </w:tblPr>
      <w:tblGrid>
        <w:gridCol w:w="9889"/>
      </w:tblGrid>
      <w:tr w:rsidR="008C4616" w:rsidRPr="003F52B2" w:rsidTr="006A5C70">
        <w:tc>
          <w:tcPr>
            <w:tcW w:w="9889" w:type="dxa"/>
          </w:tcPr>
          <w:p w:rsidR="008C4616" w:rsidRPr="003F52B2" w:rsidRDefault="008C4616" w:rsidP="006A5C70">
            <w:pPr>
              <w:pStyle w:val="27"/>
              <w:spacing w:after="0" w:line="240" w:lineRule="auto"/>
              <w:ind w:left="450"/>
              <w:jc w:val="both"/>
              <w:rPr>
                <w:rFonts w:ascii="Times New Roman" w:hAnsi="Times New Roman"/>
                <w:b/>
                <w:sz w:val="28"/>
                <w:szCs w:val="28"/>
              </w:rPr>
            </w:pPr>
          </w:p>
        </w:tc>
      </w:tr>
      <w:tr w:rsidR="008C4616" w:rsidRPr="003F52B2" w:rsidTr="006A5C70">
        <w:tc>
          <w:tcPr>
            <w:tcW w:w="9889" w:type="dxa"/>
          </w:tcPr>
          <w:p w:rsidR="008C4616" w:rsidRPr="003F52B2" w:rsidRDefault="00F63FE6" w:rsidP="006A5C70">
            <w:pPr>
              <w:pStyle w:val="27"/>
              <w:tabs>
                <w:tab w:val="left" w:pos="8824"/>
              </w:tabs>
              <w:spacing w:after="0" w:line="240" w:lineRule="auto"/>
              <w:ind w:hanging="720"/>
              <w:jc w:val="both"/>
              <w:rPr>
                <w:rFonts w:ascii="Times New Roman" w:hAnsi="Times New Roman"/>
                <w:b/>
                <w:sz w:val="28"/>
                <w:szCs w:val="28"/>
              </w:rPr>
            </w:pPr>
            <w:r>
              <w:rPr>
                <w:rFonts w:ascii="Times New Roman" w:hAnsi="Times New Roman"/>
                <w:b/>
                <w:sz w:val="28"/>
                <w:szCs w:val="28"/>
              </w:rPr>
              <w:t>3.2</w:t>
            </w:r>
            <w:r w:rsidR="008C4616" w:rsidRPr="003F52B2">
              <w:rPr>
                <w:rFonts w:ascii="Times New Roman" w:hAnsi="Times New Roman"/>
                <w:b/>
                <w:sz w:val="28"/>
                <w:szCs w:val="28"/>
              </w:rPr>
              <w:t xml:space="preserve"> Образец тестовых заданий </w:t>
            </w:r>
            <w:proofErr w:type="gramStart"/>
            <w:r w:rsidR="008C4616" w:rsidRPr="003F52B2">
              <w:rPr>
                <w:rFonts w:ascii="Times New Roman" w:hAnsi="Times New Roman"/>
                <w:b/>
                <w:sz w:val="28"/>
                <w:szCs w:val="28"/>
              </w:rPr>
              <w:t>по дисциплин</w:t>
            </w:r>
            <w:proofErr w:type="gramEnd"/>
            <w:r w:rsidR="008C4616" w:rsidRPr="003F52B2">
              <w:rPr>
                <w:rFonts w:ascii="Times New Roman" w:hAnsi="Times New Roman"/>
                <w:b/>
                <w:sz w:val="28"/>
                <w:szCs w:val="28"/>
              </w:rPr>
              <w:t xml:space="preserve">                 </w:t>
            </w:r>
          </w:p>
        </w:tc>
      </w:tr>
    </w:tbl>
    <w:p w:rsidR="008C4616" w:rsidRDefault="008C4616" w:rsidP="008C4616">
      <w:pPr>
        <w:spacing w:after="0" w:line="240" w:lineRule="auto"/>
        <w:ind w:left="720"/>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Категория Аналитическая химическая реакция (выбор)</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001:: Аналитическая химическая реакция - это реакция, сопровождающаяся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 изменением окраски раствора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 определенным аналитическим эффектом за счет образования продукта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реакции, обладающего специфическими свойствами</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 растворением осадка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 образованием осадка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002:: Микрокристаллоскопическая реакция сопровождается образованием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lastRenderedPageBreak/>
        <w:t xml:space="preserve"> кристаллов характерной формы</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кристаллического осадка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мелкокристаллического осадка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окрашенных кристаллов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003::  Селективность аналитической реакции можно повысить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добавлением щелочи</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применяя химически чистые реактивы</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варьируя </w:t>
      </w:r>
      <w:proofErr w:type="spellStart"/>
      <w:r w:rsidRPr="003F52B2">
        <w:rPr>
          <w:rFonts w:ascii="Times New Roman" w:eastAsia="Times New Roman" w:hAnsi="Times New Roman" w:cs="Times New Roman"/>
          <w:spacing w:val="-2"/>
          <w:sz w:val="28"/>
          <w:szCs w:val="28"/>
          <w:lang w:eastAsia="ru-RU"/>
        </w:rPr>
        <w:t>pH</w:t>
      </w:r>
      <w:proofErr w:type="spellEnd"/>
      <w:r w:rsidRPr="003F52B2">
        <w:rPr>
          <w:rFonts w:ascii="Times New Roman" w:eastAsia="Times New Roman" w:hAnsi="Times New Roman" w:cs="Times New Roman"/>
          <w:spacing w:val="-2"/>
          <w:sz w:val="28"/>
          <w:szCs w:val="28"/>
          <w:lang w:eastAsia="ru-RU"/>
        </w:rPr>
        <w:t xml:space="preserve"> раствора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маскируя мешающие ионы</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004::  Специфические аналитические реакции - это реакции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идущие до конца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с помощью которых в данных условиях можно обнаружить только одно вещество</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с помощью которых можно обнаружить все вещества в данных условиях</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 </w:t>
      </w:r>
      <w:proofErr w:type="spellStart"/>
      <w:r w:rsidRPr="003F52B2">
        <w:rPr>
          <w:rFonts w:ascii="Times New Roman" w:eastAsia="Times New Roman" w:hAnsi="Times New Roman" w:cs="Times New Roman"/>
          <w:spacing w:val="-2"/>
          <w:sz w:val="28"/>
          <w:szCs w:val="28"/>
          <w:lang w:eastAsia="ru-RU"/>
        </w:rPr>
        <w:t>комплексообразования</w:t>
      </w:r>
      <w:proofErr w:type="spellEnd"/>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осаждения</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005:: Аналитическими сигналами в качественном анализе являются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изменение окраски раствора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 xml:space="preserve">образование осадка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точка эквивалентности</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исчезновение окраски раствора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006:: При работе с пробой объемом 0,01 - 0,1 см3 и массой 0,001 - 0,01 г используют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макрометод</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spellStart"/>
      <w:r w:rsidRPr="003F52B2">
        <w:rPr>
          <w:rFonts w:ascii="Times New Roman" w:eastAsia="Times New Roman" w:hAnsi="Times New Roman" w:cs="Times New Roman"/>
          <w:spacing w:val="-2"/>
          <w:sz w:val="28"/>
          <w:szCs w:val="28"/>
          <w:lang w:eastAsia="ru-RU"/>
        </w:rPr>
        <w:t>ультрамикрометод</w:t>
      </w:r>
      <w:proofErr w:type="spellEnd"/>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микрометод</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spellStart"/>
      <w:r w:rsidRPr="003F52B2">
        <w:rPr>
          <w:rFonts w:ascii="Times New Roman" w:eastAsia="Times New Roman" w:hAnsi="Times New Roman" w:cs="Times New Roman"/>
          <w:spacing w:val="-2"/>
          <w:sz w:val="28"/>
          <w:szCs w:val="28"/>
          <w:lang w:eastAsia="ru-RU"/>
        </w:rPr>
        <w:t>полумикрометод</w:t>
      </w:r>
      <w:proofErr w:type="spellEnd"/>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007:: Требования к качественной аналитической химической реакции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наличие аналитического эффекта</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полнота протекания</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чувствительность</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избирательность</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008:: Повысить чувствительность аналитической химической реакции можно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уменьшив концентрацию реагентов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увеличив концентрации реагентов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применяя аналитическое концентрирование</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маскированием посторонних ионов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lastRenderedPageBreak/>
        <w:t>::</w:t>
      </w:r>
      <w:proofErr w:type="gramEnd"/>
      <w:r w:rsidRPr="003F52B2">
        <w:rPr>
          <w:rFonts w:ascii="Times New Roman" w:eastAsia="Times New Roman" w:hAnsi="Times New Roman" w:cs="Times New Roman"/>
          <w:spacing w:val="-2"/>
          <w:sz w:val="28"/>
          <w:szCs w:val="28"/>
          <w:lang w:eastAsia="ru-RU"/>
        </w:rPr>
        <w:t xml:space="preserve">009:: Для понижения предела обнаружения используют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разбавление растворов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каталитические реакции</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реакции на носителях</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абсолютное концентрирование</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proofErr w:type="gramStart"/>
      <w:r w:rsidRPr="003F52B2">
        <w:rPr>
          <w:rFonts w:ascii="Times New Roman" w:eastAsia="Times New Roman" w:hAnsi="Times New Roman" w:cs="Times New Roman"/>
          <w:spacing w:val="-2"/>
          <w:sz w:val="28"/>
          <w:szCs w:val="28"/>
          <w:lang w:eastAsia="ru-RU"/>
        </w:rPr>
        <w:t>::</w:t>
      </w:r>
      <w:proofErr w:type="gramEnd"/>
      <w:r w:rsidRPr="003F52B2">
        <w:rPr>
          <w:rFonts w:ascii="Times New Roman" w:eastAsia="Times New Roman" w:hAnsi="Times New Roman" w:cs="Times New Roman"/>
          <w:spacing w:val="-2"/>
          <w:sz w:val="28"/>
          <w:szCs w:val="28"/>
          <w:lang w:eastAsia="ru-RU"/>
        </w:rPr>
        <w:t xml:space="preserve">010:: Аналитическую химическую реакцию можно сделать избирательной путем </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уменьшения концентрации реагентов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применения маскирующих агентов</w:t>
      </w:r>
    </w:p>
    <w:p w:rsidR="008C4616" w:rsidRPr="003F52B2"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относительного концентрирования</w:t>
      </w:r>
    </w:p>
    <w:p w:rsidR="008C4616" w:rsidRDefault="008C4616" w:rsidP="00630388">
      <w:pPr>
        <w:spacing w:after="0" w:line="240" w:lineRule="auto"/>
        <w:ind w:left="142"/>
        <w:jc w:val="both"/>
        <w:rPr>
          <w:rFonts w:ascii="Times New Roman" w:eastAsia="Times New Roman" w:hAnsi="Times New Roman" w:cs="Times New Roman"/>
          <w:spacing w:val="-2"/>
          <w:sz w:val="28"/>
          <w:szCs w:val="28"/>
          <w:lang w:eastAsia="ru-RU"/>
        </w:rPr>
      </w:pPr>
      <w:r w:rsidRPr="003F52B2">
        <w:rPr>
          <w:rFonts w:ascii="Times New Roman" w:eastAsia="Times New Roman" w:hAnsi="Times New Roman" w:cs="Times New Roman"/>
          <w:spacing w:val="-2"/>
          <w:sz w:val="28"/>
          <w:szCs w:val="28"/>
          <w:lang w:eastAsia="ru-RU"/>
        </w:rPr>
        <w:t>экстракции</w:t>
      </w:r>
    </w:p>
    <w:p w:rsidR="008C4616" w:rsidRDefault="008C4616" w:rsidP="008C4616">
      <w:pPr>
        <w:spacing w:after="0" w:line="240" w:lineRule="auto"/>
        <w:ind w:left="720"/>
        <w:jc w:val="both"/>
        <w:rPr>
          <w:rFonts w:ascii="Times New Roman" w:eastAsia="Times New Roman" w:hAnsi="Times New Roman" w:cs="Times New Roman"/>
          <w:spacing w:val="-2"/>
          <w:sz w:val="28"/>
          <w:szCs w:val="28"/>
          <w:lang w:eastAsia="ru-RU"/>
        </w:rPr>
      </w:pPr>
    </w:p>
    <w:p w:rsidR="008C4616" w:rsidRPr="003F52B2" w:rsidRDefault="008C4616" w:rsidP="008C4616">
      <w:pPr>
        <w:spacing w:after="0" w:line="240" w:lineRule="auto"/>
        <w:jc w:val="both"/>
        <w:rPr>
          <w:rFonts w:ascii="Times New Roman" w:eastAsia="Times New Roman" w:hAnsi="Times New Roman" w:cs="Times New Roman"/>
          <w:b/>
          <w:sz w:val="28"/>
          <w:szCs w:val="24"/>
          <w:lang w:eastAsia="be-BY"/>
        </w:rPr>
      </w:pPr>
      <w:r w:rsidRPr="003F52B2">
        <w:rPr>
          <w:rFonts w:ascii="Times New Roman" w:eastAsia="Times New Roman" w:hAnsi="Times New Roman" w:cs="Times New Roman"/>
          <w:b/>
          <w:sz w:val="28"/>
          <w:szCs w:val="24"/>
          <w:lang w:eastAsia="be-BY"/>
        </w:rPr>
        <w:t>Категория «Гравиметрия. Весовой анализ»</w:t>
      </w:r>
    </w:p>
    <w:p w:rsidR="008C4616" w:rsidRPr="003F52B2" w:rsidRDefault="008C4616" w:rsidP="008C4616">
      <w:pPr>
        <w:spacing w:after="0" w:line="240" w:lineRule="auto"/>
        <w:jc w:val="both"/>
        <w:rPr>
          <w:rFonts w:ascii="Times New Roman" w:eastAsia="Times New Roman" w:hAnsi="Times New Roman" w:cs="Times New Roman"/>
          <w:sz w:val="28"/>
          <w:szCs w:val="24"/>
          <w:lang w:eastAsia="be-BY"/>
        </w:rPr>
      </w:pPr>
      <w:proofErr w:type="gramStart"/>
      <w:r w:rsidRPr="003F52B2">
        <w:rPr>
          <w:rFonts w:ascii="Times New Roman" w:eastAsia="Times New Roman" w:hAnsi="Times New Roman" w:cs="Times New Roman"/>
          <w:sz w:val="28"/>
          <w:szCs w:val="24"/>
          <w:lang w:eastAsia="be-BY"/>
        </w:rPr>
        <w:t>::</w:t>
      </w:r>
      <w:proofErr w:type="gramEnd"/>
      <w:r w:rsidRPr="003F52B2">
        <w:rPr>
          <w:rFonts w:ascii="Times New Roman" w:eastAsia="Times New Roman" w:hAnsi="Times New Roman" w:cs="Times New Roman"/>
          <w:sz w:val="28"/>
          <w:szCs w:val="24"/>
          <w:lang w:eastAsia="be-BY"/>
        </w:rPr>
        <w:t>001:: При добавлении в раствор одноименных ионов растворимость малорастворимого соединения: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увеличивается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практически не изменяется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изменяется различным образом в зависимости от природы малорастворимого осадка</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изменяется различным образом в зависимости количества добавляемых ионов</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::002:: При увеличении рН раствора растворимость малорастворимых гидроксидов металлов:</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увеличивается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уменьшается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не изменяется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изменяется различным образом в зависимости от природы металла</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::003:: При введении в раствор веществ, образующих устойчивые комплексные соединения с одним из ионов осадка, растворимость осадка:</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увеличивается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уменьшается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не изменяется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изменяется различным образом в зависимости от природы вводимого вещества</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::004:: Критерии выбора осадителя для гравиметрического анализа:</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растворимость осадка должна быть наименьшей</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растворимость осадка должна быть наибольшей</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реакция осаждения должна быть селективной</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в результате осаждения должен образовываться окрашенный осадок</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lastRenderedPageBreak/>
        <w:t>::005:: Кристаллические осадки получают, если осаждение вести из:</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концентрированного раствора анализируемого вещества разбавленным раствором осадителя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разбавленного раствора анализируемого вещества концентрированным раствором осадителя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горячего разбавленного раствора анализируемого вещества горячим разбавленным раствором осадителя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концентрированного раствора анализируемого вещества концентрированным растворам осадителя</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::006:: Наименьшая растворимость веществ (КS- произведение растворимости):</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AgCl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1,8 ∙10</w:t>
      </w:r>
      <w:r w:rsidRPr="003F52B2">
        <w:rPr>
          <w:rFonts w:ascii="Times New Roman" w:eastAsia="Times New Roman" w:hAnsi="Times New Roman" w:cs="Times New Roman"/>
          <w:sz w:val="28"/>
          <w:szCs w:val="24"/>
          <w:vertAlign w:val="superscript"/>
          <w:lang w:val="be-BY" w:eastAsia="be-BY"/>
        </w:rPr>
        <w:t>-10</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СаС</w:t>
      </w:r>
      <w:r w:rsidRPr="003F52B2">
        <w:rPr>
          <w:rFonts w:ascii="Times New Roman" w:eastAsia="Times New Roman" w:hAnsi="Times New Roman" w:cs="Times New Roman"/>
          <w:sz w:val="28"/>
          <w:szCs w:val="24"/>
          <w:vertAlign w:val="subscript"/>
          <w:lang w:val="be-BY" w:eastAsia="be-BY"/>
        </w:rPr>
        <w:t>2</w:t>
      </w:r>
      <w:r w:rsidRPr="003F52B2">
        <w:rPr>
          <w:rFonts w:ascii="Times New Roman" w:eastAsia="Times New Roman" w:hAnsi="Times New Roman" w:cs="Times New Roman"/>
          <w:sz w:val="28"/>
          <w:szCs w:val="24"/>
          <w:lang w:val="be-BY" w:eastAsia="be-BY"/>
        </w:rPr>
        <w:t>O</w:t>
      </w:r>
      <w:r w:rsidRPr="003F52B2">
        <w:rPr>
          <w:rFonts w:ascii="Times New Roman" w:eastAsia="Times New Roman" w:hAnsi="Times New Roman" w:cs="Times New Roman"/>
          <w:sz w:val="28"/>
          <w:szCs w:val="24"/>
          <w:vertAlign w:val="subscript"/>
          <w:lang w:val="be-BY" w:eastAsia="be-BY"/>
        </w:rPr>
        <w:t xml:space="preserve">4 </w:t>
      </w:r>
      <w:r w:rsidRPr="003F52B2">
        <w:rPr>
          <w:rFonts w:ascii="Times New Roman" w:eastAsia="Times New Roman" w:hAnsi="Times New Roman" w:cs="Times New Roman"/>
          <w:sz w:val="28"/>
          <w:szCs w:val="24"/>
          <w:lang w:val="be-BY" w:eastAsia="be-BY"/>
        </w:rPr>
        <w:t xml:space="preserve">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1,9 ∙10</w:t>
      </w:r>
      <w:r w:rsidRPr="003F52B2">
        <w:rPr>
          <w:rFonts w:ascii="Times New Roman" w:eastAsia="Times New Roman" w:hAnsi="Times New Roman" w:cs="Times New Roman"/>
          <w:sz w:val="28"/>
          <w:szCs w:val="24"/>
          <w:vertAlign w:val="superscript"/>
          <w:lang w:val="be-BY" w:eastAsia="be-BY"/>
        </w:rPr>
        <w:t>-9</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BaSO</w:t>
      </w:r>
      <w:r w:rsidRPr="003F52B2">
        <w:rPr>
          <w:rFonts w:ascii="Times New Roman" w:eastAsia="Times New Roman" w:hAnsi="Times New Roman" w:cs="Times New Roman"/>
          <w:sz w:val="28"/>
          <w:szCs w:val="24"/>
          <w:vertAlign w:val="subscript"/>
          <w:lang w:val="be-BY" w:eastAsia="be-BY"/>
        </w:rPr>
        <w:t>4</w:t>
      </w:r>
      <w:r w:rsidRPr="003F52B2">
        <w:rPr>
          <w:rFonts w:ascii="Times New Roman" w:eastAsia="Times New Roman" w:hAnsi="Times New Roman" w:cs="Times New Roman"/>
          <w:sz w:val="28"/>
          <w:szCs w:val="24"/>
          <w:lang w:val="be-BY" w:eastAsia="be-BY"/>
        </w:rPr>
        <w:t xml:space="preserve">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1,1 ∙ 10</w:t>
      </w:r>
      <w:r w:rsidRPr="003F52B2">
        <w:rPr>
          <w:rFonts w:ascii="Times New Roman" w:eastAsia="Times New Roman" w:hAnsi="Times New Roman" w:cs="Times New Roman"/>
          <w:sz w:val="28"/>
          <w:szCs w:val="24"/>
          <w:vertAlign w:val="superscript"/>
          <w:lang w:val="be-BY" w:eastAsia="be-BY"/>
        </w:rPr>
        <w:t>-10</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CaСO</w:t>
      </w:r>
      <w:r w:rsidRPr="003F52B2">
        <w:rPr>
          <w:rFonts w:ascii="Times New Roman" w:eastAsia="Times New Roman" w:hAnsi="Times New Roman" w:cs="Times New Roman"/>
          <w:sz w:val="28"/>
          <w:szCs w:val="24"/>
          <w:vertAlign w:val="subscript"/>
          <w:lang w:val="be-BY" w:eastAsia="be-BY"/>
        </w:rPr>
        <w:t>3</w:t>
      </w:r>
      <w:r w:rsidRPr="003F52B2">
        <w:rPr>
          <w:rFonts w:ascii="Times New Roman" w:eastAsia="Times New Roman" w:hAnsi="Times New Roman" w:cs="Times New Roman"/>
          <w:sz w:val="28"/>
          <w:szCs w:val="24"/>
          <w:lang w:val="be-BY" w:eastAsia="be-BY"/>
        </w:rPr>
        <w:t xml:space="preserve">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4,8 ∙10</w:t>
      </w:r>
      <w:r w:rsidRPr="003F52B2">
        <w:rPr>
          <w:rFonts w:ascii="Times New Roman" w:eastAsia="Times New Roman" w:hAnsi="Times New Roman" w:cs="Times New Roman"/>
          <w:sz w:val="28"/>
          <w:szCs w:val="24"/>
          <w:vertAlign w:val="superscript"/>
          <w:lang w:val="be-BY" w:eastAsia="be-BY"/>
        </w:rPr>
        <w:t>-9</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 </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::007:: При промывании осадков одинаковыми объемами дистиллированной воды наибольшие потери за счет его растворимости будут в случае</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(К</w:t>
      </w:r>
      <w:r w:rsidRPr="003F52B2">
        <w:rPr>
          <w:rFonts w:ascii="Times New Roman" w:eastAsia="Times New Roman" w:hAnsi="Times New Roman" w:cs="Times New Roman"/>
          <w:position w:val="-16"/>
          <w:sz w:val="28"/>
          <w:szCs w:val="24"/>
          <w:lang w:val="be-BY" w:eastAsia="be-BY"/>
        </w:rPr>
        <w:object w:dxaOrig="240" w:dyaOrig="420">
          <v:shape id="_x0000_i1030" type="#_x0000_t75" style="width:11.75pt;height:20.75pt" o:ole="" fillcolor="window">
            <v:imagedata r:id="rId25" o:title=""/>
          </v:shape>
          <o:OLEObject Type="Embed" ProgID="Equation.3" ShapeID="_x0000_i1030" DrawAspect="Content" ObjectID="_1810972221" r:id="rId26"/>
        </w:object>
      </w:r>
      <w:r w:rsidRPr="003F52B2">
        <w:rPr>
          <w:rFonts w:ascii="Times New Roman" w:eastAsia="Times New Roman" w:hAnsi="Times New Roman" w:cs="Times New Roman"/>
          <w:sz w:val="28"/>
          <w:szCs w:val="24"/>
          <w:lang w:val="be-BY" w:eastAsia="be-BY"/>
        </w:rPr>
        <w:t xml:space="preserve"> произведение растворимости) </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PbSO</w:t>
      </w:r>
      <w:r w:rsidRPr="003F52B2">
        <w:rPr>
          <w:rFonts w:ascii="Times New Roman" w:eastAsia="Times New Roman" w:hAnsi="Times New Roman" w:cs="Times New Roman"/>
          <w:sz w:val="28"/>
          <w:szCs w:val="24"/>
          <w:vertAlign w:val="subscript"/>
          <w:lang w:val="be-BY" w:eastAsia="be-BY"/>
        </w:rPr>
        <w:t>4</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1,6 ∙10</w:t>
      </w:r>
      <w:r w:rsidRPr="003F52B2">
        <w:rPr>
          <w:rFonts w:ascii="Times New Roman" w:eastAsia="Times New Roman" w:hAnsi="Times New Roman" w:cs="Times New Roman"/>
          <w:sz w:val="28"/>
          <w:szCs w:val="24"/>
          <w:vertAlign w:val="superscript"/>
          <w:lang w:val="be-BY" w:eastAsia="be-BY"/>
        </w:rPr>
        <w:t>-8</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PbCl</w:t>
      </w:r>
      <w:r w:rsidRPr="003F52B2">
        <w:rPr>
          <w:rFonts w:ascii="Times New Roman" w:eastAsia="Times New Roman" w:hAnsi="Times New Roman" w:cs="Times New Roman"/>
          <w:sz w:val="28"/>
          <w:szCs w:val="24"/>
          <w:vertAlign w:val="subscript"/>
          <w:lang w:val="be-BY" w:eastAsia="be-BY"/>
        </w:rPr>
        <w:t>2</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1,6 ∙10</w:t>
      </w:r>
      <w:r w:rsidRPr="003F52B2">
        <w:rPr>
          <w:rFonts w:ascii="Times New Roman" w:eastAsia="Times New Roman" w:hAnsi="Times New Roman" w:cs="Times New Roman"/>
          <w:sz w:val="28"/>
          <w:szCs w:val="24"/>
          <w:vertAlign w:val="superscript"/>
          <w:lang w:val="be-BY" w:eastAsia="be-BY"/>
        </w:rPr>
        <w:t>-5</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PbCrO</w:t>
      </w:r>
      <w:r w:rsidRPr="003F52B2">
        <w:rPr>
          <w:rFonts w:ascii="Times New Roman" w:eastAsia="Times New Roman" w:hAnsi="Times New Roman" w:cs="Times New Roman"/>
          <w:sz w:val="28"/>
          <w:szCs w:val="24"/>
          <w:vertAlign w:val="subscript"/>
          <w:lang w:val="be-BY" w:eastAsia="be-BY"/>
        </w:rPr>
        <w:t>4</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1,8 ∙10</w:t>
      </w:r>
      <w:r w:rsidRPr="003F52B2">
        <w:rPr>
          <w:rFonts w:ascii="Times New Roman" w:eastAsia="Times New Roman" w:hAnsi="Times New Roman" w:cs="Times New Roman"/>
          <w:sz w:val="28"/>
          <w:szCs w:val="24"/>
          <w:vertAlign w:val="superscript"/>
          <w:lang w:val="be-BY" w:eastAsia="be-BY"/>
        </w:rPr>
        <w:t>-14</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PbS;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2,5 ∙10</w:t>
      </w:r>
      <w:r w:rsidRPr="003F52B2">
        <w:rPr>
          <w:rFonts w:ascii="Times New Roman" w:eastAsia="Times New Roman" w:hAnsi="Times New Roman" w:cs="Times New Roman"/>
          <w:sz w:val="28"/>
          <w:szCs w:val="24"/>
          <w:vertAlign w:val="superscript"/>
          <w:lang w:val="be-BY" w:eastAsia="be-BY"/>
        </w:rPr>
        <w:t>-27</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::008:: При промывании осадков одинаковыми объемами дистиллированной воды наименьшие потери за счет его растворимости будут в случае </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(КS- произведение растворимости) </w:t>
      </w:r>
    </w:p>
    <w:p w:rsidR="008C4616" w:rsidRPr="003F52B2" w:rsidRDefault="008C4616" w:rsidP="008C4616">
      <w:pPr>
        <w:keepNext/>
        <w:spacing w:after="0" w:line="240" w:lineRule="auto"/>
        <w:outlineLvl w:val="0"/>
        <w:rPr>
          <w:rFonts w:ascii="Times New Roman" w:eastAsia="Times New Roman" w:hAnsi="Times New Roman" w:cs="Times New Roman"/>
          <w:sz w:val="28"/>
          <w:szCs w:val="24"/>
          <w:lang w:eastAsia="be-BY"/>
        </w:rPr>
      </w:pPr>
      <w:r w:rsidRPr="003F52B2">
        <w:rPr>
          <w:rFonts w:ascii="Times New Roman" w:eastAsia="Times New Roman" w:hAnsi="Times New Roman" w:cs="Times New Roman"/>
          <w:sz w:val="28"/>
          <w:szCs w:val="24"/>
          <w:lang w:eastAsia="be-BY"/>
        </w:rPr>
        <w:t xml:space="preserve">а) </w:t>
      </w:r>
      <w:r w:rsidRPr="003F52B2">
        <w:rPr>
          <w:rFonts w:ascii="Times New Roman" w:eastAsia="Times New Roman" w:hAnsi="Times New Roman" w:cs="Times New Roman"/>
          <w:sz w:val="28"/>
          <w:szCs w:val="24"/>
          <w:lang w:val="en-US" w:eastAsia="be-BY"/>
        </w:rPr>
        <w:t>AgCl</w:t>
      </w:r>
      <w:r w:rsidRPr="003F52B2">
        <w:rPr>
          <w:rFonts w:ascii="Times New Roman" w:eastAsia="Times New Roman" w:hAnsi="Times New Roman" w:cs="Times New Roman"/>
          <w:sz w:val="28"/>
          <w:szCs w:val="24"/>
          <w:lang w:eastAsia="be-BY"/>
        </w:rPr>
        <w:t>; К</w:t>
      </w:r>
      <w:r w:rsidRPr="003F52B2">
        <w:rPr>
          <w:rFonts w:ascii="Times New Roman" w:eastAsia="Times New Roman" w:hAnsi="Times New Roman" w:cs="Times New Roman"/>
          <w:sz w:val="28"/>
          <w:szCs w:val="24"/>
          <w:vertAlign w:val="subscript"/>
          <w:lang w:val="en-US" w:eastAsia="be-BY"/>
        </w:rPr>
        <w:t>S</w:t>
      </w:r>
      <w:r w:rsidRPr="003F52B2">
        <w:rPr>
          <w:rFonts w:ascii="Times New Roman" w:eastAsia="Times New Roman" w:hAnsi="Times New Roman" w:cs="Times New Roman"/>
          <w:sz w:val="28"/>
          <w:szCs w:val="24"/>
          <w:lang w:eastAsia="be-BY"/>
        </w:rPr>
        <w:t xml:space="preserve"> = 1,8 ∙10</w:t>
      </w:r>
      <w:r w:rsidRPr="003F52B2">
        <w:rPr>
          <w:rFonts w:ascii="Times New Roman" w:eastAsia="Times New Roman" w:hAnsi="Times New Roman" w:cs="Times New Roman"/>
          <w:sz w:val="28"/>
          <w:szCs w:val="24"/>
          <w:vertAlign w:val="superscript"/>
          <w:lang w:eastAsia="be-BY"/>
        </w:rPr>
        <w:t>-10</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CaC</w:t>
      </w:r>
      <w:r w:rsidRPr="003F52B2">
        <w:rPr>
          <w:rFonts w:ascii="Times New Roman" w:eastAsia="Times New Roman" w:hAnsi="Times New Roman" w:cs="Times New Roman"/>
          <w:sz w:val="28"/>
          <w:szCs w:val="24"/>
          <w:vertAlign w:val="subscript"/>
          <w:lang w:val="be-BY" w:eastAsia="be-BY"/>
        </w:rPr>
        <w:t>2</w:t>
      </w:r>
      <w:r w:rsidRPr="003F52B2">
        <w:rPr>
          <w:rFonts w:ascii="Times New Roman" w:eastAsia="Times New Roman" w:hAnsi="Times New Roman" w:cs="Times New Roman"/>
          <w:sz w:val="28"/>
          <w:szCs w:val="24"/>
          <w:lang w:val="be-BY" w:eastAsia="be-BY"/>
        </w:rPr>
        <w:t>O</w:t>
      </w:r>
      <w:r w:rsidRPr="003F52B2">
        <w:rPr>
          <w:rFonts w:ascii="Times New Roman" w:eastAsia="Times New Roman" w:hAnsi="Times New Roman" w:cs="Times New Roman"/>
          <w:sz w:val="28"/>
          <w:szCs w:val="24"/>
          <w:vertAlign w:val="subscript"/>
          <w:lang w:val="be-BY" w:eastAsia="be-BY"/>
        </w:rPr>
        <w:t>4</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2,3 ∙10</w:t>
      </w:r>
      <w:r w:rsidRPr="003F52B2">
        <w:rPr>
          <w:rFonts w:ascii="Times New Roman" w:eastAsia="Times New Roman" w:hAnsi="Times New Roman" w:cs="Times New Roman"/>
          <w:sz w:val="28"/>
          <w:szCs w:val="24"/>
          <w:vertAlign w:val="superscript"/>
          <w:lang w:val="be-BY" w:eastAsia="be-BY"/>
        </w:rPr>
        <w:t>-9</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BaSO</w:t>
      </w:r>
      <w:r w:rsidRPr="003F52B2">
        <w:rPr>
          <w:rFonts w:ascii="Times New Roman" w:eastAsia="Times New Roman" w:hAnsi="Times New Roman" w:cs="Times New Roman"/>
          <w:sz w:val="28"/>
          <w:szCs w:val="24"/>
          <w:vertAlign w:val="subscript"/>
          <w:lang w:val="be-BY" w:eastAsia="be-BY"/>
        </w:rPr>
        <w:t>4</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1,1 ∙10</w:t>
      </w:r>
      <w:r w:rsidRPr="003F52B2">
        <w:rPr>
          <w:rFonts w:ascii="Times New Roman" w:eastAsia="Times New Roman" w:hAnsi="Times New Roman" w:cs="Times New Roman"/>
          <w:sz w:val="28"/>
          <w:szCs w:val="24"/>
          <w:vertAlign w:val="superscript"/>
          <w:lang w:val="be-BY" w:eastAsia="be-BY"/>
        </w:rPr>
        <w:t>-10</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Fe(OH)</w:t>
      </w:r>
      <w:r w:rsidRPr="003F52B2">
        <w:rPr>
          <w:rFonts w:ascii="Times New Roman" w:eastAsia="Times New Roman" w:hAnsi="Times New Roman" w:cs="Times New Roman"/>
          <w:sz w:val="28"/>
          <w:szCs w:val="24"/>
          <w:vertAlign w:val="subscript"/>
          <w:lang w:val="be-BY" w:eastAsia="be-BY"/>
        </w:rPr>
        <w:t>3</w:t>
      </w:r>
      <w:r w:rsidRPr="003F52B2">
        <w:rPr>
          <w:rFonts w:ascii="Times New Roman" w:eastAsia="Times New Roman" w:hAnsi="Times New Roman" w:cs="Times New Roman"/>
          <w:sz w:val="28"/>
          <w:szCs w:val="24"/>
          <w:lang w:val="be-BY" w:eastAsia="be-BY"/>
        </w:rPr>
        <w:t>; К</w:t>
      </w:r>
      <w:r w:rsidRPr="003F52B2">
        <w:rPr>
          <w:rFonts w:ascii="Times New Roman" w:eastAsia="Times New Roman" w:hAnsi="Times New Roman" w:cs="Times New Roman"/>
          <w:sz w:val="28"/>
          <w:szCs w:val="24"/>
          <w:vertAlign w:val="subscript"/>
          <w:lang w:val="be-BY" w:eastAsia="be-BY"/>
        </w:rPr>
        <w:t>S</w:t>
      </w:r>
      <w:r w:rsidRPr="003F52B2">
        <w:rPr>
          <w:rFonts w:ascii="Times New Roman" w:eastAsia="Times New Roman" w:hAnsi="Times New Roman" w:cs="Times New Roman"/>
          <w:sz w:val="28"/>
          <w:szCs w:val="24"/>
          <w:lang w:val="be-BY" w:eastAsia="be-BY"/>
        </w:rPr>
        <w:t xml:space="preserve"> = 6,3 ∙10</w:t>
      </w:r>
      <w:r w:rsidRPr="003F52B2">
        <w:rPr>
          <w:rFonts w:ascii="Times New Roman" w:eastAsia="Times New Roman" w:hAnsi="Times New Roman" w:cs="Times New Roman"/>
          <w:sz w:val="28"/>
          <w:szCs w:val="24"/>
          <w:vertAlign w:val="superscript"/>
          <w:lang w:val="be-BY" w:eastAsia="be-BY"/>
        </w:rPr>
        <w:t>-38</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630388">
      <w:pPr>
        <w:spacing w:after="120" w:line="240" w:lineRule="auto"/>
        <w:jc w:val="both"/>
        <w:rPr>
          <w:rFonts w:ascii="Times New Roman" w:eastAsia="Times New Roman" w:hAnsi="Times New Roman" w:cs="Times New Roman"/>
          <w:sz w:val="28"/>
          <w:szCs w:val="28"/>
          <w:lang w:val="be-BY" w:eastAsia="be-BY"/>
        </w:rPr>
      </w:pPr>
      <w:r w:rsidRPr="003F52B2">
        <w:rPr>
          <w:rFonts w:ascii="Times New Roman" w:eastAsia="Times New Roman" w:hAnsi="Times New Roman" w:cs="Times New Roman"/>
          <w:sz w:val="28"/>
          <w:szCs w:val="28"/>
          <w:lang w:val="be-BY" w:eastAsia="be-BY"/>
        </w:rPr>
        <w:t>::009:: Соответствие между видом формы осаждения вещества и условиями получения осадка:</w:t>
      </w:r>
    </w:p>
    <w:tbl>
      <w:tblPr>
        <w:tblW w:w="0" w:type="auto"/>
        <w:tblLayout w:type="fixed"/>
        <w:tblLook w:val="0000" w:firstRow="0" w:lastRow="0" w:firstColumn="0" w:lastColumn="0" w:noHBand="0" w:noVBand="0"/>
      </w:tblPr>
      <w:tblGrid>
        <w:gridCol w:w="3652"/>
        <w:gridCol w:w="6202"/>
      </w:tblGrid>
      <w:tr w:rsidR="008C4616" w:rsidRPr="003F52B2" w:rsidTr="006A5C70">
        <w:tc>
          <w:tcPr>
            <w:tcW w:w="3652" w:type="dxa"/>
          </w:tcPr>
          <w:p w:rsidR="008C4616" w:rsidRPr="003F52B2" w:rsidRDefault="008C4616" w:rsidP="006A5C70">
            <w:pPr>
              <w:spacing w:after="0" w:line="240" w:lineRule="auto"/>
              <w:jc w:val="both"/>
              <w:rPr>
                <w:rFonts w:ascii="Times New Roman" w:eastAsia="Times New Roman" w:hAnsi="Times New Roman" w:cs="Times New Roman"/>
                <w:b/>
                <w:sz w:val="28"/>
                <w:szCs w:val="24"/>
                <w:lang w:val="be-BY" w:eastAsia="be-BY"/>
              </w:rPr>
            </w:pPr>
            <w:r w:rsidRPr="003F52B2">
              <w:rPr>
                <w:rFonts w:ascii="Times New Roman" w:eastAsia="Times New Roman" w:hAnsi="Times New Roman" w:cs="Times New Roman"/>
                <w:b/>
                <w:sz w:val="28"/>
                <w:szCs w:val="24"/>
                <w:lang w:val="be-BY" w:eastAsia="be-BY"/>
              </w:rPr>
              <w:t>Форма осаждения</w:t>
            </w:r>
          </w:p>
        </w:tc>
        <w:tc>
          <w:tcPr>
            <w:tcW w:w="6202" w:type="dxa"/>
          </w:tcPr>
          <w:p w:rsidR="008C4616" w:rsidRPr="003F52B2" w:rsidRDefault="008C4616" w:rsidP="006A5C70">
            <w:pPr>
              <w:spacing w:after="0" w:line="240" w:lineRule="auto"/>
              <w:jc w:val="both"/>
              <w:rPr>
                <w:rFonts w:ascii="Times New Roman" w:eastAsia="Times New Roman" w:hAnsi="Times New Roman" w:cs="Times New Roman"/>
                <w:b/>
                <w:sz w:val="28"/>
                <w:szCs w:val="24"/>
                <w:lang w:val="be-BY" w:eastAsia="be-BY"/>
              </w:rPr>
            </w:pPr>
            <w:r w:rsidRPr="003F52B2">
              <w:rPr>
                <w:rFonts w:ascii="Times New Roman" w:eastAsia="Times New Roman" w:hAnsi="Times New Roman" w:cs="Times New Roman"/>
                <w:b/>
                <w:sz w:val="28"/>
                <w:szCs w:val="24"/>
                <w:lang w:val="be-BY" w:eastAsia="be-BY"/>
              </w:rPr>
              <w:t>Условия осаждения</w:t>
            </w:r>
          </w:p>
        </w:tc>
      </w:tr>
      <w:tr w:rsidR="008C4616" w:rsidRPr="003F52B2" w:rsidTr="006A5C70">
        <w:tc>
          <w:tcPr>
            <w:tcW w:w="365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1.  Кристаллический осадок</w:t>
            </w:r>
          </w:p>
        </w:tc>
        <w:tc>
          <w:tcPr>
            <w:tcW w:w="620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а) Действие разбавленным горячим раствором осадителя на концентрированный горячий раствор анализируемого вещества  </w:t>
            </w:r>
          </w:p>
        </w:tc>
      </w:tr>
      <w:tr w:rsidR="008C4616" w:rsidRPr="003F52B2" w:rsidTr="006A5C70">
        <w:tc>
          <w:tcPr>
            <w:tcW w:w="365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p>
        </w:tc>
        <w:tc>
          <w:tcPr>
            <w:tcW w:w="620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б) Действие горячим концентрированным раствором осадителя на горячий разбавленный раствор анализируемого вещества </w:t>
            </w:r>
          </w:p>
        </w:tc>
      </w:tr>
      <w:tr w:rsidR="008C4616" w:rsidRPr="003F52B2" w:rsidTr="006A5C70">
        <w:tc>
          <w:tcPr>
            <w:tcW w:w="365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lastRenderedPageBreak/>
              <w:t>2. Аморфный осадок</w:t>
            </w:r>
          </w:p>
        </w:tc>
        <w:tc>
          <w:tcPr>
            <w:tcW w:w="6202" w:type="dxa"/>
          </w:tcPr>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в) Действие горячим разбавленным раствором осадителя на горячий разбавленный раствор анализируемого вещества </w:t>
            </w:r>
          </w:p>
          <w:p w:rsidR="008C4616" w:rsidRPr="003F52B2" w:rsidRDefault="008C4616" w:rsidP="006A5C70">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 xml:space="preserve">г) Действие горячим концентрированным раствором осадителя на горячий концентрированный раствор анализируемого вещества </w:t>
            </w:r>
          </w:p>
        </w:tc>
      </w:tr>
    </w:tbl>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::010:: Гравиметрическая форма должна удовлетворять следующим требованиям:</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а) иметь точный постоянный стехиометрический состав</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б) иметь интенсивную окраску</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в) иметь возможно большую молекулярную массу</w:t>
      </w:r>
    </w:p>
    <w:p w:rsidR="008C4616" w:rsidRPr="003F52B2" w:rsidRDefault="008C4616" w:rsidP="008C4616">
      <w:pPr>
        <w:spacing w:after="0" w:line="240" w:lineRule="auto"/>
        <w:jc w:val="both"/>
        <w:rPr>
          <w:rFonts w:ascii="Times New Roman" w:eastAsia="Times New Roman" w:hAnsi="Times New Roman" w:cs="Times New Roman"/>
          <w:sz w:val="28"/>
          <w:szCs w:val="24"/>
          <w:lang w:val="be-BY" w:eastAsia="be-BY"/>
        </w:rPr>
      </w:pPr>
      <w:r w:rsidRPr="003F52B2">
        <w:rPr>
          <w:rFonts w:ascii="Times New Roman" w:eastAsia="Times New Roman" w:hAnsi="Times New Roman" w:cs="Times New Roman"/>
          <w:sz w:val="28"/>
          <w:szCs w:val="24"/>
          <w:lang w:val="be-BY" w:eastAsia="be-BY"/>
        </w:rPr>
        <w:t>г) иметь возможно меньшую молекулярную массу</w:t>
      </w:r>
    </w:p>
    <w:p w:rsidR="008C4616" w:rsidRDefault="008C4616" w:rsidP="008C4616">
      <w:pPr>
        <w:spacing w:after="0" w:line="240" w:lineRule="auto"/>
        <w:ind w:left="720"/>
        <w:jc w:val="both"/>
        <w:rPr>
          <w:rFonts w:ascii="Times New Roman" w:eastAsia="Times New Roman" w:hAnsi="Times New Roman" w:cs="Times New Roman"/>
          <w:spacing w:val="-2"/>
          <w:sz w:val="28"/>
          <w:szCs w:val="28"/>
          <w:lang w:val="be-BY" w:eastAsia="ru-RU"/>
        </w:rPr>
      </w:pPr>
    </w:p>
    <w:p w:rsidR="008C4616" w:rsidRPr="003F52B2" w:rsidRDefault="008C4616" w:rsidP="008C4616">
      <w:pPr>
        <w:spacing w:after="0" w:line="240" w:lineRule="auto"/>
        <w:ind w:left="720"/>
        <w:jc w:val="both"/>
        <w:rPr>
          <w:rFonts w:ascii="Times New Roman" w:eastAsia="Times New Roman" w:hAnsi="Times New Roman" w:cs="Times New Roman"/>
          <w:spacing w:val="-2"/>
          <w:sz w:val="28"/>
          <w:szCs w:val="28"/>
          <w:lang w:val="be-BY" w:eastAsia="ru-RU"/>
        </w:rPr>
      </w:pPr>
    </w:p>
    <w:p w:rsidR="00752309" w:rsidRDefault="00752309" w:rsidP="008C4616">
      <w:pPr>
        <w:spacing w:after="0" w:line="240" w:lineRule="auto"/>
        <w:ind w:left="720"/>
        <w:jc w:val="both"/>
        <w:rPr>
          <w:rFonts w:ascii="Times New Roman" w:eastAsia="Times New Roman" w:hAnsi="Times New Roman" w:cs="Times New Roman"/>
          <w:b/>
          <w:spacing w:val="-2"/>
          <w:sz w:val="28"/>
          <w:szCs w:val="28"/>
          <w:lang w:eastAsia="ru-RU"/>
        </w:rPr>
      </w:pPr>
    </w:p>
    <w:p w:rsidR="00752309" w:rsidRDefault="00752309" w:rsidP="008C4616">
      <w:pPr>
        <w:spacing w:after="0" w:line="240" w:lineRule="auto"/>
        <w:ind w:left="720"/>
        <w:jc w:val="both"/>
        <w:rPr>
          <w:rFonts w:ascii="Times New Roman" w:eastAsia="Times New Roman" w:hAnsi="Times New Roman" w:cs="Times New Roman"/>
          <w:b/>
          <w:spacing w:val="-2"/>
          <w:sz w:val="28"/>
          <w:szCs w:val="28"/>
          <w:lang w:eastAsia="ru-RU"/>
        </w:rPr>
      </w:pPr>
    </w:p>
    <w:p w:rsidR="00752309" w:rsidRDefault="00752309" w:rsidP="008C4616">
      <w:pPr>
        <w:spacing w:after="0" w:line="240" w:lineRule="auto"/>
        <w:ind w:left="720"/>
        <w:jc w:val="both"/>
        <w:rPr>
          <w:rFonts w:ascii="Times New Roman" w:eastAsia="Times New Roman" w:hAnsi="Times New Roman" w:cs="Times New Roman"/>
          <w:b/>
          <w:spacing w:val="-2"/>
          <w:sz w:val="28"/>
          <w:szCs w:val="28"/>
          <w:lang w:eastAsia="ru-RU"/>
        </w:rPr>
      </w:pPr>
    </w:p>
    <w:p w:rsidR="00752309" w:rsidRDefault="00752309"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630388" w:rsidRDefault="00630388" w:rsidP="008C4616">
      <w:pPr>
        <w:spacing w:after="0" w:line="240" w:lineRule="auto"/>
        <w:ind w:left="720"/>
        <w:jc w:val="both"/>
        <w:rPr>
          <w:rFonts w:ascii="Times New Roman" w:eastAsia="Times New Roman" w:hAnsi="Times New Roman" w:cs="Times New Roman"/>
          <w:b/>
          <w:spacing w:val="-2"/>
          <w:sz w:val="28"/>
          <w:szCs w:val="28"/>
          <w:lang w:eastAsia="ru-RU"/>
        </w:rPr>
      </w:pPr>
    </w:p>
    <w:p w:rsidR="00630388" w:rsidRDefault="00630388" w:rsidP="008C4616">
      <w:pPr>
        <w:spacing w:after="0" w:line="240" w:lineRule="auto"/>
        <w:ind w:left="720"/>
        <w:jc w:val="both"/>
        <w:rPr>
          <w:rFonts w:ascii="Times New Roman" w:eastAsia="Times New Roman" w:hAnsi="Times New Roman" w:cs="Times New Roman"/>
          <w:b/>
          <w:spacing w:val="-2"/>
          <w:sz w:val="28"/>
          <w:szCs w:val="28"/>
          <w:lang w:eastAsia="ru-RU"/>
        </w:rPr>
      </w:pPr>
    </w:p>
    <w:p w:rsidR="00630388" w:rsidRDefault="00630388" w:rsidP="008C4616">
      <w:pPr>
        <w:spacing w:after="0" w:line="240" w:lineRule="auto"/>
        <w:ind w:left="720"/>
        <w:jc w:val="both"/>
        <w:rPr>
          <w:rFonts w:ascii="Times New Roman" w:eastAsia="Times New Roman" w:hAnsi="Times New Roman" w:cs="Times New Roman"/>
          <w:b/>
          <w:spacing w:val="-2"/>
          <w:sz w:val="28"/>
          <w:szCs w:val="28"/>
          <w:lang w:eastAsia="ru-RU"/>
        </w:rPr>
      </w:pPr>
    </w:p>
    <w:p w:rsidR="00630388" w:rsidRDefault="00630388" w:rsidP="008C4616">
      <w:pPr>
        <w:spacing w:after="0" w:line="240" w:lineRule="auto"/>
        <w:ind w:left="720"/>
        <w:jc w:val="both"/>
        <w:rPr>
          <w:rFonts w:ascii="Times New Roman" w:eastAsia="Times New Roman" w:hAnsi="Times New Roman" w:cs="Times New Roman"/>
          <w:b/>
          <w:spacing w:val="-2"/>
          <w:sz w:val="28"/>
          <w:szCs w:val="28"/>
          <w:lang w:eastAsia="ru-RU"/>
        </w:rPr>
      </w:pPr>
    </w:p>
    <w:p w:rsidR="00630388" w:rsidRDefault="00630388"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383A0C" w:rsidRDefault="00383A0C"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DD2C34" w:rsidRDefault="00DD2C34" w:rsidP="008C4616">
      <w:pPr>
        <w:spacing w:after="0" w:line="240" w:lineRule="auto"/>
        <w:ind w:left="720"/>
        <w:jc w:val="both"/>
        <w:rPr>
          <w:rFonts w:ascii="Times New Roman" w:eastAsia="Times New Roman" w:hAnsi="Times New Roman" w:cs="Times New Roman"/>
          <w:b/>
          <w:spacing w:val="-2"/>
          <w:sz w:val="28"/>
          <w:szCs w:val="28"/>
          <w:lang w:eastAsia="ru-RU"/>
        </w:rPr>
      </w:pPr>
    </w:p>
    <w:p w:rsidR="008C4616" w:rsidRPr="0001764D" w:rsidRDefault="008C4616" w:rsidP="008C4616">
      <w:pPr>
        <w:spacing w:after="0" w:line="240" w:lineRule="auto"/>
        <w:ind w:left="720"/>
        <w:jc w:val="both"/>
        <w:rPr>
          <w:rFonts w:ascii="Times New Roman" w:eastAsia="Times New Roman" w:hAnsi="Times New Roman" w:cs="Times New Roman"/>
          <w:b/>
          <w:spacing w:val="-2"/>
          <w:sz w:val="28"/>
          <w:szCs w:val="28"/>
          <w:lang w:eastAsia="ru-RU"/>
        </w:rPr>
      </w:pPr>
      <w:r w:rsidRPr="0001764D">
        <w:rPr>
          <w:rFonts w:ascii="Times New Roman" w:eastAsia="Times New Roman" w:hAnsi="Times New Roman" w:cs="Times New Roman"/>
          <w:b/>
          <w:spacing w:val="-2"/>
          <w:sz w:val="28"/>
          <w:szCs w:val="28"/>
          <w:lang w:eastAsia="ru-RU"/>
        </w:rPr>
        <w:lastRenderedPageBreak/>
        <w:t>4 Вспомогательный раздел</w:t>
      </w:r>
    </w:p>
    <w:p w:rsidR="008C4616" w:rsidRPr="0001764D" w:rsidRDefault="008C4616" w:rsidP="008C4616">
      <w:pPr>
        <w:spacing w:after="0" w:line="240" w:lineRule="auto"/>
        <w:ind w:left="720"/>
        <w:jc w:val="both"/>
        <w:rPr>
          <w:rFonts w:ascii="Times New Roman" w:eastAsia="Times New Roman" w:hAnsi="Times New Roman" w:cs="Times New Roman"/>
          <w:b/>
          <w:spacing w:val="-2"/>
          <w:sz w:val="28"/>
          <w:szCs w:val="28"/>
          <w:lang w:eastAsia="ru-RU"/>
        </w:rPr>
      </w:pPr>
    </w:p>
    <w:p w:rsidR="008C4616" w:rsidRDefault="008C4616" w:rsidP="007C7CB6">
      <w:pPr>
        <w:jc w:val="center"/>
        <w:rPr>
          <w:rFonts w:ascii="Times New Roman" w:eastAsia="Times New Roman" w:hAnsi="Times New Roman" w:cs="Times New Roman"/>
          <w:b/>
          <w:spacing w:val="-2"/>
          <w:sz w:val="28"/>
          <w:szCs w:val="28"/>
          <w:lang w:eastAsia="ru-RU"/>
        </w:rPr>
      </w:pPr>
      <w:r w:rsidRPr="0001764D">
        <w:rPr>
          <w:rFonts w:ascii="Times New Roman" w:eastAsia="Times New Roman" w:hAnsi="Times New Roman" w:cs="Times New Roman"/>
          <w:b/>
          <w:spacing w:val="-2"/>
          <w:sz w:val="28"/>
          <w:szCs w:val="28"/>
          <w:lang w:eastAsia="ru-RU"/>
        </w:rPr>
        <w:t>4.1 Учебная программа дисциплины «</w:t>
      </w:r>
      <w:r w:rsidR="007C7CB6">
        <w:rPr>
          <w:rFonts w:ascii="Times New Roman" w:eastAsia="Times New Roman" w:hAnsi="Times New Roman" w:cs="Times New Roman"/>
          <w:b/>
          <w:spacing w:val="-2"/>
          <w:sz w:val="28"/>
          <w:szCs w:val="28"/>
          <w:lang w:eastAsia="ru-RU"/>
        </w:rPr>
        <w:t>О</w:t>
      </w:r>
      <w:r w:rsidR="007C7CB6" w:rsidRPr="007C7CB6">
        <w:rPr>
          <w:rFonts w:ascii="Times New Roman" w:eastAsia="Times New Roman" w:hAnsi="Times New Roman" w:cs="Times New Roman"/>
          <w:b/>
          <w:spacing w:val="-2"/>
          <w:sz w:val="28"/>
          <w:szCs w:val="28"/>
          <w:lang w:eastAsia="ru-RU"/>
        </w:rPr>
        <w:t>бщая и аналитическая химия</w:t>
      </w:r>
      <w:r w:rsidRPr="0001764D">
        <w:rPr>
          <w:rFonts w:ascii="Times New Roman" w:eastAsia="Times New Roman" w:hAnsi="Times New Roman" w:cs="Times New Roman"/>
          <w:b/>
          <w:spacing w:val="-2"/>
          <w:sz w:val="28"/>
          <w:szCs w:val="28"/>
          <w:lang w:eastAsia="ru-RU"/>
        </w:rPr>
        <w:t>»</w:t>
      </w:r>
    </w:p>
    <w:p w:rsidR="007C7CB6" w:rsidRPr="007C7CB6" w:rsidRDefault="007C7CB6" w:rsidP="007C7CB6">
      <w:pPr>
        <w:spacing w:line="288" w:lineRule="auto"/>
        <w:jc w:val="center"/>
        <w:rPr>
          <w:rFonts w:ascii="Times New Roman" w:hAnsi="Times New Roman" w:cs="Times New Roman"/>
          <w:b/>
          <w:sz w:val="28"/>
          <w:szCs w:val="28"/>
        </w:rPr>
      </w:pPr>
      <w:r w:rsidRPr="007C7CB6">
        <w:rPr>
          <w:rFonts w:ascii="Times New Roman" w:hAnsi="Times New Roman" w:cs="Times New Roman"/>
          <w:b/>
          <w:sz w:val="28"/>
          <w:szCs w:val="28"/>
        </w:rPr>
        <w:t xml:space="preserve">Учреждение образования </w:t>
      </w:r>
    </w:p>
    <w:p w:rsidR="007C7CB6" w:rsidRPr="007C7CB6" w:rsidRDefault="007C7CB6" w:rsidP="007C7CB6">
      <w:pPr>
        <w:spacing w:line="288" w:lineRule="auto"/>
        <w:ind w:left="-360"/>
        <w:jc w:val="center"/>
        <w:rPr>
          <w:rFonts w:ascii="Times New Roman" w:hAnsi="Times New Roman" w:cs="Times New Roman"/>
          <w:b/>
          <w:sz w:val="28"/>
          <w:szCs w:val="28"/>
        </w:rPr>
      </w:pPr>
      <w:r w:rsidRPr="007C7CB6">
        <w:rPr>
          <w:rFonts w:ascii="Times New Roman" w:hAnsi="Times New Roman" w:cs="Times New Roman"/>
          <w:b/>
          <w:sz w:val="28"/>
          <w:szCs w:val="28"/>
        </w:rPr>
        <w:t>«Гомельский государственный университет имени Франциска Скорины»</w:t>
      </w:r>
    </w:p>
    <w:p w:rsidR="007C7CB6" w:rsidRPr="007C7CB6" w:rsidRDefault="007C7CB6" w:rsidP="007C7CB6">
      <w:pPr>
        <w:spacing w:after="0" w:line="240" w:lineRule="auto"/>
        <w:ind w:firstLine="720"/>
        <w:jc w:val="right"/>
        <w:rPr>
          <w:rFonts w:ascii="Times New Roman" w:hAnsi="Times New Roman" w:cs="Times New Roman"/>
          <w:b/>
          <w:sz w:val="28"/>
          <w:szCs w:val="28"/>
        </w:rPr>
      </w:pPr>
      <w:r w:rsidRPr="007C7CB6">
        <w:rPr>
          <w:rFonts w:ascii="Times New Roman" w:hAnsi="Times New Roman" w:cs="Times New Roman"/>
          <w:b/>
          <w:sz w:val="28"/>
          <w:szCs w:val="28"/>
        </w:rPr>
        <w:t>УТВЕРЖДАЮ</w:t>
      </w:r>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 xml:space="preserve">Ректор </w:t>
      </w:r>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ГГУ имени Ф. Скорины</w:t>
      </w:r>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_______________</w:t>
      </w:r>
      <w:proofErr w:type="gramStart"/>
      <w:r w:rsidRPr="007C7CB6">
        <w:rPr>
          <w:rFonts w:ascii="Times New Roman" w:hAnsi="Times New Roman" w:cs="Times New Roman"/>
          <w:sz w:val="28"/>
          <w:szCs w:val="28"/>
        </w:rPr>
        <w:t>_  С.А.</w:t>
      </w:r>
      <w:proofErr w:type="gramEnd"/>
      <w:r w:rsidRPr="007C7CB6">
        <w:rPr>
          <w:rFonts w:ascii="Times New Roman" w:hAnsi="Times New Roman" w:cs="Times New Roman"/>
          <w:sz w:val="28"/>
          <w:szCs w:val="28"/>
        </w:rPr>
        <w:t xml:space="preserve"> </w:t>
      </w:r>
      <w:proofErr w:type="spellStart"/>
      <w:r w:rsidRPr="007C7CB6">
        <w:rPr>
          <w:rFonts w:ascii="Times New Roman" w:hAnsi="Times New Roman" w:cs="Times New Roman"/>
          <w:sz w:val="28"/>
          <w:szCs w:val="28"/>
        </w:rPr>
        <w:t>Хахомов</w:t>
      </w:r>
      <w:proofErr w:type="spellEnd"/>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ab/>
        <w:t xml:space="preserve">(подпись) </w:t>
      </w:r>
      <w:r w:rsidRPr="007C7CB6">
        <w:rPr>
          <w:rFonts w:ascii="Times New Roman" w:hAnsi="Times New Roman" w:cs="Times New Roman"/>
          <w:sz w:val="28"/>
          <w:szCs w:val="28"/>
        </w:rPr>
        <w:tab/>
      </w:r>
    </w:p>
    <w:p w:rsidR="007C7CB6" w:rsidRPr="007C7CB6" w:rsidRDefault="007C7CB6" w:rsidP="007C7CB6">
      <w:pPr>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____________________</w:t>
      </w:r>
    </w:p>
    <w:p w:rsidR="007C7CB6" w:rsidRPr="007C7CB6" w:rsidRDefault="007C7CB6" w:rsidP="007C7CB6">
      <w:pPr>
        <w:tabs>
          <w:tab w:val="center" w:pos="5220"/>
          <w:tab w:val="center" w:pos="7380"/>
        </w:tabs>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ab/>
        <w:t>(дата утверждения)</w:t>
      </w:r>
    </w:p>
    <w:p w:rsidR="007C7CB6" w:rsidRPr="007C7CB6" w:rsidRDefault="007C7CB6" w:rsidP="007C7CB6">
      <w:pPr>
        <w:spacing w:after="0" w:line="240" w:lineRule="auto"/>
        <w:ind w:firstLine="720"/>
        <w:jc w:val="right"/>
        <w:rPr>
          <w:rFonts w:ascii="Times New Roman" w:hAnsi="Times New Roman" w:cs="Times New Roman"/>
          <w:sz w:val="28"/>
          <w:szCs w:val="28"/>
        </w:rPr>
      </w:pPr>
      <w:r w:rsidRPr="007C7CB6">
        <w:rPr>
          <w:rFonts w:ascii="Times New Roman" w:hAnsi="Times New Roman" w:cs="Times New Roman"/>
          <w:sz w:val="28"/>
          <w:szCs w:val="28"/>
        </w:rPr>
        <w:t xml:space="preserve">Регистрационный № УД-__________/уч. </w:t>
      </w:r>
    </w:p>
    <w:p w:rsidR="007C7CB6" w:rsidRPr="007C7CB6" w:rsidRDefault="007C7CB6" w:rsidP="007C7CB6">
      <w:pPr>
        <w:jc w:val="center"/>
        <w:rPr>
          <w:rFonts w:ascii="Times New Roman" w:hAnsi="Times New Roman" w:cs="Times New Roman"/>
          <w:b/>
          <w:caps/>
          <w:sz w:val="28"/>
          <w:szCs w:val="28"/>
        </w:rPr>
      </w:pPr>
    </w:p>
    <w:p w:rsidR="007C7CB6" w:rsidRPr="007C7CB6" w:rsidRDefault="007C7CB6" w:rsidP="007C7CB6">
      <w:pPr>
        <w:jc w:val="center"/>
        <w:rPr>
          <w:rFonts w:ascii="Times New Roman" w:hAnsi="Times New Roman" w:cs="Times New Roman"/>
          <w:b/>
          <w:sz w:val="28"/>
          <w:szCs w:val="28"/>
        </w:rPr>
      </w:pPr>
      <w:proofErr w:type="gramStart"/>
      <w:r w:rsidRPr="007C7CB6">
        <w:rPr>
          <w:rFonts w:ascii="Times New Roman" w:hAnsi="Times New Roman" w:cs="Times New Roman"/>
          <w:b/>
          <w:sz w:val="28"/>
          <w:szCs w:val="28"/>
        </w:rPr>
        <w:t>ОБЩЕПРОФЕССИОНАЛЬНЫЙ  МОДУЛЬ</w:t>
      </w:r>
      <w:proofErr w:type="gramEnd"/>
      <w:r w:rsidRPr="007C7CB6">
        <w:rPr>
          <w:rFonts w:ascii="Times New Roman" w:hAnsi="Times New Roman" w:cs="Times New Roman"/>
          <w:b/>
          <w:sz w:val="28"/>
          <w:szCs w:val="28"/>
        </w:rPr>
        <w:t>:</w:t>
      </w:r>
    </w:p>
    <w:p w:rsidR="007C7CB6" w:rsidRPr="007C7CB6" w:rsidRDefault="007C7CB6" w:rsidP="007C7CB6">
      <w:pPr>
        <w:jc w:val="center"/>
        <w:rPr>
          <w:rFonts w:ascii="Times New Roman" w:hAnsi="Times New Roman" w:cs="Times New Roman"/>
          <w:b/>
          <w:bCs/>
          <w:caps/>
          <w:sz w:val="28"/>
          <w:szCs w:val="28"/>
        </w:rPr>
      </w:pPr>
      <w:r w:rsidRPr="007C7CB6">
        <w:rPr>
          <w:rFonts w:ascii="Times New Roman" w:hAnsi="Times New Roman" w:cs="Times New Roman"/>
          <w:b/>
          <w:bCs/>
          <w:caps/>
          <w:sz w:val="28"/>
          <w:szCs w:val="28"/>
        </w:rPr>
        <w:t xml:space="preserve">Общая и аналитическая ХИМИЯ </w:t>
      </w:r>
    </w:p>
    <w:p w:rsidR="007C7CB6" w:rsidRPr="007C7CB6" w:rsidRDefault="007C7CB6" w:rsidP="007C7CB6">
      <w:pPr>
        <w:jc w:val="center"/>
        <w:rPr>
          <w:rFonts w:ascii="Times New Roman" w:hAnsi="Times New Roman" w:cs="Times New Roman"/>
          <w:b/>
          <w:sz w:val="28"/>
          <w:szCs w:val="28"/>
        </w:rPr>
      </w:pPr>
    </w:p>
    <w:p w:rsidR="007C7CB6" w:rsidRPr="007C7CB6" w:rsidRDefault="007C7CB6" w:rsidP="007C7CB6">
      <w:pPr>
        <w:spacing w:line="280" w:lineRule="exact"/>
        <w:jc w:val="center"/>
        <w:rPr>
          <w:rFonts w:ascii="Times New Roman" w:hAnsi="Times New Roman" w:cs="Times New Roman"/>
          <w:b/>
          <w:sz w:val="28"/>
          <w:szCs w:val="28"/>
        </w:rPr>
      </w:pPr>
      <w:r w:rsidRPr="007C7CB6">
        <w:rPr>
          <w:rFonts w:ascii="Times New Roman" w:hAnsi="Times New Roman" w:cs="Times New Roman"/>
          <w:b/>
          <w:sz w:val="28"/>
          <w:szCs w:val="28"/>
        </w:rPr>
        <w:t xml:space="preserve">Учебная программа учреждения высшего образования </w:t>
      </w:r>
    </w:p>
    <w:p w:rsidR="007C7CB6" w:rsidRPr="007C7CB6" w:rsidRDefault="007C7CB6" w:rsidP="007C7CB6">
      <w:pPr>
        <w:spacing w:line="280" w:lineRule="exact"/>
        <w:jc w:val="center"/>
        <w:rPr>
          <w:rFonts w:ascii="Times New Roman" w:hAnsi="Times New Roman" w:cs="Times New Roman"/>
          <w:b/>
          <w:sz w:val="28"/>
          <w:szCs w:val="28"/>
        </w:rPr>
      </w:pPr>
      <w:r w:rsidRPr="007C7CB6">
        <w:rPr>
          <w:rFonts w:ascii="Times New Roman" w:hAnsi="Times New Roman" w:cs="Times New Roman"/>
          <w:b/>
          <w:sz w:val="28"/>
          <w:szCs w:val="28"/>
        </w:rPr>
        <w:t xml:space="preserve">по </w:t>
      </w:r>
      <w:proofErr w:type="gramStart"/>
      <w:r w:rsidRPr="007C7CB6">
        <w:rPr>
          <w:rFonts w:ascii="Times New Roman" w:hAnsi="Times New Roman" w:cs="Times New Roman"/>
          <w:b/>
          <w:sz w:val="28"/>
          <w:szCs w:val="28"/>
        </w:rPr>
        <w:t>учебной  дисциплине</w:t>
      </w:r>
      <w:proofErr w:type="gramEnd"/>
      <w:r w:rsidRPr="007C7CB6">
        <w:rPr>
          <w:rFonts w:ascii="Times New Roman" w:hAnsi="Times New Roman" w:cs="Times New Roman"/>
          <w:b/>
          <w:sz w:val="28"/>
          <w:szCs w:val="28"/>
        </w:rPr>
        <w:t xml:space="preserve"> для специальности</w:t>
      </w:r>
    </w:p>
    <w:p w:rsidR="007C7CB6" w:rsidRPr="007C7CB6" w:rsidRDefault="007C7CB6" w:rsidP="007C7CB6">
      <w:pPr>
        <w:jc w:val="center"/>
        <w:rPr>
          <w:rFonts w:ascii="Times New Roman" w:hAnsi="Times New Roman" w:cs="Times New Roman"/>
          <w:b/>
          <w:sz w:val="28"/>
          <w:szCs w:val="28"/>
        </w:rPr>
      </w:pPr>
      <w:r w:rsidRPr="007C7CB6">
        <w:rPr>
          <w:rFonts w:ascii="Times New Roman" w:hAnsi="Times New Roman" w:cs="Times New Roman"/>
          <w:b/>
          <w:sz w:val="28"/>
          <w:szCs w:val="28"/>
        </w:rPr>
        <w:t>6-05-0821-</w:t>
      </w:r>
      <w:proofErr w:type="gramStart"/>
      <w:r w:rsidRPr="007C7CB6">
        <w:rPr>
          <w:rFonts w:ascii="Times New Roman" w:hAnsi="Times New Roman" w:cs="Times New Roman"/>
          <w:b/>
          <w:sz w:val="28"/>
          <w:szCs w:val="28"/>
        </w:rPr>
        <w:t>01  Лесное</w:t>
      </w:r>
      <w:proofErr w:type="gramEnd"/>
      <w:r w:rsidRPr="007C7CB6">
        <w:rPr>
          <w:rFonts w:ascii="Times New Roman" w:hAnsi="Times New Roman" w:cs="Times New Roman"/>
          <w:b/>
          <w:sz w:val="28"/>
          <w:szCs w:val="28"/>
        </w:rPr>
        <w:t xml:space="preserve"> хозяйство </w:t>
      </w:r>
    </w:p>
    <w:p w:rsidR="007C7CB6" w:rsidRPr="007C7CB6" w:rsidRDefault="007C7CB6" w:rsidP="007C7CB6">
      <w:pPr>
        <w:jc w:val="center"/>
        <w:rPr>
          <w:rFonts w:ascii="Times New Roman" w:hAnsi="Times New Roman" w:cs="Times New Roman"/>
          <w:b/>
          <w:sz w:val="28"/>
          <w:szCs w:val="28"/>
        </w:rPr>
      </w:pPr>
    </w:p>
    <w:p w:rsidR="007C7CB6" w:rsidRPr="007C7CB6" w:rsidRDefault="007C7CB6" w:rsidP="007C7CB6">
      <w:pPr>
        <w:jc w:val="center"/>
        <w:rPr>
          <w:rFonts w:ascii="Times New Roman" w:hAnsi="Times New Roman" w:cs="Times New Roman"/>
          <w:sz w:val="28"/>
          <w:szCs w:val="28"/>
        </w:rPr>
      </w:pPr>
    </w:p>
    <w:p w:rsidR="007C7CB6" w:rsidRPr="007C7CB6" w:rsidRDefault="007C7CB6" w:rsidP="007C7CB6">
      <w:pPr>
        <w:rPr>
          <w:rFonts w:ascii="Times New Roman" w:hAnsi="Times New Roman" w:cs="Times New Roman"/>
          <w:sz w:val="28"/>
          <w:szCs w:val="28"/>
        </w:rPr>
      </w:pPr>
      <w:r w:rsidRPr="007C7CB6">
        <w:rPr>
          <w:rFonts w:ascii="Times New Roman" w:hAnsi="Times New Roman" w:cs="Times New Roman"/>
          <w:sz w:val="28"/>
          <w:szCs w:val="28"/>
        </w:rPr>
        <w:t xml:space="preserve">                   </w:t>
      </w:r>
    </w:p>
    <w:p w:rsidR="007C7CB6" w:rsidRPr="007C7CB6" w:rsidRDefault="007C7CB6" w:rsidP="007C7CB6">
      <w:pPr>
        <w:rPr>
          <w:rFonts w:ascii="Times New Roman" w:hAnsi="Times New Roman" w:cs="Times New Roman"/>
          <w:sz w:val="28"/>
          <w:szCs w:val="28"/>
        </w:rPr>
      </w:pPr>
    </w:p>
    <w:p w:rsidR="007C7CB6" w:rsidRPr="007C7CB6" w:rsidRDefault="007C7CB6" w:rsidP="007C7CB6">
      <w:pPr>
        <w:jc w:val="center"/>
        <w:rPr>
          <w:rFonts w:ascii="Times New Roman" w:hAnsi="Times New Roman" w:cs="Times New Roman"/>
          <w:sz w:val="28"/>
          <w:szCs w:val="28"/>
        </w:rPr>
      </w:pPr>
    </w:p>
    <w:p w:rsidR="007C7CB6" w:rsidRPr="007C7CB6" w:rsidRDefault="007C7CB6" w:rsidP="007C7CB6">
      <w:pPr>
        <w:jc w:val="center"/>
        <w:rPr>
          <w:rFonts w:ascii="Times New Roman" w:hAnsi="Times New Roman" w:cs="Times New Roman"/>
          <w:sz w:val="28"/>
          <w:szCs w:val="28"/>
        </w:rPr>
      </w:pPr>
    </w:p>
    <w:p w:rsidR="007C7CB6" w:rsidRPr="007C7CB6" w:rsidRDefault="007C7CB6" w:rsidP="007C7CB6">
      <w:pPr>
        <w:jc w:val="center"/>
        <w:rPr>
          <w:rFonts w:ascii="Times New Roman" w:hAnsi="Times New Roman" w:cs="Times New Roman"/>
          <w:sz w:val="28"/>
          <w:szCs w:val="28"/>
        </w:rPr>
      </w:pPr>
      <w:r w:rsidRPr="007C7CB6">
        <w:rPr>
          <w:rFonts w:ascii="Times New Roman" w:hAnsi="Times New Roman" w:cs="Times New Roman"/>
          <w:sz w:val="28"/>
          <w:szCs w:val="28"/>
        </w:rPr>
        <w:t>202</w:t>
      </w:r>
      <w:r w:rsidR="00F63FE6">
        <w:rPr>
          <w:rFonts w:ascii="Times New Roman" w:hAnsi="Times New Roman" w:cs="Times New Roman"/>
          <w:sz w:val="28"/>
          <w:szCs w:val="28"/>
        </w:rPr>
        <w:t>5</w:t>
      </w:r>
    </w:p>
    <w:p w:rsidR="008C4616" w:rsidRPr="0001764D" w:rsidRDefault="008C4616" w:rsidP="008C4616">
      <w:pPr>
        <w:spacing w:after="0" w:line="240" w:lineRule="auto"/>
        <w:ind w:left="720"/>
        <w:jc w:val="both"/>
        <w:rPr>
          <w:rFonts w:ascii="Times New Roman" w:eastAsia="Times New Roman" w:hAnsi="Times New Roman" w:cs="Times New Roman"/>
          <w:b/>
          <w:spacing w:val="-2"/>
          <w:sz w:val="28"/>
          <w:szCs w:val="28"/>
          <w:lang w:eastAsia="ru-RU"/>
        </w:rPr>
      </w:pPr>
    </w:p>
    <w:p w:rsidR="007C7CB6" w:rsidRPr="007C7CB6" w:rsidRDefault="008C4616" w:rsidP="008C4616">
      <w:pPr>
        <w:spacing w:after="0" w:line="240" w:lineRule="auto"/>
        <w:ind w:left="720"/>
        <w:jc w:val="both"/>
        <w:rPr>
          <w:rFonts w:ascii="Times New Roman" w:eastAsia="Times New Roman" w:hAnsi="Times New Roman" w:cs="Times New Roman"/>
          <w:spacing w:val="-2"/>
          <w:sz w:val="28"/>
          <w:szCs w:val="28"/>
          <w:lang w:eastAsia="ru-RU"/>
        </w:rPr>
      </w:pPr>
      <w:r w:rsidRPr="007C7CB6">
        <w:rPr>
          <w:rFonts w:ascii="Times New Roman" w:eastAsia="Times New Roman" w:hAnsi="Times New Roman" w:cs="Times New Roman"/>
          <w:spacing w:val="-2"/>
          <w:sz w:val="28"/>
          <w:szCs w:val="28"/>
          <w:lang w:eastAsia="ru-RU"/>
        </w:rPr>
        <w:t xml:space="preserve">Составили: </w:t>
      </w:r>
      <w:r w:rsidR="007C7CB6" w:rsidRPr="007C7CB6">
        <w:rPr>
          <w:rFonts w:ascii="Times New Roman" w:eastAsia="Times New Roman" w:hAnsi="Times New Roman" w:cs="Times New Roman"/>
          <w:spacing w:val="-2"/>
          <w:sz w:val="28"/>
          <w:szCs w:val="28"/>
          <w:lang w:eastAsia="ru-RU"/>
        </w:rPr>
        <w:t>Пантелеева С.М., к.х.н.</w:t>
      </w:r>
    </w:p>
    <w:p w:rsidR="008C4616" w:rsidRPr="007C7CB6" w:rsidRDefault="008C4616" w:rsidP="008C4616">
      <w:pPr>
        <w:spacing w:after="0" w:line="240" w:lineRule="auto"/>
        <w:ind w:left="720"/>
        <w:jc w:val="both"/>
        <w:rPr>
          <w:rFonts w:ascii="Times New Roman" w:eastAsia="Times New Roman" w:hAnsi="Times New Roman" w:cs="Times New Roman"/>
          <w:b/>
          <w:spacing w:val="-2"/>
          <w:sz w:val="28"/>
          <w:szCs w:val="28"/>
          <w:lang w:eastAsia="ru-RU"/>
        </w:rPr>
      </w:pPr>
      <w:r w:rsidRPr="007C7CB6">
        <w:rPr>
          <w:rFonts w:ascii="Times New Roman" w:eastAsia="Times New Roman" w:hAnsi="Times New Roman" w:cs="Times New Roman"/>
          <w:spacing w:val="-2"/>
          <w:sz w:val="28"/>
          <w:szCs w:val="28"/>
          <w:lang w:eastAsia="ru-RU"/>
        </w:rPr>
        <w:t xml:space="preserve">Хаданович А.В к.х.н., </w:t>
      </w:r>
    </w:p>
    <w:p w:rsidR="007C7CB6" w:rsidRDefault="007C7CB6" w:rsidP="008C4616">
      <w:pPr>
        <w:spacing w:after="0" w:line="240" w:lineRule="auto"/>
        <w:ind w:left="720"/>
        <w:jc w:val="both"/>
        <w:rPr>
          <w:rFonts w:ascii="Times New Roman" w:eastAsia="Times New Roman" w:hAnsi="Times New Roman" w:cs="Times New Roman"/>
          <w:b/>
          <w:spacing w:val="-2"/>
          <w:sz w:val="28"/>
          <w:szCs w:val="28"/>
          <w:lang w:eastAsia="ru-RU"/>
        </w:rPr>
      </w:pPr>
    </w:p>
    <w:p w:rsidR="007C7CB6" w:rsidRPr="00E170DC" w:rsidRDefault="007C7CB6" w:rsidP="00383A0C">
      <w:pPr>
        <w:pStyle w:val="2"/>
        <w:pageBreakBefore/>
        <w:spacing w:line="360" w:lineRule="auto"/>
        <w:jc w:val="center"/>
        <w:rPr>
          <w:caps/>
          <w:szCs w:val="28"/>
        </w:rPr>
      </w:pPr>
      <w:r w:rsidRPr="00E170DC">
        <w:rPr>
          <w:caps/>
          <w:szCs w:val="28"/>
        </w:rPr>
        <w:lastRenderedPageBreak/>
        <w:t>Пояснительная записка</w:t>
      </w:r>
    </w:p>
    <w:p w:rsidR="007C7CB6" w:rsidRPr="007C7CB6" w:rsidRDefault="007C7CB6" w:rsidP="007C7CB6">
      <w:pPr>
        <w:spacing w:after="0" w:line="240" w:lineRule="auto"/>
        <w:ind w:firstLine="720"/>
        <w:rPr>
          <w:rFonts w:ascii="Times New Roman" w:hAnsi="Times New Roman" w:cs="Times New Roman"/>
          <w:sz w:val="28"/>
          <w:szCs w:val="28"/>
        </w:rPr>
      </w:pP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На современном этапе перед высшей школой стоит задача повышения уровня подготовки специалистов по фундаментальным наукам, к числу которых относится общая и аналитическая химия, которая </w:t>
      </w:r>
      <w:r w:rsidRPr="007C7CB6">
        <w:rPr>
          <w:rFonts w:ascii="Times New Roman" w:hAnsi="Times New Roman" w:cs="Times New Roman"/>
          <w:sz w:val="28"/>
          <w:szCs w:val="28"/>
        </w:rPr>
        <w:t>является дисциплиной государственного компонента общепрофессионального модуля. Данная дисциплина служит</w:t>
      </w:r>
      <w:r w:rsidRPr="007C7CB6">
        <w:rPr>
          <w:rFonts w:ascii="Times New Roman" w:hAnsi="Times New Roman" w:cs="Times New Roman"/>
          <w:color w:val="000000"/>
          <w:sz w:val="28"/>
          <w:szCs w:val="28"/>
        </w:rPr>
        <w:t xml:space="preserve"> теоретическим фундаментом для успешного усвоения специальных дисциплин современной науки и техники.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Целью дисциплины</w:t>
      </w:r>
      <w:r w:rsidRPr="007C7CB6">
        <w:rPr>
          <w:rFonts w:ascii="Times New Roman" w:hAnsi="Times New Roman" w:cs="Times New Roman"/>
          <w:sz w:val="28"/>
          <w:szCs w:val="28"/>
        </w:rPr>
        <w:t xml:space="preserve"> </w:t>
      </w:r>
      <w:r w:rsidRPr="007C7CB6">
        <w:rPr>
          <w:rFonts w:ascii="Times New Roman" w:hAnsi="Times New Roman" w:cs="Times New Roman"/>
          <w:b/>
          <w:sz w:val="28"/>
          <w:szCs w:val="28"/>
        </w:rPr>
        <w:t>государственного компонента</w:t>
      </w:r>
      <w:r w:rsidRPr="007C7CB6">
        <w:rPr>
          <w:rFonts w:ascii="Times New Roman" w:hAnsi="Times New Roman" w:cs="Times New Roman"/>
          <w:sz w:val="28"/>
          <w:szCs w:val="28"/>
        </w:rPr>
        <w:t xml:space="preserve"> </w:t>
      </w:r>
      <w:r w:rsidRPr="007C7CB6">
        <w:rPr>
          <w:rFonts w:ascii="Times New Roman" w:hAnsi="Times New Roman" w:cs="Times New Roman"/>
          <w:b/>
          <w:sz w:val="28"/>
          <w:szCs w:val="28"/>
        </w:rPr>
        <w:t>общепрофессионального модуля</w:t>
      </w:r>
      <w:r w:rsidRPr="007C7CB6">
        <w:rPr>
          <w:rFonts w:ascii="Times New Roman" w:hAnsi="Times New Roman" w:cs="Times New Roman"/>
          <w:sz w:val="28"/>
          <w:szCs w:val="28"/>
        </w:rPr>
        <w:t xml:space="preserve"> «Общая и аналитическая химия» является формирование</w:t>
      </w:r>
      <w:r w:rsidRPr="007C7CB6">
        <w:rPr>
          <w:rFonts w:ascii="Times New Roman" w:hAnsi="Times New Roman" w:cs="Times New Roman"/>
          <w:color w:val="000000"/>
          <w:sz w:val="28"/>
          <w:szCs w:val="28"/>
        </w:rPr>
        <w:t xml:space="preserve"> мировоззрения студента и развитие логического мышления</w:t>
      </w:r>
      <w:r w:rsidRPr="007C7CB6">
        <w:rPr>
          <w:rFonts w:ascii="Times New Roman" w:hAnsi="Times New Roman" w:cs="Times New Roman"/>
          <w:sz w:val="28"/>
          <w:szCs w:val="28"/>
        </w:rPr>
        <w:t xml:space="preserve">, овладение </w:t>
      </w:r>
      <w:r w:rsidRPr="007C7CB6">
        <w:rPr>
          <w:rFonts w:ascii="Times New Roman" w:hAnsi="Times New Roman" w:cs="Times New Roman"/>
          <w:color w:val="000000"/>
          <w:sz w:val="28"/>
          <w:szCs w:val="28"/>
        </w:rPr>
        <w:t>химическими знаниями будущими инженерами для использования новых материалов, повышения надежности современной техники и решения экологических проблем.</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Style w:val="FontStyle12"/>
          <w:b/>
          <w:kern w:val="28"/>
          <w:sz w:val="28"/>
          <w:szCs w:val="28"/>
        </w:rPr>
        <w:t>Задачами д</w:t>
      </w:r>
      <w:r w:rsidRPr="007C7CB6">
        <w:rPr>
          <w:rFonts w:ascii="Times New Roman" w:hAnsi="Times New Roman" w:cs="Times New Roman"/>
          <w:b/>
          <w:sz w:val="28"/>
          <w:szCs w:val="28"/>
        </w:rPr>
        <w:t>исциплины</w:t>
      </w:r>
      <w:r w:rsidRPr="007C7CB6">
        <w:rPr>
          <w:rFonts w:ascii="Times New Roman" w:hAnsi="Times New Roman" w:cs="Times New Roman"/>
          <w:color w:val="000000"/>
          <w:sz w:val="28"/>
          <w:szCs w:val="28"/>
        </w:rPr>
        <w:t xml:space="preserve"> </w:t>
      </w:r>
      <w:r w:rsidRPr="007C7CB6">
        <w:rPr>
          <w:rStyle w:val="FontStyle12"/>
          <w:kern w:val="28"/>
          <w:sz w:val="28"/>
          <w:szCs w:val="28"/>
        </w:rPr>
        <w:t xml:space="preserve">является </w:t>
      </w:r>
      <w:r w:rsidRPr="007C7CB6">
        <w:rPr>
          <w:rFonts w:ascii="Times New Roman" w:hAnsi="Times New Roman" w:cs="Times New Roman"/>
          <w:color w:val="000000"/>
          <w:sz w:val="28"/>
          <w:szCs w:val="28"/>
        </w:rPr>
        <w:t>ознакомление студентами со свойствами определенных материалов,</w:t>
      </w:r>
      <w:r w:rsidRPr="007C7CB6">
        <w:rPr>
          <w:rStyle w:val="FontStyle12"/>
          <w:kern w:val="28"/>
          <w:sz w:val="28"/>
          <w:szCs w:val="28"/>
        </w:rPr>
        <w:t xml:space="preserve"> овладение основными </w:t>
      </w:r>
      <w:r w:rsidRPr="007C7CB6">
        <w:rPr>
          <w:rFonts w:ascii="Times New Roman" w:hAnsi="Times New Roman" w:cs="Times New Roman"/>
          <w:color w:val="000000"/>
          <w:sz w:val="28"/>
          <w:szCs w:val="28"/>
        </w:rPr>
        <w:t>формами применения химических законов в современном лесном хозяйстве.</w:t>
      </w:r>
    </w:p>
    <w:p w:rsidR="007C7CB6" w:rsidRPr="007C7CB6" w:rsidRDefault="007C7CB6" w:rsidP="007C7CB6">
      <w:pPr>
        <w:pStyle w:val="aff5"/>
        <w:spacing w:before="0" w:after="0"/>
        <w:ind w:firstLine="720"/>
        <w:jc w:val="both"/>
        <w:rPr>
          <w:sz w:val="28"/>
          <w:szCs w:val="28"/>
        </w:rPr>
      </w:pPr>
      <w:r w:rsidRPr="007C7CB6">
        <w:rPr>
          <w:sz w:val="28"/>
          <w:szCs w:val="28"/>
        </w:rPr>
        <w:t xml:space="preserve">В результате изучения дисциплины «Общая и аналитическая химия» </w:t>
      </w:r>
    </w:p>
    <w:p w:rsidR="007C7CB6" w:rsidRPr="007C7CB6" w:rsidRDefault="007C7CB6" w:rsidP="007C7CB6">
      <w:pPr>
        <w:pStyle w:val="aff5"/>
        <w:spacing w:before="0" w:after="0"/>
        <w:ind w:firstLine="720"/>
        <w:jc w:val="both"/>
        <w:rPr>
          <w:sz w:val="28"/>
          <w:szCs w:val="28"/>
        </w:rPr>
      </w:pPr>
      <w:r w:rsidRPr="007C7CB6">
        <w:rPr>
          <w:i/>
          <w:sz w:val="28"/>
          <w:szCs w:val="28"/>
        </w:rPr>
        <w:t xml:space="preserve">студент должен </w:t>
      </w:r>
      <w:r w:rsidRPr="007C7CB6">
        <w:rPr>
          <w:bCs/>
          <w:i/>
          <w:sz w:val="28"/>
          <w:szCs w:val="28"/>
        </w:rPr>
        <w:t>знать</w:t>
      </w:r>
      <w:r w:rsidRPr="007C7CB6">
        <w:rPr>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основные законы и понятия химии;</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основные классы химических соединений и их свойства;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критерии осуществимости химических реакций;</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методы качественного и количественного анализа;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  свойства </w:t>
      </w:r>
      <w:r w:rsidRPr="007C7CB6">
        <w:rPr>
          <w:rFonts w:ascii="Times New Roman" w:hAnsi="Times New Roman" w:cs="Times New Roman"/>
          <w:color w:val="000000"/>
          <w:sz w:val="28"/>
          <w:szCs w:val="28"/>
          <w:lang w:val="en-US"/>
        </w:rPr>
        <w:t>s</w:t>
      </w:r>
      <w:r w:rsidRPr="007C7CB6">
        <w:rPr>
          <w:rFonts w:ascii="Times New Roman" w:hAnsi="Times New Roman" w:cs="Times New Roman"/>
          <w:color w:val="000000"/>
          <w:sz w:val="28"/>
          <w:szCs w:val="28"/>
        </w:rPr>
        <w:t xml:space="preserve">, р, </w:t>
      </w:r>
      <w:r w:rsidRPr="007C7CB6">
        <w:rPr>
          <w:rFonts w:ascii="Times New Roman" w:hAnsi="Times New Roman" w:cs="Times New Roman"/>
          <w:color w:val="000000"/>
          <w:sz w:val="28"/>
          <w:szCs w:val="28"/>
          <w:lang w:val="en-US"/>
        </w:rPr>
        <w:t>d</w:t>
      </w:r>
      <w:r w:rsidRPr="007C7CB6">
        <w:rPr>
          <w:rFonts w:ascii="Times New Roman" w:hAnsi="Times New Roman" w:cs="Times New Roman"/>
          <w:color w:val="000000"/>
          <w:sz w:val="28"/>
          <w:szCs w:val="28"/>
        </w:rPr>
        <w:t xml:space="preserve"> элементов;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коррозию металлов, электролиз, химические источники тока;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 xml:space="preserve">-  строение атома, молекул и типы химических связей. </w:t>
      </w:r>
    </w:p>
    <w:p w:rsidR="007C7CB6" w:rsidRPr="007C7CB6" w:rsidRDefault="007C7CB6" w:rsidP="007C7CB6">
      <w:pPr>
        <w:pStyle w:val="aff5"/>
        <w:spacing w:before="0" w:after="0"/>
        <w:ind w:firstLine="720"/>
        <w:jc w:val="both"/>
        <w:rPr>
          <w:bCs/>
          <w:sz w:val="28"/>
          <w:szCs w:val="28"/>
        </w:rPr>
      </w:pPr>
      <w:r w:rsidRPr="007C7CB6">
        <w:rPr>
          <w:i/>
          <w:sz w:val="28"/>
          <w:szCs w:val="28"/>
        </w:rPr>
        <w:t>уметь</w:t>
      </w:r>
      <w:r w:rsidRPr="007C7CB6">
        <w:rPr>
          <w:bCs/>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составлять уравнения химических реакций;</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производить стехиометрические и термодинамические расчеты;</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приготавливать растворы заданных концентраций;</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анализировать состав и свойства химических соединений;</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применять, и использовать химические законы и свойства элементов в практической деятельности;</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рассчитывать термодинамические характеристики химических процессов.</w:t>
      </w:r>
    </w:p>
    <w:p w:rsidR="007C7CB6" w:rsidRPr="007C7CB6" w:rsidRDefault="007C7CB6" w:rsidP="007C7CB6">
      <w:pPr>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Cs/>
          <w:sz w:val="28"/>
          <w:szCs w:val="28"/>
        </w:rPr>
        <w:t xml:space="preserve">Основные </w:t>
      </w:r>
      <w:r w:rsidRPr="007C7CB6">
        <w:rPr>
          <w:rFonts w:ascii="Times New Roman" w:hAnsi="Times New Roman" w:cs="Times New Roman"/>
          <w:b/>
          <w:bCs/>
          <w:sz w:val="28"/>
          <w:szCs w:val="28"/>
        </w:rPr>
        <w:t>компетенции</w:t>
      </w:r>
      <w:r w:rsidRPr="007C7CB6">
        <w:rPr>
          <w:rFonts w:ascii="Times New Roman" w:hAnsi="Times New Roman" w:cs="Times New Roman"/>
          <w:bCs/>
          <w:sz w:val="28"/>
          <w:szCs w:val="28"/>
        </w:rPr>
        <w:t>, которые должны быть сформированы у студентов:</w:t>
      </w:r>
      <w:r w:rsidR="00BF69D5">
        <w:rPr>
          <w:rFonts w:ascii="Times New Roman" w:hAnsi="Times New Roman" w:cs="Times New Roman"/>
          <w:bCs/>
          <w:sz w:val="28"/>
          <w:szCs w:val="28"/>
        </w:rPr>
        <w:t xml:space="preserve"> </w:t>
      </w:r>
      <w:r w:rsidR="00BF69D5">
        <w:rPr>
          <w:rFonts w:ascii="Times New Roman" w:hAnsi="Times New Roman" w:cs="Times New Roman"/>
          <w:sz w:val="28"/>
          <w:szCs w:val="28"/>
        </w:rPr>
        <w:t>п</w:t>
      </w:r>
      <w:r w:rsidRPr="007C7CB6">
        <w:rPr>
          <w:rFonts w:ascii="Times New Roman" w:hAnsi="Times New Roman" w:cs="Times New Roman"/>
          <w:sz w:val="28"/>
          <w:szCs w:val="28"/>
        </w:rPr>
        <w:t>рименять базовые теоретические и практические навыки для решения теоретических и практических задач в области создания и совершенствования инновационных технологий в отрасли.</w:t>
      </w:r>
    </w:p>
    <w:p w:rsidR="007C7CB6" w:rsidRPr="007C7CB6" w:rsidRDefault="007C7CB6" w:rsidP="007C7CB6">
      <w:pPr>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sz w:val="28"/>
          <w:szCs w:val="28"/>
        </w:rPr>
        <w:t xml:space="preserve">Дисциплина государственного компонента общепрофессионального модуля «Общая и аналитическая химия» изучается студентами 1 курса специальности 6-05-0821-01  «Лесное хозяйство»  в объёме: общее количество часов – 228 (6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xml:space="preserve">. ед.); аудиторное количество часов ‒ 112, из них: лекции ‒ </w:t>
      </w:r>
      <w:r w:rsidRPr="007C7CB6">
        <w:rPr>
          <w:rFonts w:ascii="Times New Roman" w:hAnsi="Times New Roman" w:cs="Times New Roman"/>
          <w:sz w:val="28"/>
          <w:szCs w:val="28"/>
        </w:rPr>
        <w:lastRenderedPageBreak/>
        <w:t>64 (в том числе УСР – 10 ч.), лабораторные занятия ‒ 48. Форма отчётности ‒ экзамен – 1 семестр, зачет – 2 семестр.</w:t>
      </w:r>
    </w:p>
    <w:p w:rsidR="007C7CB6" w:rsidRPr="007C7CB6" w:rsidRDefault="007C7CB6" w:rsidP="007C7CB6">
      <w:pPr>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sz w:val="28"/>
          <w:szCs w:val="28"/>
        </w:rPr>
        <w:t xml:space="preserve">Дисциплина государственного компонента общепрофессионального модуля «Общая и аналитическая химия» изучается студентами 1 курса специальности 6-05-0821-01  «Лесное хозяйство» заочной формы обучения  в объёме: общее количество часов – 228 (6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xml:space="preserve">. ед., из них: 2 семестр – 3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xml:space="preserve">. ед., 3 семестр – 3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ед.); аудиторное количество часов ‒ 28, из них: лекции ‒ 12, лабораторные занятия ‒ 16. Форма отчётности ‒ экзамен – 2 семестр, зачет – 3 семестр.</w:t>
      </w:r>
    </w:p>
    <w:p w:rsidR="007C7CB6" w:rsidRPr="007C7CB6" w:rsidRDefault="007C7CB6" w:rsidP="007C7CB6">
      <w:pPr>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sz w:val="28"/>
          <w:szCs w:val="28"/>
        </w:rPr>
        <w:t xml:space="preserve">Дисциплина государственного компонента общепрофессионального модуля «Общая и аналитическая химия» изучается студентами 1 курса специальности 6-05-0821-01  «Лесное хозяйство» заочной формы обучения на основе среднего специального образования  в объёме: общее количество часов – 228 (6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xml:space="preserve">. ед., из них: 2 семестр – 3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xml:space="preserve">. ед., 3 семестр – 3 </w:t>
      </w:r>
      <w:proofErr w:type="spellStart"/>
      <w:r w:rsidRPr="007C7CB6">
        <w:rPr>
          <w:rFonts w:ascii="Times New Roman" w:hAnsi="Times New Roman" w:cs="Times New Roman"/>
          <w:sz w:val="28"/>
          <w:szCs w:val="28"/>
        </w:rPr>
        <w:t>зач</w:t>
      </w:r>
      <w:proofErr w:type="spellEnd"/>
      <w:r w:rsidRPr="007C7CB6">
        <w:rPr>
          <w:rFonts w:ascii="Times New Roman" w:hAnsi="Times New Roman" w:cs="Times New Roman"/>
          <w:sz w:val="28"/>
          <w:szCs w:val="28"/>
        </w:rPr>
        <w:t>. ед.); аудиторное количество часов ‒ 28, из них: лекции ‒ 16, лабораторные занятия ‒ 12. Форма отчётности ‒ экзамен – 2 семестр, зачет – 3 семестр.</w:t>
      </w:r>
    </w:p>
    <w:p w:rsidR="007C7CB6" w:rsidRPr="007C7CB6" w:rsidRDefault="007C7CB6" w:rsidP="007C7CB6">
      <w:pPr>
        <w:spacing w:after="0" w:line="240" w:lineRule="auto"/>
        <w:ind w:firstLine="720"/>
        <w:jc w:val="both"/>
        <w:rPr>
          <w:rFonts w:ascii="Times New Roman" w:hAnsi="Times New Roman" w:cs="Times New Roman"/>
          <w:b/>
          <w:sz w:val="28"/>
          <w:szCs w:val="28"/>
        </w:rPr>
      </w:pPr>
    </w:p>
    <w:p w:rsidR="007C7CB6" w:rsidRPr="007C7CB6" w:rsidRDefault="007C7CB6" w:rsidP="007C7CB6">
      <w:pPr>
        <w:spacing w:after="0" w:line="240" w:lineRule="auto"/>
        <w:ind w:firstLine="720"/>
        <w:jc w:val="both"/>
        <w:rPr>
          <w:rFonts w:ascii="Times New Roman" w:hAnsi="Times New Roman" w:cs="Times New Roman"/>
          <w:b/>
          <w:sz w:val="28"/>
          <w:szCs w:val="28"/>
        </w:rPr>
      </w:pPr>
    </w:p>
    <w:p w:rsidR="007C7CB6" w:rsidRPr="007C7CB6" w:rsidRDefault="007C7CB6" w:rsidP="007C7CB6">
      <w:pPr>
        <w:shd w:val="clear" w:color="auto" w:fill="FFFFFF"/>
        <w:autoSpaceDE w:val="0"/>
        <w:autoSpaceDN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sz w:val="28"/>
          <w:szCs w:val="28"/>
        </w:rPr>
        <w:t>.</w:t>
      </w:r>
    </w:p>
    <w:p w:rsidR="007C7CB6" w:rsidRPr="007C7CB6" w:rsidRDefault="007C7CB6" w:rsidP="007C7CB6">
      <w:pPr>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br w:type="page"/>
      </w:r>
      <w:r w:rsidRPr="007C7CB6">
        <w:rPr>
          <w:rFonts w:ascii="Times New Roman" w:hAnsi="Times New Roman" w:cs="Times New Roman"/>
          <w:b/>
          <w:sz w:val="28"/>
          <w:szCs w:val="28"/>
        </w:rPr>
        <w:lastRenderedPageBreak/>
        <w:t>СОДЕРЖАНИЕ УЧЕБНОГО МАТЕРИАЛА</w:t>
      </w:r>
    </w:p>
    <w:p w:rsidR="007C7CB6" w:rsidRPr="007C7CB6" w:rsidRDefault="007C7CB6" w:rsidP="007C7CB6">
      <w:pPr>
        <w:spacing w:after="0" w:line="240" w:lineRule="auto"/>
        <w:ind w:firstLine="720"/>
        <w:jc w:val="both"/>
        <w:rPr>
          <w:rFonts w:ascii="Times New Roman" w:hAnsi="Times New Roman" w:cs="Times New Roman"/>
          <w:b/>
          <w:bCs/>
          <w:color w:val="000000"/>
          <w:sz w:val="28"/>
          <w:szCs w:val="28"/>
        </w:rPr>
      </w:pPr>
    </w:p>
    <w:p w:rsidR="007C7CB6" w:rsidRPr="007C7CB6" w:rsidRDefault="007C7CB6" w:rsidP="007C7CB6">
      <w:pPr>
        <w:spacing w:after="0" w:line="240" w:lineRule="auto"/>
        <w:ind w:firstLine="720"/>
        <w:jc w:val="both"/>
        <w:rPr>
          <w:rFonts w:ascii="Times New Roman" w:hAnsi="Times New Roman" w:cs="Times New Roman"/>
          <w:b/>
          <w:bCs/>
          <w:color w:val="000000"/>
          <w:sz w:val="28"/>
          <w:szCs w:val="28"/>
        </w:rPr>
      </w:pPr>
      <w:r w:rsidRPr="007C7CB6">
        <w:rPr>
          <w:rFonts w:ascii="Times New Roman" w:hAnsi="Times New Roman" w:cs="Times New Roman"/>
          <w:b/>
          <w:bCs/>
          <w:color w:val="000000"/>
          <w:sz w:val="28"/>
          <w:szCs w:val="28"/>
        </w:rPr>
        <w:t>ВВЕДЕНИЕ</w:t>
      </w: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Место химии в системе наук. Химия как раздел естествознания - наука о веществах и их превращениях. Значение химии в формировании мировоззрения в изучении природы </w:t>
      </w:r>
      <w:r w:rsidRPr="007C7CB6">
        <w:rPr>
          <w:rFonts w:ascii="Times New Roman" w:hAnsi="Times New Roman" w:cs="Times New Roman"/>
          <w:bCs/>
          <w:color w:val="000000"/>
          <w:sz w:val="28"/>
          <w:szCs w:val="28"/>
        </w:rPr>
        <w:t xml:space="preserve">и </w:t>
      </w:r>
      <w:r w:rsidRPr="007C7CB6">
        <w:rPr>
          <w:rFonts w:ascii="Times New Roman" w:hAnsi="Times New Roman" w:cs="Times New Roman"/>
          <w:color w:val="000000"/>
          <w:sz w:val="28"/>
          <w:szCs w:val="28"/>
        </w:rPr>
        <w:t>развитии техники. Химия и охрана окружающей среды. Значение химических знаний для инженеров лесного хозяйства.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Материя и движение. Понятие о веществе и поле как конкретных формах существования материи. Химическая форма движения. Основные законы и понятия химии. Стехиометрические законы в свете атомно-молекулярного учения. Классификация неорганических соединений, типы химических реакций.</w:t>
      </w:r>
    </w:p>
    <w:p w:rsidR="007C7CB6" w:rsidRPr="007C7CB6" w:rsidRDefault="007C7CB6" w:rsidP="007C7CB6">
      <w:pPr>
        <w:spacing w:after="0" w:line="240" w:lineRule="auto"/>
        <w:ind w:firstLine="720"/>
        <w:jc w:val="center"/>
        <w:rPr>
          <w:rFonts w:ascii="Times New Roman" w:hAnsi="Times New Roman" w:cs="Times New Roman"/>
          <w:b/>
          <w:caps/>
          <w:sz w:val="28"/>
          <w:szCs w:val="28"/>
        </w:rPr>
      </w:pP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 xml:space="preserve">РАЗДЕЛ 3 </w:t>
      </w:r>
      <w:r w:rsidRPr="007C7CB6">
        <w:rPr>
          <w:rFonts w:ascii="Times New Roman" w:hAnsi="Times New Roman" w:cs="Times New Roman"/>
          <w:b/>
          <w:bCs/>
          <w:color w:val="000000"/>
          <w:sz w:val="28"/>
          <w:szCs w:val="28"/>
        </w:rPr>
        <w:t>АНАЛИТИЧЕСКАЯ ХИМИЯ</w:t>
      </w:r>
    </w:p>
    <w:p w:rsidR="007C7CB6" w:rsidRPr="007C7CB6" w:rsidRDefault="007C7CB6" w:rsidP="007C7CB6">
      <w:pPr>
        <w:spacing w:after="0" w:line="240" w:lineRule="auto"/>
        <w:ind w:firstLine="720"/>
        <w:jc w:val="both"/>
        <w:rPr>
          <w:rFonts w:ascii="Times New Roman" w:hAnsi="Times New Roman" w:cs="Times New Roman"/>
          <w:b/>
          <w:sz w:val="28"/>
          <w:szCs w:val="28"/>
        </w:rPr>
      </w:pP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color w:val="000000"/>
          <w:sz w:val="28"/>
          <w:szCs w:val="28"/>
        </w:rPr>
      </w:pPr>
      <w:r w:rsidRPr="007C7CB6">
        <w:rPr>
          <w:rFonts w:ascii="Times New Roman" w:hAnsi="Times New Roman" w:cs="Times New Roman"/>
          <w:b/>
          <w:color w:val="000000"/>
          <w:sz w:val="28"/>
          <w:szCs w:val="28"/>
        </w:rPr>
        <w:t>ВВЕДЕНИЕ</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Предмет аналитической химии. Значение аналитической химии. Клас</w:t>
      </w:r>
      <w:r w:rsidRPr="007C7CB6">
        <w:rPr>
          <w:rFonts w:ascii="Times New Roman" w:hAnsi="Times New Roman" w:cs="Times New Roman"/>
          <w:color w:val="000000"/>
          <w:sz w:val="28"/>
          <w:szCs w:val="28"/>
        </w:rPr>
        <w:softHyphen/>
        <w:t>сификация методов аналитической химии.</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 xml:space="preserve">Тема 3.1 </w:t>
      </w:r>
      <w:r w:rsidRPr="007C7CB6">
        <w:rPr>
          <w:rFonts w:ascii="Times New Roman" w:hAnsi="Times New Roman" w:cs="Times New Roman"/>
          <w:b/>
          <w:bCs/>
          <w:color w:val="000000"/>
          <w:sz w:val="28"/>
          <w:szCs w:val="28"/>
        </w:rPr>
        <w:t>Качественный анализ</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Основные понятия качественного анализа. Обнаружение отдельных элементов. Анализ мокрым и сухим путем. </w:t>
      </w:r>
      <w:r w:rsidR="00630388">
        <w:rPr>
          <w:rFonts w:ascii="Times New Roman" w:hAnsi="Times New Roman" w:cs="Times New Roman"/>
          <w:color w:val="000000"/>
          <w:sz w:val="28"/>
          <w:szCs w:val="28"/>
        </w:rPr>
        <w:t>Химические, физические и физико-</w:t>
      </w:r>
      <w:r w:rsidRPr="007C7CB6">
        <w:rPr>
          <w:rFonts w:ascii="Times New Roman" w:hAnsi="Times New Roman" w:cs="Times New Roman"/>
          <w:color w:val="000000"/>
          <w:sz w:val="28"/>
          <w:szCs w:val="28"/>
        </w:rPr>
        <w:t xml:space="preserve"> химические методы анализа. Макро-, </w:t>
      </w:r>
      <w:proofErr w:type="spellStart"/>
      <w:r w:rsidRPr="007C7CB6">
        <w:rPr>
          <w:rFonts w:ascii="Times New Roman" w:hAnsi="Times New Roman" w:cs="Times New Roman"/>
          <w:color w:val="000000"/>
          <w:sz w:val="28"/>
          <w:szCs w:val="28"/>
        </w:rPr>
        <w:t>полумикро</w:t>
      </w:r>
      <w:proofErr w:type="spellEnd"/>
      <w:r w:rsidRPr="007C7CB6">
        <w:rPr>
          <w:rFonts w:ascii="Times New Roman" w:hAnsi="Times New Roman" w:cs="Times New Roman"/>
          <w:color w:val="000000"/>
          <w:sz w:val="28"/>
          <w:szCs w:val="28"/>
        </w:rPr>
        <w:t>- и микрометоды. Ка</w:t>
      </w:r>
      <w:r w:rsidRPr="007C7CB6">
        <w:rPr>
          <w:rFonts w:ascii="Times New Roman" w:hAnsi="Times New Roman" w:cs="Times New Roman"/>
          <w:color w:val="000000"/>
          <w:sz w:val="28"/>
          <w:szCs w:val="28"/>
        </w:rPr>
        <w:softHyphen/>
        <w:t>пельный анализ. Микрокристаллоскопический анализ. Методы анализа, основанные на нагревании и сплавлении ве</w:t>
      </w:r>
      <w:r w:rsidRPr="007C7CB6">
        <w:rPr>
          <w:rFonts w:ascii="Times New Roman" w:hAnsi="Times New Roman" w:cs="Times New Roman"/>
          <w:color w:val="000000"/>
          <w:sz w:val="28"/>
          <w:szCs w:val="28"/>
        </w:rPr>
        <w:softHyphen/>
        <w:t>ществ.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Характеристика качественных реакций и условия их выполнения. Ана</w:t>
      </w:r>
      <w:r w:rsidRPr="007C7CB6">
        <w:rPr>
          <w:rFonts w:ascii="Times New Roman" w:hAnsi="Times New Roman" w:cs="Times New Roman"/>
          <w:color w:val="000000"/>
          <w:sz w:val="28"/>
          <w:szCs w:val="28"/>
        </w:rPr>
        <w:softHyphen/>
        <w:t xml:space="preserve">литические реакции. Специфичность и чувствительность реакций. Способы повышения чувствительности реакций.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Реактивы. Лабораторное оборудование, приборы и посуда, применяе</w:t>
      </w:r>
      <w:r w:rsidRPr="007C7CB6">
        <w:rPr>
          <w:rFonts w:ascii="Times New Roman" w:hAnsi="Times New Roman" w:cs="Times New Roman"/>
          <w:color w:val="000000"/>
          <w:sz w:val="28"/>
          <w:szCs w:val="28"/>
        </w:rPr>
        <w:softHyphen/>
        <w:t>мые в качественном анализе. Техника и правила работы в лаборатории ана</w:t>
      </w:r>
      <w:r w:rsidRPr="007C7CB6">
        <w:rPr>
          <w:rFonts w:ascii="Times New Roman" w:hAnsi="Times New Roman" w:cs="Times New Roman"/>
          <w:color w:val="000000"/>
          <w:sz w:val="28"/>
          <w:szCs w:val="28"/>
        </w:rPr>
        <w:softHyphen/>
        <w:t>литической химии.</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Тема 3.2 Анализ катионов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Дробный и систематический анализ. Аналитические классификации катионов.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Первая аналитическая группа катионов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Общая характеристика ка</w:t>
      </w:r>
      <w:r w:rsidRPr="007C7CB6">
        <w:rPr>
          <w:rFonts w:ascii="Times New Roman" w:hAnsi="Times New Roman" w:cs="Times New Roman"/>
          <w:color w:val="000000"/>
          <w:sz w:val="28"/>
          <w:szCs w:val="28"/>
        </w:rPr>
        <w:softHyphen/>
        <w:t xml:space="preserve">тионов первой группы. Обнаружение ионов </w:t>
      </w:r>
      <w:r w:rsidRPr="007C7CB6">
        <w:rPr>
          <w:rFonts w:ascii="Times New Roman" w:hAnsi="Times New Roman" w:cs="Times New Roman"/>
          <w:color w:val="000000"/>
          <w:sz w:val="28"/>
          <w:szCs w:val="28"/>
          <w:lang w:val="en-US"/>
        </w:rPr>
        <w:t>NH</w:t>
      </w:r>
      <w:r w:rsidRPr="007C7CB6">
        <w:rPr>
          <w:rFonts w:ascii="Times New Roman" w:hAnsi="Times New Roman" w:cs="Times New Roman"/>
          <w:color w:val="000000"/>
          <w:sz w:val="28"/>
          <w:szCs w:val="28"/>
          <w:vertAlign w:val="subscript"/>
        </w:rPr>
        <w:t>4</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Na</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K</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Mg</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Ход анализа смеси катионов первой аналитической группы.</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Вторая аналитическая группа катионов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Общая характеристика ка</w:t>
      </w:r>
      <w:r w:rsidRPr="007C7CB6">
        <w:rPr>
          <w:rFonts w:ascii="Times New Roman" w:hAnsi="Times New Roman" w:cs="Times New Roman"/>
          <w:color w:val="000000"/>
          <w:sz w:val="28"/>
          <w:szCs w:val="28"/>
        </w:rPr>
        <w:softHyphen/>
        <w:t>тионов второй группы. Действие группового реагента. Реакции катионов Ва</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Са</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Ход анализа смеси катионов второй и первой аналитических групп.</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Третья аналитическая группа катионов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Общая характеристика ка</w:t>
      </w:r>
      <w:r w:rsidRPr="007C7CB6">
        <w:rPr>
          <w:rFonts w:ascii="Times New Roman" w:hAnsi="Times New Roman" w:cs="Times New Roman"/>
          <w:color w:val="000000"/>
          <w:sz w:val="28"/>
          <w:szCs w:val="28"/>
        </w:rPr>
        <w:softHyphen/>
        <w:t xml:space="preserve">тионов третьей группы. Действие группового реагента. Реакции катионов алюминия </w:t>
      </w:r>
      <w:r w:rsidRPr="007C7CB6">
        <w:rPr>
          <w:rFonts w:ascii="Times New Roman" w:hAnsi="Times New Roman" w:cs="Times New Roman"/>
          <w:color w:val="000000"/>
          <w:sz w:val="28"/>
          <w:szCs w:val="28"/>
          <w:lang w:val="en-US"/>
        </w:rPr>
        <w:lastRenderedPageBreak/>
        <w:t>Al</w:t>
      </w:r>
      <w:r w:rsidRPr="007C7CB6">
        <w:rPr>
          <w:rFonts w:ascii="Times New Roman" w:hAnsi="Times New Roman" w:cs="Times New Roman"/>
          <w:color w:val="000000"/>
          <w:sz w:val="28"/>
          <w:szCs w:val="28"/>
          <w:vertAlign w:val="superscript"/>
        </w:rPr>
        <w:t>3+</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Cr</w:t>
      </w:r>
      <w:r w:rsidRPr="007C7CB6">
        <w:rPr>
          <w:rFonts w:ascii="Times New Roman" w:hAnsi="Times New Roman" w:cs="Times New Roman"/>
          <w:color w:val="000000"/>
          <w:sz w:val="28"/>
          <w:szCs w:val="28"/>
          <w:vertAlign w:val="superscript"/>
        </w:rPr>
        <w:t>3+</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Fe</w:t>
      </w:r>
      <w:r w:rsidRPr="007C7CB6">
        <w:rPr>
          <w:rFonts w:ascii="Times New Roman" w:hAnsi="Times New Roman" w:cs="Times New Roman"/>
          <w:color w:val="000000"/>
          <w:sz w:val="28"/>
          <w:szCs w:val="28"/>
          <w:vertAlign w:val="superscript"/>
        </w:rPr>
        <w:t>3+</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Fe</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Mn</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xml:space="preserve">, </w:t>
      </w:r>
      <w:r w:rsidRPr="007C7CB6">
        <w:rPr>
          <w:rFonts w:ascii="Times New Roman" w:hAnsi="Times New Roman" w:cs="Times New Roman"/>
          <w:color w:val="000000"/>
          <w:sz w:val="28"/>
          <w:szCs w:val="28"/>
          <w:lang w:val="en-US"/>
        </w:rPr>
        <w:t>Zn</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Ход анализа смеси катионов треть</w:t>
      </w:r>
      <w:r w:rsidRPr="007C7CB6">
        <w:rPr>
          <w:rFonts w:ascii="Times New Roman" w:hAnsi="Times New Roman" w:cs="Times New Roman"/>
          <w:color w:val="000000"/>
          <w:sz w:val="28"/>
          <w:szCs w:val="28"/>
        </w:rPr>
        <w:softHyphen/>
        <w:t>ей, второй и первой аналитических групп.</w:t>
      </w:r>
    </w:p>
    <w:p w:rsidR="007C7CB6" w:rsidRPr="007C7CB6" w:rsidRDefault="007C7CB6" w:rsidP="007C7CB6">
      <w:pPr>
        <w:spacing w:after="0" w:line="240" w:lineRule="auto"/>
        <w:ind w:firstLine="720"/>
        <w:jc w:val="both"/>
        <w:rPr>
          <w:rFonts w:ascii="Times New Roman" w:hAnsi="Times New Roman" w:cs="Times New Roman"/>
          <w:b/>
          <w:iCs/>
          <w:color w:val="000000"/>
          <w:sz w:val="28"/>
          <w:szCs w:val="28"/>
        </w:rPr>
      </w:pPr>
      <w:r w:rsidRPr="007C7CB6">
        <w:rPr>
          <w:rFonts w:ascii="Times New Roman" w:hAnsi="Times New Roman" w:cs="Times New Roman"/>
          <w:iCs/>
          <w:color w:val="000000"/>
          <w:sz w:val="28"/>
          <w:szCs w:val="28"/>
        </w:rPr>
        <w:t>Четвертая - шестая аналитические группы катионов</w:t>
      </w:r>
      <w:r w:rsidRPr="007C7CB6">
        <w:rPr>
          <w:rFonts w:ascii="Times New Roman" w:hAnsi="Times New Roman" w:cs="Times New Roman"/>
          <w:i/>
          <w:iCs/>
          <w:color w:val="000000"/>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Тема 3.3 Анализ анионов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Аналитические классификации анионов. Групповые реагенты на анио</w:t>
      </w:r>
      <w:r w:rsidRPr="007C7CB6">
        <w:rPr>
          <w:rFonts w:ascii="Times New Roman" w:hAnsi="Times New Roman" w:cs="Times New Roman"/>
          <w:color w:val="000000"/>
          <w:sz w:val="28"/>
          <w:szCs w:val="28"/>
        </w:rPr>
        <w:softHyphen/>
        <w:t>ны.</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Первая аналитическая группа анионов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Общая характеристика пер</w:t>
      </w:r>
      <w:r w:rsidRPr="007C7CB6">
        <w:rPr>
          <w:rFonts w:ascii="Times New Roman" w:hAnsi="Times New Roman" w:cs="Times New Roman"/>
          <w:color w:val="000000"/>
          <w:sz w:val="28"/>
          <w:szCs w:val="28"/>
        </w:rPr>
        <w:softHyphen/>
        <w:t xml:space="preserve">вой группы анионов. Реакции анионов </w:t>
      </w:r>
      <w:r w:rsidRPr="007C7CB6">
        <w:rPr>
          <w:rFonts w:ascii="Times New Roman" w:hAnsi="Times New Roman" w:cs="Times New Roman"/>
          <w:color w:val="000000"/>
          <w:sz w:val="28"/>
          <w:szCs w:val="28"/>
          <w:lang w:val="en-US"/>
        </w:rPr>
        <w:t>SO</w:t>
      </w:r>
      <w:r w:rsidRPr="007C7CB6">
        <w:rPr>
          <w:rFonts w:ascii="Times New Roman" w:hAnsi="Times New Roman" w:cs="Times New Roman"/>
          <w:color w:val="000000"/>
          <w:sz w:val="28"/>
          <w:szCs w:val="28"/>
          <w:vertAlign w:val="subscript"/>
        </w:rPr>
        <w:t>4</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xml:space="preserve"> </w:t>
      </w:r>
      <w:proofErr w:type="gramStart"/>
      <w:r w:rsidRPr="007C7CB6">
        <w:rPr>
          <w:rFonts w:ascii="Times New Roman" w:hAnsi="Times New Roman" w:cs="Times New Roman"/>
          <w:color w:val="000000"/>
          <w:sz w:val="28"/>
          <w:szCs w:val="28"/>
        </w:rPr>
        <w:t xml:space="preserve">  ,</w:t>
      </w:r>
      <w:proofErr w:type="gramEnd"/>
      <w:r w:rsidRPr="007C7CB6">
        <w:rPr>
          <w:rFonts w:ascii="Times New Roman" w:hAnsi="Times New Roman" w:cs="Times New Roman"/>
          <w:color w:val="000000"/>
          <w:sz w:val="28"/>
          <w:szCs w:val="28"/>
        </w:rPr>
        <w:t xml:space="preserve"> СО</w:t>
      </w:r>
      <w:r w:rsidRPr="007C7CB6">
        <w:rPr>
          <w:rFonts w:ascii="Times New Roman" w:hAnsi="Times New Roman" w:cs="Times New Roman"/>
          <w:color w:val="000000"/>
          <w:sz w:val="28"/>
          <w:szCs w:val="28"/>
          <w:vertAlign w:val="subscript"/>
        </w:rPr>
        <w:t>3</w:t>
      </w:r>
      <w:r w:rsidRPr="007C7CB6">
        <w:rPr>
          <w:rFonts w:ascii="Times New Roman" w:hAnsi="Times New Roman" w:cs="Times New Roman"/>
          <w:color w:val="000000"/>
          <w:sz w:val="28"/>
          <w:szCs w:val="28"/>
          <w:vertAlign w:val="superscript"/>
        </w:rPr>
        <w:t>2-</w:t>
      </w:r>
      <w:r w:rsidRPr="007C7CB6">
        <w:rPr>
          <w:rFonts w:ascii="Times New Roman" w:hAnsi="Times New Roman" w:cs="Times New Roman"/>
          <w:color w:val="000000"/>
          <w:sz w:val="28"/>
          <w:szCs w:val="28"/>
        </w:rPr>
        <w:t xml:space="preserve">   , </w:t>
      </w:r>
      <w:r w:rsidRPr="007C7CB6">
        <w:rPr>
          <w:rFonts w:ascii="Times New Roman" w:hAnsi="Times New Roman" w:cs="Times New Roman"/>
          <w:color w:val="000000"/>
          <w:sz w:val="28"/>
          <w:szCs w:val="28"/>
          <w:lang w:val="en-US"/>
        </w:rPr>
        <w:t>PO</w:t>
      </w:r>
      <w:r w:rsidRPr="007C7CB6">
        <w:rPr>
          <w:rFonts w:ascii="Times New Roman" w:hAnsi="Times New Roman" w:cs="Times New Roman"/>
          <w:color w:val="000000"/>
          <w:sz w:val="28"/>
          <w:szCs w:val="28"/>
          <w:vertAlign w:val="subscript"/>
        </w:rPr>
        <w:t>4</w:t>
      </w:r>
      <w:r w:rsidRPr="007C7CB6">
        <w:rPr>
          <w:rFonts w:ascii="Times New Roman" w:hAnsi="Times New Roman" w:cs="Times New Roman"/>
          <w:color w:val="000000"/>
          <w:sz w:val="28"/>
          <w:szCs w:val="28"/>
          <w:vertAlign w:val="superscript"/>
        </w:rPr>
        <w:t>3-</w:t>
      </w:r>
      <w:r w:rsidRPr="007C7CB6">
        <w:rPr>
          <w:rFonts w:ascii="Times New Roman" w:hAnsi="Times New Roman" w:cs="Times New Roman"/>
          <w:color w:val="000000"/>
          <w:sz w:val="28"/>
          <w:szCs w:val="28"/>
        </w:rPr>
        <w:t xml:space="preserve">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Вторая аналитическая группа анионов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 xml:space="preserve">Характеристика второй группы анионов. Реакции анионов </w:t>
      </w:r>
      <w:r w:rsidRPr="007C7CB6">
        <w:rPr>
          <w:rFonts w:ascii="Times New Roman" w:hAnsi="Times New Roman" w:cs="Times New Roman"/>
          <w:color w:val="000000"/>
          <w:sz w:val="28"/>
          <w:szCs w:val="28"/>
          <w:lang w:val="en-US"/>
        </w:rPr>
        <w:t>Cl</w:t>
      </w:r>
      <w:proofErr w:type="gramStart"/>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w:t>
      </w:r>
      <w:proofErr w:type="gramEnd"/>
      <w:r w:rsidRPr="007C7CB6">
        <w:rPr>
          <w:rFonts w:ascii="Times New Roman" w:hAnsi="Times New Roman" w:cs="Times New Roman"/>
          <w:color w:val="000000"/>
          <w:sz w:val="28"/>
          <w:szCs w:val="28"/>
        </w:rPr>
        <w:t xml:space="preserve"> </w:t>
      </w:r>
      <w:proofErr w:type="spellStart"/>
      <w:r w:rsidRPr="007C7CB6">
        <w:rPr>
          <w:rFonts w:ascii="Times New Roman" w:hAnsi="Times New Roman" w:cs="Times New Roman"/>
          <w:color w:val="000000"/>
          <w:sz w:val="28"/>
          <w:szCs w:val="28"/>
        </w:rPr>
        <w:t>Вг</w:t>
      </w:r>
      <w:proofErr w:type="spellEnd"/>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 </w:t>
      </w:r>
      <w:r w:rsidRPr="007C7CB6">
        <w:rPr>
          <w:rFonts w:ascii="Times New Roman" w:hAnsi="Times New Roman" w:cs="Times New Roman"/>
          <w:color w:val="000000"/>
          <w:sz w:val="28"/>
          <w:szCs w:val="28"/>
          <w:lang w:val="en-US"/>
        </w:rPr>
        <w:t>J</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iCs/>
          <w:color w:val="000000"/>
          <w:sz w:val="28"/>
          <w:szCs w:val="28"/>
        </w:rPr>
        <w:t>Третья аналитическая группа анионов</w:t>
      </w:r>
      <w:r w:rsidRPr="007C7CB6">
        <w:rPr>
          <w:rFonts w:ascii="Times New Roman" w:hAnsi="Times New Roman" w:cs="Times New Roman"/>
          <w:i/>
          <w:iCs/>
          <w:color w:val="000000"/>
          <w:sz w:val="28"/>
          <w:szCs w:val="28"/>
        </w:rPr>
        <w:t xml:space="preserve">. </w:t>
      </w:r>
      <w:r w:rsidRPr="007C7CB6">
        <w:rPr>
          <w:rFonts w:ascii="Times New Roman" w:hAnsi="Times New Roman" w:cs="Times New Roman"/>
          <w:color w:val="000000"/>
          <w:sz w:val="28"/>
          <w:szCs w:val="28"/>
        </w:rPr>
        <w:t xml:space="preserve">Характеристика третьей группы анионов. Реакции анионов </w:t>
      </w:r>
      <w:r w:rsidRPr="007C7CB6">
        <w:rPr>
          <w:rFonts w:ascii="Times New Roman" w:hAnsi="Times New Roman" w:cs="Times New Roman"/>
          <w:color w:val="000000"/>
          <w:sz w:val="28"/>
          <w:szCs w:val="28"/>
          <w:lang w:val="en-US"/>
        </w:rPr>
        <w:t>NO</w:t>
      </w:r>
      <w:r w:rsidRPr="007C7CB6">
        <w:rPr>
          <w:rFonts w:ascii="Times New Roman" w:hAnsi="Times New Roman" w:cs="Times New Roman"/>
          <w:color w:val="000000"/>
          <w:sz w:val="28"/>
          <w:szCs w:val="28"/>
          <w:vertAlign w:val="subscript"/>
        </w:rPr>
        <w:t>3</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 </w:t>
      </w:r>
      <w:r w:rsidRPr="007C7CB6">
        <w:rPr>
          <w:rFonts w:ascii="Times New Roman" w:hAnsi="Times New Roman" w:cs="Times New Roman"/>
          <w:color w:val="000000"/>
          <w:sz w:val="28"/>
          <w:szCs w:val="28"/>
          <w:lang w:val="en-US"/>
        </w:rPr>
        <w:t>NO</w:t>
      </w:r>
      <w:r w:rsidRPr="007C7CB6">
        <w:rPr>
          <w:rFonts w:ascii="Times New Roman" w:hAnsi="Times New Roman" w:cs="Times New Roman"/>
          <w:color w:val="000000"/>
          <w:sz w:val="28"/>
          <w:szCs w:val="28"/>
          <w:vertAlign w:val="subscript"/>
        </w:rPr>
        <w:t>2</w:t>
      </w:r>
      <w:r w:rsidRPr="007C7CB6">
        <w:rPr>
          <w:rFonts w:ascii="Times New Roman" w:hAnsi="Times New Roman" w:cs="Times New Roman"/>
          <w:color w:val="000000"/>
          <w:sz w:val="28"/>
          <w:szCs w:val="28"/>
          <w:vertAlign w:val="superscript"/>
        </w:rPr>
        <w:t>-</w:t>
      </w:r>
      <w:r w:rsidRPr="007C7CB6">
        <w:rPr>
          <w:rFonts w:ascii="Times New Roman" w:hAnsi="Times New Roman" w:cs="Times New Roman"/>
          <w:color w:val="000000"/>
          <w:sz w:val="28"/>
          <w:szCs w:val="28"/>
        </w:rPr>
        <w:t xml:space="preserve">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sz w:val="28"/>
          <w:szCs w:val="28"/>
        </w:rPr>
      </w:pPr>
      <w:r w:rsidRPr="007C7CB6">
        <w:rPr>
          <w:rFonts w:ascii="Times New Roman" w:hAnsi="Times New Roman" w:cs="Times New Roman"/>
          <w:b/>
          <w:sz w:val="28"/>
          <w:szCs w:val="28"/>
        </w:rPr>
        <w:t>Тема 3.4 Количественный анализ. Раствор как среда для выполнения аналитических реакций</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sz w:val="28"/>
          <w:szCs w:val="28"/>
        </w:rPr>
        <w:t>Активность, коэффициент активности, ионная сила раствора.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Основные типы равновесий в количественном анализе. Равновесие в системе осадок-раствор. Влияние различных факторов на растворимость осадков.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color w:val="000000"/>
          <w:sz w:val="28"/>
          <w:szCs w:val="28"/>
        </w:rPr>
      </w:pPr>
      <w:r w:rsidRPr="007C7CB6">
        <w:rPr>
          <w:rFonts w:ascii="Times New Roman" w:hAnsi="Times New Roman" w:cs="Times New Roman"/>
          <w:b/>
          <w:sz w:val="28"/>
          <w:szCs w:val="28"/>
        </w:rPr>
        <w:t>Тема 3.5</w:t>
      </w:r>
      <w:r w:rsidRPr="007C7CB6">
        <w:rPr>
          <w:rFonts w:ascii="Times New Roman" w:hAnsi="Times New Roman" w:cs="Times New Roman"/>
          <w:b/>
          <w:color w:val="000000"/>
          <w:sz w:val="28"/>
          <w:szCs w:val="28"/>
        </w:rPr>
        <w:t xml:space="preserve"> Гравиметрический анализ</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 Классификация гравиметрических мето</w:t>
      </w:r>
      <w:r w:rsidRPr="007C7CB6">
        <w:rPr>
          <w:rFonts w:ascii="Times New Roman" w:hAnsi="Times New Roman" w:cs="Times New Roman"/>
          <w:color w:val="000000"/>
          <w:sz w:val="28"/>
          <w:szCs w:val="28"/>
        </w:rPr>
        <w:softHyphen/>
        <w:t>дов анализа: методы осаждения, прямые и косвенные методы отгонки. Об</w:t>
      </w:r>
      <w:r w:rsidRPr="007C7CB6">
        <w:rPr>
          <w:rFonts w:ascii="Times New Roman" w:hAnsi="Times New Roman" w:cs="Times New Roman"/>
          <w:color w:val="000000"/>
          <w:sz w:val="28"/>
          <w:szCs w:val="28"/>
        </w:rPr>
        <w:softHyphen/>
        <w:t xml:space="preserve">щая схема аналитического определения по методу осаждения. Требования к осаждаемой и гравиметрической формам. Требования к </w:t>
      </w:r>
      <w:proofErr w:type="spellStart"/>
      <w:r w:rsidRPr="007C7CB6">
        <w:rPr>
          <w:rFonts w:ascii="Times New Roman" w:hAnsi="Times New Roman" w:cs="Times New Roman"/>
          <w:color w:val="000000"/>
          <w:sz w:val="28"/>
          <w:szCs w:val="28"/>
        </w:rPr>
        <w:t>осадителю</w:t>
      </w:r>
      <w:proofErr w:type="spellEnd"/>
      <w:r w:rsidRPr="007C7CB6">
        <w:rPr>
          <w:rFonts w:ascii="Times New Roman" w:hAnsi="Times New Roman" w:cs="Times New Roman"/>
          <w:color w:val="000000"/>
          <w:sz w:val="28"/>
          <w:szCs w:val="28"/>
        </w:rPr>
        <w:t xml:space="preserve">. Выбор </w:t>
      </w:r>
      <w:proofErr w:type="spellStart"/>
      <w:r w:rsidRPr="007C7CB6">
        <w:rPr>
          <w:rFonts w:ascii="Times New Roman" w:hAnsi="Times New Roman" w:cs="Times New Roman"/>
          <w:color w:val="000000"/>
          <w:sz w:val="28"/>
          <w:szCs w:val="28"/>
        </w:rPr>
        <w:t>осадителя</w:t>
      </w:r>
      <w:proofErr w:type="spellEnd"/>
      <w:r w:rsidRPr="007C7CB6">
        <w:rPr>
          <w:rFonts w:ascii="Times New Roman" w:hAnsi="Times New Roman" w:cs="Times New Roman"/>
          <w:color w:val="000000"/>
          <w:sz w:val="28"/>
          <w:szCs w:val="28"/>
        </w:rPr>
        <w:t xml:space="preserve"> и расчет количества его. Кристаллические и аморфные осадки. Механизм их образования. Оптимальные условия получения кристалличе</w:t>
      </w:r>
      <w:r w:rsidRPr="007C7CB6">
        <w:rPr>
          <w:rFonts w:ascii="Times New Roman" w:hAnsi="Times New Roman" w:cs="Times New Roman"/>
          <w:color w:val="000000"/>
          <w:sz w:val="28"/>
          <w:szCs w:val="28"/>
        </w:rPr>
        <w:softHyphen/>
        <w:t>ских и аморфных осадков.</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 xml:space="preserve">Виды загрязнений осадков. Совместное осаждение, </w:t>
      </w:r>
      <w:proofErr w:type="spellStart"/>
      <w:r w:rsidRPr="007C7CB6">
        <w:rPr>
          <w:rFonts w:ascii="Times New Roman" w:hAnsi="Times New Roman" w:cs="Times New Roman"/>
          <w:color w:val="000000"/>
          <w:sz w:val="28"/>
          <w:szCs w:val="28"/>
        </w:rPr>
        <w:t>соосаждение</w:t>
      </w:r>
      <w:proofErr w:type="spellEnd"/>
      <w:r w:rsidRPr="007C7CB6">
        <w:rPr>
          <w:rFonts w:ascii="Times New Roman" w:hAnsi="Times New Roman" w:cs="Times New Roman"/>
          <w:color w:val="000000"/>
          <w:sz w:val="28"/>
          <w:szCs w:val="28"/>
        </w:rPr>
        <w:t xml:space="preserve">, </w:t>
      </w:r>
      <w:proofErr w:type="spellStart"/>
      <w:r w:rsidRPr="007C7CB6">
        <w:rPr>
          <w:rFonts w:ascii="Times New Roman" w:hAnsi="Times New Roman" w:cs="Times New Roman"/>
          <w:color w:val="000000"/>
          <w:sz w:val="28"/>
          <w:szCs w:val="28"/>
        </w:rPr>
        <w:t>по-слеосаждение</w:t>
      </w:r>
      <w:proofErr w:type="spellEnd"/>
      <w:r w:rsidRPr="007C7CB6">
        <w:rPr>
          <w:rFonts w:ascii="Times New Roman" w:hAnsi="Times New Roman" w:cs="Times New Roman"/>
          <w:color w:val="000000"/>
          <w:sz w:val="28"/>
          <w:szCs w:val="28"/>
        </w:rPr>
        <w:t xml:space="preserve">.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Расчет результатов гравиметрического анализа. Аналитические воз</w:t>
      </w:r>
      <w:r w:rsidRPr="007C7CB6">
        <w:rPr>
          <w:rFonts w:ascii="Times New Roman" w:hAnsi="Times New Roman" w:cs="Times New Roman"/>
          <w:color w:val="000000"/>
          <w:sz w:val="28"/>
          <w:szCs w:val="28"/>
        </w:rPr>
        <w:softHyphen/>
        <w:t>можности, достоинства и недостатки гравиметрического метода анализа.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color w:val="000000"/>
          <w:sz w:val="28"/>
          <w:szCs w:val="28"/>
        </w:rPr>
      </w:pPr>
      <w:r w:rsidRPr="007C7CB6">
        <w:rPr>
          <w:rFonts w:ascii="Times New Roman" w:hAnsi="Times New Roman" w:cs="Times New Roman"/>
          <w:b/>
          <w:sz w:val="28"/>
          <w:szCs w:val="28"/>
        </w:rPr>
        <w:t>Тема 3.6</w:t>
      </w:r>
      <w:r w:rsidRPr="007C7CB6">
        <w:rPr>
          <w:rFonts w:ascii="Times New Roman" w:hAnsi="Times New Roman" w:cs="Times New Roman"/>
          <w:b/>
          <w:color w:val="000000"/>
          <w:sz w:val="28"/>
          <w:szCs w:val="28"/>
        </w:rPr>
        <w:t xml:space="preserve"> Титриметрические методы анализа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 Сущность </w:t>
      </w:r>
      <w:proofErr w:type="spellStart"/>
      <w:r w:rsidRPr="007C7CB6">
        <w:rPr>
          <w:rFonts w:ascii="Times New Roman" w:hAnsi="Times New Roman" w:cs="Times New Roman"/>
          <w:color w:val="000000"/>
          <w:sz w:val="28"/>
          <w:szCs w:val="28"/>
        </w:rPr>
        <w:t>титриметрии</w:t>
      </w:r>
      <w:proofErr w:type="spellEnd"/>
      <w:r w:rsidRPr="007C7CB6">
        <w:rPr>
          <w:rFonts w:ascii="Times New Roman" w:hAnsi="Times New Roman" w:cs="Times New Roman"/>
          <w:color w:val="000000"/>
          <w:sz w:val="28"/>
          <w:szCs w:val="28"/>
        </w:rPr>
        <w:t>, основ</w:t>
      </w:r>
      <w:r w:rsidRPr="007C7CB6">
        <w:rPr>
          <w:rFonts w:ascii="Times New Roman" w:hAnsi="Times New Roman" w:cs="Times New Roman"/>
          <w:color w:val="000000"/>
          <w:sz w:val="28"/>
          <w:szCs w:val="28"/>
        </w:rPr>
        <w:softHyphen/>
        <w:t xml:space="preserve">ная операция метода. Точная мерная посуда, используемая в </w:t>
      </w:r>
      <w:proofErr w:type="spellStart"/>
      <w:r w:rsidRPr="007C7CB6">
        <w:rPr>
          <w:rFonts w:ascii="Times New Roman" w:hAnsi="Times New Roman" w:cs="Times New Roman"/>
          <w:color w:val="000000"/>
          <w:sz w:val="28"/>
          <w:szCs w:val="28"/>
        </w:rPr>
        <w:t>титриметрии</w:t>
      </w:r>
      <w:proofErr w:type="spellEnd"/>
      <w:r w:rsidRPr="007C7CB6">
        <w:rPr>
          <w:rFonts w:ascii="Times New Roman" w:hAnsi="Times New Roman" w:cs="Times New Roman"/>
          <w:color w:val="000000"/>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Фиксирование конечной точки титрования. Закон эквивалентов. Спо</w:t>
      </w:r>
      <w:r w:rsidRPr="007C7CB6">
        <w:rPr>
          <w:rFonts w:ascii="Times New Roman" w:hAnsi="Times New Roman" w:cs="Times New Roman"/>
          <w:color w:val="000000"/>
          <w:sz w:val="28"/>
          <w:szCs w:val="28"/>
        </w:rPr>
        <w:softHyphen/>
        <w:t xml:space="preserve">собы выражения концентрации растворов, используемые в </w:t>
      </w:r>
      <w:proofErr w:type="spellStart"/>
      <w:r w:rsidRPr="007C7CB6">
        <w:rPr>
          <w:rFonts w:ascii="Times New Roman" w:hAnsi="Times New Roman" w:cs="Times New Roman"/>
          <w:color w:val="000000"/>
          <w:sz w:val="28"/>
          <w:szCs w:val="28"/>
        </w:rPr>
        <w:t>титриметрии</w:t>
      </w:r>
      <w:proofErr w:type="spellEnd"/>
      <w:r w:rsidRPr="007C7CB6">
        <w:rPr>
          <w:rFonts w:ascii="Times New Roman" w:hAnsi="Times New Roman" w:cs="Times New Roman"/>
          <w:color w:val="000000"/>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Растворы в </w:t>
      </w:r>
      <w:proofErr w:type="spellStart"/>
      <w:r w:rsidRPr="007C7CB6">
        <w:rPr>
          <w:rFonts w:ascii="Times New Roman" w:hAnsi="Times New Roman" w:cs="Times New Roman"/>
          <w:color w:val="000000"/>
          <w:sz w:val="28"/>
          <w:szCs w:val="28"/>
        </w:rPr>
        <w:t>титриметрии</w:t>
      </w:r>
      <w:proofErr w:type="spellEnd"/>
      <w:r w:rsidRPr="007C7CB6">
        <w:rPr>
          <w:rFonts w:ascii="Times New Roman" w:hAnsi="Times New Roman" w:cs="Times New Roman"/>
          <w:color w:val="000000"/>
          <w:sz w:val="28"/>
          <w:szCs w:val="28"/>
        </w:rPr>
        <w:t>. Приготовление первичных и вторичных стан</w:t>
      </w:r>
      <w:r w:rsidRPr="007C7CB6">
        <w:rPr>
          <w:rFonts w:ascii="Times New Roman" w:hAnsi="Times New Roman" w:cs="Times New Roman"/>
          <w:color w:val="000000"/>
          <w:sz w:val="28"/>
          <w:szCs w:val="28"/>
        </w:rPr>
        <w:softHyphen/>
        <w:t>дартных растворов. Установочные вещества, требования к ним.</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Требования к реакциям, которые используются в титриметрическом анализе. Способы титрования: прямое, обратное, титрование заместителя. Приемы проведения титрования (</w:t>
      </w:r>
      <w:proofErr w:type="spellStart"/>
      <w:r w:rsidRPr="007C7CB6">
        <w:rPr>
          <w:rFonts w:ascii="Times New Roman" w:hAnsi="Times New Roman" w:cs="Times New Roman"/>
          <w:color w:val="000000"/>
          <w:sz w:val="28"/>
          <w:szCs w:val="28"/>
        </w:rPr>
        <w:t>пипетирования</w:t>
      </w:r>
      <w:proofErr w:type="spellEnd"/>
      <w:r w:rsidRPr="007C7CB6">
        <w:rPr>
          <w:rFonts w:ascii="Times New Roman" w:hAnsi="Times New Roman" w:cs="Times New Roman"/>
          <w:color w:val="000000"/>
          <w:sz w:val="28"/>
          <w:szCs w:val="28"/>
        </w:rPr>
        <w:t xml:space="preserve"> и отдельных навесок).</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color w:val="000000"/>
          <w:sz w:val="28"/>
          <w:szCs w:val="28"/>
        </w:rPr>
      </w:pPr>
      <w:r w:rsidRPr="007C7CB6">
        <w:rPr>
          <w:rFonts w:ascii="Times New Roman" w:hAnsi="Times New Roman" w:cs="Times New Roman"/>
          <w:b/>
          <w:sz w:val="28"/>
          <w:szCs w:val="28"/>
        </w:rPr>
        <w:t>Тема 3.7</w:t>
      </w:r>
      <w:r w:rsidRPr="007C7CB6">
        <w:rPr>
          <w:rFonts w:ascii="Times New Roman" w:hAnsi="Times New Roman" w:cs="Times New Roman"/>
          <w:b/>
          <w:color w:val="000000"/>
          <w:sz w:val="28"/>
          <w:szCs w:val="28"/>
        </w:rPr>
        <w:t xml:space="preserve"> Метод кислотно-основного титрования</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Кислотно-основное равнове</w:t>
      </w:r>
      <w:r w:rsidRPr="007C7CB6">
        <w:rPr>
          <w:rFonts w:ascii="Times New Roman" w:hAnsi="Times New Roman" w:cs="Times New Roman"/>
          <w:color w:val="000000"/>
          <w:sz w:val="28"/>
          <w:szCs w:val="28"/>
        </w:rPr>
        <w:softHyphen/>
        <w:t xml:space="preserve">сие. Равновесия в водных растворах кислот, оснований и </w:t>
      </w:r>
      <w:proofErr w:type="spellStart"/>
      <w:r w:rsidRPr="007C7CB6">
        <w:rPr>
          <w:rFonts w:ascii="Times New Roman" w:hAnsi="Times New Roman" w:cs="Times New Roman"/>
          <w:color w:val="000000"/>
          <w:sz w:val="28"/>
          <w:szCs w:val="28"/>
        </w:rPr>
        <w:t>амфолитов</w:t>
      </w:r>
      <w:proofErr w:type="spellEnd"/>
      <w:r w:rsidRPr="007C7CB6">
        <w:rPr>
          <w:rFonts w:ascii="Times New Roman" w:hAnsi="Times New Roman" w:cs="Times New Roman"/>
          <w:color w:val="000000"/>
          <w:sz w:val="28"/>
          <w:szCs w:val="28"/>
        </w:rPr>
        <w:t xml:space="preserve">. Расчет рН </w:t>
      </w:r>
      <w:proofErr w:type="spellStart"/>
      <w:r w:rsidRPr="007C7CB6">
        <w:rPr>
          <w:rFonts w:ascii="Times New Roman" w:hAnsi="Times New Roman" w:cs="Times New Roman"/>
          <w:color w:val="000000"/>
          <w:sz w:val="28"/>
          <w:szCs w:val="28"/>
        </w:rPr>
        <w:t>протолитических</w:t>
      </w:r>
      <w:proofErr w:type="spellEnd"/>
      <w:r w:rsidRPr="007C7CB6">
        <w:rPr>
          <w:rFonts w:ascii="Times New Roman" w:hAnsi="Times New Roman" w:cs="Times New Roman"/>
          <w:color w:val="000000"/>
          <w:sz w:val="28"/>
          <w:szCs w:val="28"/>
        </w:rPr>
        <w:t xml:space="preserve"> систем на основе теории </w:t>
      </w:r>
      <w:proofErr w:type="spellStart"/>
      <w:r w:rsidRPr="007C7CB6">
        <w:rPr>
          <w:rFonts w:ascii="Times New Roman" w:hAnsi="Times New Roman" w:cs="Times New Roman"/>
          <w:color w:val="000000"/>
          <w:sz w:val="28"/>
          <w:szCs w:val="28"/>
        </w:rPr>
        <w:lastRenderedPageBreak/>
        <w:t>Бренстеда-Лоури</w:t>
      </w:r>
      <w:proofErr w:type="spellEnd"/>
      <w:r w:rsidRPr="007C7CB6">
        <w:rPr>
          <w:rFonts w:ascii="Times New Roman" w:hAnsi="Times New Roman" w:cs="Times New Roman"/>
          <w:color w:val="000000"/>
          <w:sz w:val="28"/>
          <w:szCs w:val="28"/>
        </w:rPr>
        <w:t>. Буферные растворы, их состав, свойства, расчет рН буферных смесей, применение их в химическом анализе.</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Рабочие растворы метода кислотно-основного титрования, их приго</w:t>
      </w:r>
      <w:r w:rsidRPr="007C7CB6">
        <w:rPr>
          <w:rFonts w:ascii="Times New Roman" w:hAnsi="Times New Roman" w:cs="Times New Roman"/>
          <w:color w:val="000000"/>
          <w:sz w:val="28"/>
          <w:szCs w:val="28"/>
        </w:rPr>
        <w:softHyphen/>
        <w:t>товление и хранение.</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Кислотно-основные индикаторы, требования к ним. Основные количе</w:t>
      </w:r>
      <w:r w:rsidRPr="007C7CB6">
        <w:rPr>
          <w:rFonts w:ascii="Times New Roman" w:hAnsi="Times New Roman" w:cs="Times New Roman"/>
          <w:color w:val="000000"/>
          <w:sz w:val="28"/>
          <w:szCs w:val="28"/>
        </w:rPr>
        <w:softHyphen/>
        <w:t>ственные характеристики индикаторов: интервал перехода, показатель тит</w:t>
      </w:r>
      <w:r w:rsidRPr="007C7CB6">
        <w:rPr>
          <w:rFonts w:ascii="Times New Roman" w:hAnsi="Times New Roman" w:cs="Times New Roman"/>
          <w:color w:val="000000"/>
          <w:sz w:val="28"/>
          <w:szCs w:val="28"/>
        </w:rPr>
        <w:softHyphen/>
        <w:t>рования. Правило выбора индикатора.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Кривые кислотно-основного титрования. Скачок кривой титрования. Факторы, влияющие на величину скачка кислотно-основного титрования.</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Общий подход к расчету кривых кислотно-основного титрования. Кри</w:t>
      </w:r>
      <w:r w:rsidRPr="007C7CB6">
        <w:rPr>
          <w:rFonts w:ascii="Times New Roman" w:hAnsi="Times New Roman" w:cs="Times New Roman"/>
          <w:color w:val="000000"/>
          <w:sz w:val="28"/>
          <w:szCs w:val="28"/>
        </w:rPr>
        <w:softHyphen/>
        <w:t xml:space="preserve">вые титрования сильных и слабых кислот основаниями, сильных и слабых оснований кислотами. Возможности титрования солей. </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Тема 3.</w:t>
      </w:r>
      <w:r w:rsidRPr="007C7CB6">
        <w:rPr>
          <w:rFonts w:ascii="Times New Roman" w:hAnsi="Times New Roman" w:cs="Times New Roman"/>
          <w:b/>
          <w:color w:val="000000"/>
          <w:sz w:val="28"/>
          <w:szCs w:val="28"/>
        </w:rPr>
        <w:t>8</w:t>
      </w:r>
      <w:r w:rsidRPr="007C7CB6">
        <w:rPr>
          <w:rFonts w:ascii="Times New Roman" w:hAnsi="Times New Roman" w:cs="Times New Roman"/>
          <w:b/>
          <w:bCs/>
          <w:color w:val="000000"/>
          <w:sz w:val="28"/>
          <w:szCs w:val="28"/>
        </w:rPr>
        <w:t xml:space="preserve"> Метод окислительно-восстановительного титрования </w:t>
      </w:r>
      <w:r w:rsidRPr="007C7CB6">
        <w:rPr>
          <w:rFonts w:ascii="Times New Roman" w:hAnsi="Times New Roman" w:cs="Times New Roman"/>
          <w:b/>
          <w:bCs/>
          <w:color w:val="000000"/>
          <w:sz w:val="28"/>
          <w:szCs w:val="28"/>
        </w:rPr>
        <w:tab/>
      </w:r>
      <w:r w:rsidRPr="007C7CB6">
        <w:rPr>
          <w:rFonts w:ascii="Times New Roman" w:hAnsi="Times New Roman" w:cs="Times New Roman"/>
          <w:color w:val="000000"/>
          <w:sz w:val="28"/>
          <w:szCs w:val="28"/>
        </w:rPr>
        <w:t>Окислитель</w:t>
      </w:r>
      <w:r w:rsidRPr="007C7CB6">
        <w:rPr>
          <w:rFonts w:ascii="Times New Roman" w:hAnsi="Times New Roman" w:cs="Times New Roman"/>
          <w:color w:val="000000"/>
          <w:sz w:val="28"/>
          <w:szCs w:val="28"/>
        </w:rPr>
        <w:softHyphen/>
        <w:t>но-восстановительное равновесие. Окислительно-восстановительные потен</w:t>
      </w:r>
      <w:r w:rsidRPr="007C7CB6">
        <w:rPr>
          <w:rFonts w:ascii="Times New Roman" w:hAnsi="Times New Roman" w:cs="Times New Roman"/>
          <w:color w:val="000000"/>
          <w:sz w:val="28"/>
          <w:szCs w:val="28"/>
        </w:rPr>
        <w:softHyphen/>
        <w:t>циалы. Влияние разных факторов на величину окислительно-восстановительного потенциала. Направление ОВР, изменение направления. Константы равновесия ОВР.</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Классификация методов окислительно-восстановительного титрования. Особенности </w:t>
      </w:r>
      <w:proofErr w:type="spellStart"/>
      <w:r w:rsidRPr="007C7CB6">
        <w:rPr>
          <w:rFonts w:ascii="Times New Roman" w:hAnsi="Times New Roman" w:cs="Times New Roman"/>
          <w:color w:val="000000"/>
          <w:sz w:val="28"/>
          <w:szCs w:val="28"/>
        </w:rPr>
        <w:t>титрантов</w:t>
      </w:r>
      <w:proofErr w:type="spellEnd"/>
      <w:r w:rsidRPr="007C7CB6">
        <w:rPr>
          <w:rFonts w:ascii="Times New Roman" w:hAnsi="Times New Roman" w:cs="Times New Roman"/>
          <w:color w:val="000000"/>
          <w:sz w:val="28"/>
          <w:szCs w:val="28"/>
        </w:rPr>
        <w:t xml:space="preserve"> в окислительно-восстановительном титровании. Рас</w:t>
      </w:r>
      <w:r w:rsidRPr="007C7CB6">
        <w:rPr>
          <w:rFonts w:ascii="Times New Roman" w:hAnsi="Times New Roman" w:cs="Times New Roman"/>
          <w:color w:val="000000"/>
          <w:sz w:val="28"/>
          <w:szCs w:val="28"/>
        </w:rPr>
        <w:softHyphen/>
        <w:t>чет факторов эквивалентности веществ, участвующих в ОВР.</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Требования к окислительно-восстановительным реакциям (ОВР), кото</w:t>
      </w:r>
      <w:r w:rsidRPr="007C7CB6">
        <w:rPr>
          <w:rFonts w:ascii="Times New Roman" w:hAnsi="Times New Roman" w:cs="Times New Roman"/>
          <w:color w:val="000000"/>
          <w:sz w:val="28"/>
          <w:szCs w:val="28"/>
        </w:rPr>
        <w:softHyphen/>
        <w:t>рые применяются в титриметрическом методе анализа. Общий подход к рас</w:t>
      </w:r>
      <w:r w:rsidRPr="007C7CB6">
        <w:rPr>
          <w:rFonts w:ascii="Times New Roman" w:hAnsi="Times New Roman" w:cs="Times New Roman"/>
          <w:color w:val="000000"/>
          <w:sz w:val="28"/>
          <w:szCs w:val="28"/>
        </w:rPr>
        <w:softHyphen/>
        <w:t>чету кривых окислительно-восстановительного титрования. Факторы, влия</w:t>
      </w:r>
      <w:r w:rsidRPr="007C7CB6">
        <w:rPr>
          <w:rFonts w:ascii="Times New Roman" w:hAnsi="Times New Roman" w:cs="Times New Roman"/>
          <w:color w:val="000000"/>
          <w:sz w:val="28"/>
          <w:szCs w:val="28"/>
        </w:rPr>
        <w:softHyphen/>
        <w:t>ющие на величину скачка.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Способы фиксирования конечной точки при окислительно-восстановительном титровании. </w:t>
      </w:r>
      <w:proofErr w:type="spellStart"/>
      <w:r w:rsidRPr="007C7CB6">
        <w:rPr>
          <w:rFonts w:ascii="Times New Roman" w:hAnsi="Times New Roman" w:cs="Times New Roman"/>
          <w:color w:val="000000"/>
          <w:sz w:val="28"/>
          <w:szCs w:val="28"/>
        </w:rPr>
        <w:t>Безиндикаторное</w:t>
      </w:r>
      <w:proofErr w:type="spellEnd"/>
      <w:r w:rsidRPr="007C7CB6">
        <w:rPr>
          <w:rFonts w:ascii="Times New Roman" w:hAnsi="Times New Roman" w:cs="Times New Roman"/>
          <w:color w:val="000000"/>
          <w:sz w:val="28"/>
          <w:szCs w:val="28"/>
        </w:rPr>
        <w:t xml:space="preserve"> титрование. Специфиче</w:t>
      </w:r>
      <w:r w:rsidRPr="007C7CB6">
        <w:rPr>
          <w:rFonts w:ascii="Times New Roman" w:hAnsi="Times New Roman" w:cs="Times New Roman"/>
          <w:color w:val="000000"/>
          <w:sz w:val="28"/>
          <w:szCs w:val="28"/>
        </w:rPr>
        <w:softHyphen/>
        <w:t>ские индикаторы, окислительно-восстановительные индикаторы. Правило выбора индикатора.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b/>
          <w:bCs/>
          <w:color w:val="000000"/>
          <w:sz w:val="28"/>
          <w:szCs w:val="28"/>
        </w:rPr>
      </w:pPr>
      <w:r w:rsidRPr="007C7CB6">
        <w:rPr>
          <w:rFonts w:ascii="Times New Roman" w:hAnsi="Times New Roman" w:cs="Times New Roman"/>
          <w:b/>
          <w:sz w:val="28"/>
          <w:szCs w:val="28"/>
        </w:rPr>
        <w:t>Тема 3.9</w:t>
      </w:r>
      <w:r w:rsidRPr="007C7CB6">
        <w:rPr>
          <w:rFonts w:ascii="Times New Roman" w:hAnsi="Times New Roman" w:cs="Times New Roman"/>
          <w:b/>
          <w:bCs/>
          <w:color w:val="000000"/>
          <w:sz w:val="28"/>
          <w:szCs w:val="28"/>
        </w:rPr>
        <w:t xml:space="preserve"> </w:t>
      </w:r>
      <w:proofErr w:type="spellStart"/>
      <w:r w:rsidRPr="007C7CB6">
        <w:rPr>
          <w:rFonts w:ascii="Times New Roman" w:hAnsi="Times New Roman" w:cs="Times New Roman"/>
          <w:b/>
          <w:bCs/>
          <w:color w:val="000000"/>
          <w:sz w:val="28"/>
          <w:szCs w:val="28"/>
        </w:rPr>
        <w:t>Перманганатометрия</w:t>
      </w:r>
      <w:proofErr w:type="spellEnd"/>
      <w:r w:rsidRPr="007C7CB6">
        <w:rPr>
          <w:rFonts w:ascii="Times New Roman" w:hAnsi="Times New Roman" w:cs="Times New Roman"/>
          <w:b/>
          <w:bCs/>
          <w:color w:val="000000"/>
          <w:sz w:val="28"/>
          <w:szCs w:val="28"/>
        </w:rPr>
        <w:t xml:space="preserve">. </w:t>
      </w:r>
      <w:proofErr w:type="spellStart"/>
      <w:r w:rsidRPr="007C7CB6">
        <w:rPr>
          <w:rFonts w:ascii="Times New Roman" w:hAnsi="Times New Roman" w:cs="Times New Roman"/>
          <w:b/>
          <w:bCs/>
          <w:color w:val="000000"/>
          <w:sz w:val="28"/>
          <w:szCs w:val="28"/>
        </w:rPr>
        <w:t>Иодометрия</w:t>
      </w:r>
      <w:proofErr w:type="spellEnd"/>
      <w:r w:rsidRPr="007C7CB6">
        <w:rPr>
          <w:rFonts w:ascii="Times New Roman" w:hAnsi="Times New Roman" w:cs="Times New Roman"/>
          <w:b/>
          <w:bCs/>
          <w:color w:val="000000"/>
          <w:sz w:val="28"/>
          <w:szCs w:val="28"/>
        </w:rPr>
        <w:t>.</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bCs/>
          <w:color w:val="000000"/>
          <w:sz w:val="28"/>
          <w:szCs w:val="28"/>
        </w:rPr>
        <w:t xml:space="preserve"> </w:t>
      </w:r>
      <w:r w:rsidRPr="007C7CB6">
        <w:rPr>
          <w:rFonts w:ascii="Times New Roman" w:hAnsi="Times New Roman" w:cs="Times New Roman"/>
          <w:color w:val="000000"/>
          <w:sz w:val="28"/>
          <w:szCs w:val="28"/>
        </w:rPr>
        <w:t xml:space="preserve">Основные реакции метода </w:t>
      </w:r>
      <w:proofErr w:type="spellStart"/>
      <w:r w:rsidRPr="007C7CB6">
        <w:rPr>
          <w:rFonts w:ascii="Times New Roman" w:hAnsi="Times New Roman" w:cs="Times New Roman"/>
          <w:color w:val="000000"/>
          <w:sz w:val="28"/>
          <w:szCs w:val="28"/>
        </w:rPr>
        <w:t>перманганатометрии</w:t>
      </w:r>
      <w:proofErr w:type="spellEnd"/>
      <w:r w:rsidRPr="007C7CB6">
        <w:rPr>
          <w:rFonts w:ascii="Times New Roman" w:hAnsi="Times New Roman" w:cs="Times New Roman"/>
          <w:color w:val="000000"/>
          <w:sz w:val="28"/>
          <w:szCs w:val="28"/>
        </w:rPr>
        <w:t>. Рабочие и вспомо</w:t>
      </w:r>
      <w:r w:rsidRPr="007C7CB6">
        <w:rPr>
          <w:rFonts w:ascii="Times New Roman" w:hAnsi="Times New Roman" w:cs="Times New Roman"/>
          <w:color w:val="000000"/>
          <w:sz w:val="28"/>
          <w:szCs w:val="28"/>
        </w:rPr>
        <w:softHyphen/>
        <w:t>гательные растворы метода, особенности приготовления и хранения. Фикси</w:t>
      </w:r>
      <w:r w:rsidRPr="007C7CB6">
        <w:rPr>
          <w:rFonts w:ascii="Times New Roman" w:hAnsi="Times New Roman" w:cs="Times New Roman"/>
          <w:color w:val="000000"/>
          <w:sz w:val="28"/>
          <w:szCs w:val="28"/>
        </w:rPr>
        <w:softHyphen/>
        <w:t xml:space="preserve">рование конечной точки титрования в </w:t>
      </w:r>
      <w:proofErr w:type="spellStart"/>
      <w:r w:rsidRPr="007C7CB6">
        <w:rPr>
          <w:rFonts w:ascii="Times New Roman" w:hAnsi="Times New Roman" w:cs="Times New Roman"/>
          <w:color w:val="000000"/>
          <w:sz w:val="28"/>
          <w:szCs w:val="28"/>
        </w:rPr>
        <w:t>перманганатометрии</w:t>
      </w:r>
      <w:proofErr w:type="spellEnd"/>
      <w:r w:rsidRPr="007C7CB6">
        <w:rPr>
          <w:rFonts w:ascii="Times New Roman" w:hAnsi="Times New Roman" w:cs="Times New Roman"/>
          <w:color w:val="000000"/>
          <w:sz w:val="28"/>
          <w:szCs w:val="28"/>
        </w:rPr>
        <w:t>. Условия прове</w:t>
      </w:r>
      <w:r w:rsidRPr="007C7CB6">
        <w:rPr>
          <w:rFonts w:ascii="Times New Roman" w:hAnsi="Times New Roman" w:cs="Times New Roman"/>
          <w:color w:val="000000"/>
          <w:sz w:val="28"/>
          <w:szCs w:val="28"/>
        </w:rPr>
        <w:softHyphen/>
        <w:t xml:space="preserve">дения </w:t>
      </w:r>
      <w:proofErr w:type="spellStart"/>
      <w:r w:rsidRPr="007C7CB6">
        <w:rPr>
          <w:rFonts w:ascii="Times New Roman" w:hAnsi="Times New Roman" w:cs="Times New Roman"/>
          <w:color w:val="000000"/>
          <w:sz w:val="28"/>
          <w:szCs w:val="28"/>
        </w:rPr>
        <w:t>перманганатометрических</w:t>
      </w:r>
      <w:proofErr w:type="spellEnd"/>
      <w:r w:rsidRPr="007C7CB6">
        <w:rPr>
          <w:rFonts w:ascii="Times New Roman" w:hAnsi="Times New Roman" w:cs="Times New Roman"/>
          <w:color w:val="000000"/>
          <w:sz w:val="28"/>
          <w:szCs w:val="28"/>
        </w:rPr>
        <w:t xml:space="preserve"> определений. Аналитические возможности </w:t>
      </w:r>
      <w:proofErr w:type="spellStart"/>
      <w:r w:rsidRPr="007C7CB6">
        <w:rPr>
          <w:rFonts w:ascii="Times New Roman" w:hAnsi="Times New Roman" w:cs="Times New Roman"/>
          <w:color w:val="000000"/>
          <w:sz w:val="28"/>
          <w:szCs w:val="28"/>
        </w:rPr>
        <w:t>перманганатометрического</w:t>
      </w:r>
      <w:proofErr w:type="spellEnd"/>
      <w:r w:rsidRPr="007C7CB6">
        <w:rPr>
          <w:rFonts w:ascii="Times New Roman" w:hAnsi="Times New Roman" w:cs="Times New Roman"/>
          <w:color w:val="000000"/>
          <w:sz w:val="28"/>
          <w:szCs w:val="28"/>
        </w:rPr>
        <w:t xml:space="preserve"> метода анализа.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t xml:space="preserve">Основные реакции </w:t>
      </w:r>
      <w:proofErr w:type="spellStart"/>
      <w:r w:rsidRPr="007C7CB6">
        <w:rPr>
          <w:rFonts w:ascii="Times New Roman" w:hAnsi="Times New Roman" w:cs="Times New Roman"/>
          <w:color w:val="000000"/>
          <w:sz w:val="28"/>
          <w:szCs w:val="28"/>
        </w:rPr>
        <w:t>иодометрического</w:t>
      </w:r>
      <w:proofErr w:type="spellEnd"/>
      <w:r w:rsidRPr="007C7CB6">
        <w:rPr>
          <w:rFonts w:ascii="Times New Roman" w:hAnsi="Times New Roman" w:cs="Times New Roman"/>
          <w:color w:val="000000"/>
          <w:sz w:val="28"/>
          <w:szCs w:val="28"/>
        </w:rPr>
        <w:t xml:space="preserve"> метода. Рабочие и вспомогательные растворы метода, особенности приготовления и хранения. Фиксирование ко</w:t>
      </w:r>
      <w:r w:rsidRPr="007C7CB6">
        <w:rPr>
          <w:rFonts w:ascii="Times New Roman" w:hAnsi="Times New Roman" w:cs="Times New Roman"/>
          <w:color w:val="000000"/>
          <w:sz w:val="28"/>
          <w:szCs w:val="28"/>
        </w:rPr>
        <w:softHyphen/>
        <w:t xml:space="preserve">нечной точки титрования в </w:t>
      </w:r>
      <w:proofErr w:type="spellStart"/>
      <w:r w:rsidRPr="007C7CB6">
        <w:rPr>
          <w:rFonts w:ascii="Times New Roman" w:hAnsi="Times New Roman" w:cs="Times New Roman"/>
          <w:color w:val="000000"/>
          <w:sz w:val="28"/>
          <w:szCs w:val="28"/>
        </w:rPr>
        <w:t>иодометрии</w:t>
      </w:r>
      <w:proofErr w:type="spellEnd"/>
      <w:r w:rsidRPr="007C7CB6">
        <w:rPr>
          <w:rFonts w:ascii="Times New Roman" w:hAnsi="Times New Roman" w:cs="Times New Roman"/>
          <w:color w:val="000000"/>
          <w:sz w:val="28"/>
          <w:szCs w:val="28"/>
        </w:rPr>
        <w:t xml:space="preserve">. Условия проведения </w:t>
      </w:r>
      <w:proofErr w:type="spellStart"/>
      <w:r w:rsidRPr="007C7CB6">
        <w:rPr>
          <w:rFonts w:ascii="Times New Roman" w:hAnsi="Times New Roman" w:cs="Times New Roman"/>
          <w:color w:val="000000"/>
          <w:sz w:val="28"/>
          <w:szCs w:val="28"/>
        </w:rPr>
        <w:t>иодометрических</w:t>
      </w:r>
      <w:proofErr w:type="spellEnd"/>
      <w:r w:rsidRPr="007C7CB6">
        <w:rPr>
          <w:rFonts w:ascii="Times New Roman" w:hAnsi="Times New Roman" w:cs="Times New Roman"/>
          <w:color w:val="000000"/>
          <w:sz w:val="28"/>
          <w:szCs w:val="28"/>
        </w:rPr>
        <w:t xml:space="preserve"> определений. Аналитические возможности метода.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Тема 3.10</w:t>
      </w:r>
      <w:r w:rsidRPr="007C7CB6">
        <w:rPr>
          <w:rFonts w:ascii="Times New Roman" w:hAnsi="Times New Roman" w:cs="Times New Roman"/>
          <w:b/>
          <w:bCs/>
          <w:color w:val="000000"/>
          <w:sz w:val="28"/>
          <w:szCs w:val="28"/>
        </w:rPr>
        <w:t xml:space="preserve"> </w:t>
      </w:r>
      <w:proofErr w:type="spellStart"/>
      <w:r w:rsidRPr="007C7CB6">
        <w:rPr>
          <w:rFonts w:ascii="Times New Roman" w:hAnsi="Times New Roman" w:cs="Times New Roman"/>
          <w:b/>
          <w:bCs/>
          <w:color w:val="000000"/>
          <w:sz w:val="28"/>
          <w:szCs w:val="28"/>
        </w:rPr>
        <w:t>Комплексометрическое</w:t>
      </w:r>
      <w:proofErr w:type="spellEnd"/>
      <w:r w:rsidRPr="007C7CB6">
        <w:rPr>
          <w:rFonts w:ascii="Times New Roman" w:hAnsi="Times New Roman" w:cs="Times New Roman"/>
          <w:b/>
          <w:bCs/>
          <w:color w:val="000000"/>
          <w:sz w:val="28"/>
          <w:szCs w:val="28"/>
        </w:rPr>
        <w:t xml:space="preserve"> титрование</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proofErr w:type="spellStart"/>
      <w:r w:rsidRPr="007C7CB6">
        <w:rPr>
          <w:rFonts w:ascii="Times New Roman" w:hAnsi="Times New Roman" w:cs="Times New Roman"/>
          <w:color w:val="000000"/>
          <w:sz w:val="28"/>
          <w:szCs w:val="28"/>
        </w:rPr>
        <w:t>Комплексообразование</w:t>
      </w:r>
      <w:proofErr w:type="spellEnd"/>
      <w:r w:rsidRPr="007C7CB6">
        <w:rPr>
          <w:rFonts w:ascii="Times New Roman" w:hAnsi="Times New Roman" w:cs="Times New Roman"/>
          <w:color w:val="000000"/>
          <w:sz w:val="28"/>
          <w:szCs w:val="28"/>
        </w:rPr>
        <w:t>. Основные характеристики</w:t>
      </w:r>
      <w:r w:rsidR="00F63FE6">
        <w:rPr>
          <w:rFonts w:ascii="Times New Roman" w:hAnsi="Times New Roman" w:cs="Times New Roman"/>
          <w:color w:val="000000"/>
          <w:sz w:val="28"/>
          <w:szCs w:val="28"/>
        </w:rPr>
        <w:t xml:space="preserve"> комплексных со</w:t>
      </w:r>
      <w:r w:rsidRPr="007C7CB6">
        <w:rPr>
          <w:rFonts w:ascii="Times New Roman" w:hAnsi="Times New Roman" w:cs="Times New Roman"/>
          <w:color w:val="000000"/>
          <w:sz w:val="28"/>
          <w:szCs w:val="28"/>
        </w:rPr>
        <w:t xml:space="preserve">единений. </w:t>
      </w:r>
      <w:proofErr w:type="spellStart"/>
      <w:r w:rsidRPr="007C7CB6">
        <w:rPr>
          <w:rFonts w:ascii="Times New Roman" w:hAnsi="Times New Roman" w:cs="Times New Roman"/>
          <w:color w:val="000000"/>
          <w:sz w:val="28"/>
          <w:szCs w:val="28"/>
        </w:rPr>
        <w:t>Полидентатные</w:t>
      </w:r>
      <w:proofErr w:type="spellEnd"/>
      <w:r w:rsidRPr="007C7CB6">
        <w:rPr>
          <w:rFonts w:ascii="Times New Roman" w:hAnsi="Times New Roman" w:cs="Times New Roman"/>
          <w:color w:val="000000"/>
          <w:sz w:val="28"/>
          <w:szCs w:val="28"/>
        </w:rPr>
        <w:t xml:space="preserve"> </w:t>
      </w:r>
      <w:proofErr w:type="spellStart"/>
      <w:r w:rsidRPr="007C7CB6">
        <w:rPr>
          <w:rFonts w:ascii="Times New Roman" w:hAnsi="Times New Roman" w:cs="Times New Roman"/>
          <w:color w:val="000000"/>
          <w:sz w:val="28"/>
          <w:szCs w:val="28"/>
        </w:rPr>
        <w:t>лиганды</w:t>
      </w:r>
      <w:proofErr w:type="spellEnd"/>
      <w:r w:rsidRPr="007C7CB6">
        <w:rPr>
          <w:rFonts w:ascii="Times New Roman" w:hAnsi="Times New Roman" w:cs="Times New Roman"/>
          <w:color w:val="000000"/>
          <w:sz w:val="28"/>
          <w:szCs w:val="28"/>
        </w:rPr>
        <w:t>, хелатные комплексы, хелатный эффект. Особенности хелатов, хелатный эффект.</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color w:val="000000"/>
          <w:sz w:val="28"/>
          <w:szCs w:val="28"/>
        </w:rPr>
        <w:lastRenderedPageBreak/>
        <w:t xml:space="preserve">Рабочие растворы метода </w:t>
      </w:r>
      <w:proofErr w:type="spellStart"/>
      <w:r w:rsidRPr="007C7CB6">
        <w:rPr>
          <w:rFonts w:ascii="Times New Roman" w:hAnsi="Times New Roman" w:cs="Times New Roman"/>
          <w:color w:val="000000"/>
          <w:sz w:val="28"/>
          <w:szCs w:val="28"/>
        </w:rPr>
        <w:t>комплекс</w:t>
      </w:r>
      <w:r w:rsidR="00F63FE6">
        <w:rPr>
          <w:rFonts w:ascii="Times New Roman" w:hAnsi="Times New Roman" w:cs="Times New Roman"/>
          <w:color w:val="000000"/>
          <w:sz w:val="28"/>
          <w:szCs w:val="28"/>
        </w:rPr>
        <w:t>онометрического</w:t>
      </w:r>
      <w:proofErr w:type="spellEnd"/>
      <w:r w:rsidR="00F63FE6">
        <w:rPr>
          <w:rFonts w:ascii="Times New Roman" w:hAnsi="Times New Roman" w:cs="Times New Roman"/>
          <w:color w:val="000000"/>
          <w:sz w:val="28"/>
          <w:szCs w:val="28"/>
        </w:rPr>
        <w:t xml:space="preserve"> титрования. Ком</w:t>
      </w:r>
      <w:r w:rsidRPr="007C7CB6">
        <w:rPr>
          <w:rFonts w:ascii="Times New Roman" w:hAnsi="Times New Roman" w:cs="Times New Roman"/>
          <w:color w:val="000000"/>
          <w:sz w:val="28"/>
          <w:szCs w:val="28"/>
        </w:rPr>
        <w:t>плексоны, их строение и свойства. Реакции взаимодействия комплексонов с ионами металлов, их стехиометрия.</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 xml:space="preserve">Способы фиксирования конечной точки титрования в комплексонометрии. Условия проведения </w:t>
      </w:r>
      <w:proofErr w:type="spellStart"/>
      <w:r w:rsidRPr="007C7CB6">
        <w:rPr>
          <w:rFonts w:ascii="Times New Roman" w:hAnsi="Times New Roman" w:cs="Times New Roman"/>
          <w:color w:val="000000"/>
          <w:sz w:val="28"/>
          <w:szCs w:val="28"/>
        </w:rPr>
        <w:t>комплексонометрических</w:t>
      </w:r>
      <w:proofErr w:type="spellEnd"/>
      <w:r w:rsidRPr="007C7CB6">
        <w:rPr>
          <w:rFonts w:ascii="Times New Roman" w:hAnsi="Times New Roman" w:cs="Times New Roman"/>
          <w:color w:val="000000"/>
          <w:sz w:val="28"/>
          <w:szCs w:val="28"/>
        </w:rPr>
        <w:t xml:space="preserve"> определений. Кривые </w:t>
      </w:r>
      <w:proofErr w:type="spellStart"/>
      <w:r w:rsidRPr="007C7CB6">
        <w:rPr>
          <w:rFonts w:ascii="Times New Roman" w:hAnsi="Times New Roman" w:cs="Times New Roman"/>
          <w:color w:val="000000"/>
          <w:sz w:val="28"/>
          <w:szCs w:val="28"/>
        </w:rPr>
        <w:t>комплексоно</w:t>
      </w:r>
      <w:r w:rsidRPr="007C7CB6">
        <w:rPr>
          <w:rFonts w:ascii="Times New Roman" w:hAnsi="Times New Roman" w:cs="Times New Roman"/>
          <w:color w:val="000000"/>
          <w:sz w:val="28"/>
          <w:szCs w:val="28"/>
        </w:rPr>
        <w:softHyphen/>
        <w:t>метрического</w:t>
      </w:r>
      <w:proofErr w:type="spellEnd"/>
      <w:r w:rsidRPr="007C7CB6">
        <w:rPr>
          <w:rFonts w:ascii="Times New Roman" w:hAnsi="Times New Roman" w:cs="Times New Roman"/>
          <w:color w:val="000000"/>
          <w:sz w:val="28"/>
          <w:szCs w:val="28"/>
        </w:rPr>
        <w:t xml:space="preserve"> титрования. Факторы, влияющие на величину скачка. Анали</w:t>
      </w:r>
      <w:r w:rsidRPr="007C7CB6">
        <w:rPr>
          <w:rFonts w:ascii="Times New Roman" w:hAnsi="Times New Roman" w:cs="Times New Roman"/>
          <w:color w:val="000000"/>
          <w:sz w:val="28"/>
          <w:szCs w:val="28"/>
        </w:rPr>
        <w:softHyphen/>
        <w:t xml:space="preserve">тические возможности </w:t>
      </w:r>
      <w:proofErr w:type="spellStart"/>
      <w:r w:rsidRPr="007C7CB6">
        <w:rPr>
          <w:rFonts w:ascii="Times New Roman" w:hAnsi="Times New Roman" w:cs="Times New Roman"/>
          <w:color w:val="000000"/>
          <w:sz w:val="28"/>
          <w:szCs w:val="28"/>
        </w:rPr>
        <w:t>комплексонометрического</w:t>
      </w:r>
      <w:proofErr w:type="spellEnd"/>
      <w:r w:rsidRPr="007C7CB6">
        <w:rPr>
          <w:rFonts w:ascii="Times New Roman" w:hAnsi="Times New Roman" w:cs="Times New Roman"/>
          <w:color w:val="000000"/>
          <w:sz w:val="28"/>
          <w:szCs w:val="28"/>
        </w:rPr>
        <w:t xml:space="preserve"> метода.</w:t>
      </w:r>
    </w:p>
    <w:p w:rsidR="007C7CB6" w:rsidRPr="007C7CB6" w:rsidRDefault="007C7CB6" w:rsidP="007C7CB6">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7C7CB6">
        <w:rPr>
          <w:rFonts w:ascii="Times New Roman" w:hAnsi="Times New Roman" w:cs="Times New Roman"/>
          <w:b/>
          <w:sz w:val="28"/>
          <w:szCs w:val="28"/>
        </w:rPr>
        <w:t>Тема 3.11</w:t>
      </w:r>
      <w:r w:rsidRPr="007C7CB6">
        <w:rPr>
          <w:rFonts w:ascii="Times New Roman" w:hAnsi="Times New Roman" w:cs="Times New Roman"/>
          <w:b/>
          <w:bCs/>
          <w:color w:val="000000"/>
          <w:sz w:val="28"/>
          <w:szCs w:val="28"/>
        </w:rPr>
        <w:t xml:space="preserve"> </w:t>
      </w:r>
      <w:proofErr w:type="spellStart"/>
      <w:r w:rsidRPr="007C7CB6">
        <w:rPr>
          <w:rFonts w:ascii="Times New Roman" w:hAnsi="Times New Roman" w:cs="Times New Roman"/>
          <w:b/>
          <w:bCs/>
          <w:color w:val="000000"/>
          <w:sz w:val="28"/>
          <w:szCs w:val="28"/>
        </w:rPr>
        <w:t>Комплексометрическое</w:t>
      </w:r>
      <w:proofErr w:type="spellEnd"/>
      <w:r w:rsidRPr="007C7CB6">
        <w:rPr>
          <w:rFonts w:ascii="Times New Roman" w:hAnsi="Times New Roman" w:cs="Times New Roman"/>
          <w:b/>
          <w:bCs/>
          <w:color w:val="000000"/>
          <w:sz w:val="28"/>
          <w:szCs w:val="28"/>
        </w:rPr>
        <w:t xml:space="preserve"> титрование</w:t>
      </w:r>
    </w:p>
    <w:p w:rsidR="007C7CB6" w:rsidRPr="007C7CB6" w:rsidRDefault="007C7CB6" w:rsidP="007C7CB6">
      <w:pPr>
        <w:pStyle w:val="a8"/>
        <w:shd w:val="clear" w:color="auto" w:fill="FFFFFF"/>
        <w:autoSpaceDE w:val="0"/>
        <w:autoSpaceDN w:val="0"/>
        <w:adjustRightInd w:val="0"/>
        <w:spacing w:after="0" w:line="240" w:lineRule="auto"/>
        <w:ind w:left="0" w:firstLine="720"/>
        <w:jc w:val="both"/>
        <w:rPr>
          <w:rFonts w:ascii="Times New Roman" w:hAnsi="Times New Roman" w:cs="Times New Roman"/>
          <w:color w:val="000000"/>
          <w:sz w:val="28"/>
          <w:szCs w:val="28"/>
        </w:rPr>
      </w:pPr>
      <w:r w:rsidRPr="007C7CB6">
        <w:rPr>
          <w:rFonts w:ascii="Times New Roman" w:hAnsi="Times New Roman" w:cs="Times New Roman"/>
          <w:color w:val="000000"/>
          <w:sz w:val="28"/>
          <w:szCs w:val="28"/>
        </w:rPr>
        <w:t xml:space="preserve">Реакции взаимодействия комплексонов с ионами металлов, их стехиометрия. Способы фиксирования конечной точки титрования в комплексонометрии.  Условия проведения </w:t>
      </w:r>
      <w:proofErr w:type="spellStart"/>
      <w:r w:rsidRPr="007C7CB6">
        <w:rPr>
          <w:rFonts w:ascii="Times New Roman" w:hAnsi="Times New Roman" w:cs="Times New Roman"/>
          <w:color w:val="000000"/>
          <w:sz w:val="28"/>
          <w:szCs w:val="28"/>
        </w:rPr>
        <w:t>комплексонометрических</w:t>
      </w:r>
      <w:proofErr w:type="spellEnd"/>
      <w:r w:rsidRPr="007C7CB6">
        <w:rPr>
          <w:rFonts w:ascii="Times New Roman" w:hAnsi="Times New Roman" w:cs="Times New Roman"/>
          <w:color w:val="000000"/>
          <w:sz w:val="28"/>
          <w:szCs w:val="28"/>
        </w:rPr>
        <w:t xml:space="preserve"> определений.</w:t>
      </w: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hAnsi="Times New Roman" w:cs="Times New Roman"/>
          <w:sz w:val="28"/>
          <w:szCs w:val="28"/>
        </w:rPr>
      </w:pPr>
    </w:p>
    <w:p w:rsidR="007C7CB6" w:rsidRPr="007C7CB6" w:rsidRDefault="007C7CB6" w:rsidP="007C7CB6">
      <w:pPr>
        <w:spacing w:after="0" w:line="240" w:lineRule="auto"/>
        <w:ind w:firstLine="720"/>
        <w:jc w:val="both"/>
        <w:rPr>
          <w:rFonts w:ascii="Times New Roman" w:eastAsia="Times New Roman" w:hAnsi="Times New Roman" w:cs="Times New Roman"/>
          <w:b/>
          <w:spacing w:val="-2"/>
          <w:sz w:val="28"/>
          <w:szCs w:val="28"/>
          <w:lang w:eastAsia="ru-RU"/>
        </w:rPr>
      </w:pPr>
    </w:p>
    <w:sectPr w:rsidR="007C7CB6" w:rsidRPr="007C7CB6" w:rsidSect="006A5C70">
      <w:footerReference w:type="defaul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66035" w:rsidRDefault="00766035">
      <w:pPr>
        <w:spacing w:after="0" w:line="240" w:lineRule="auto"/>
      </w:pPr>
      <w:r>
        <w:separator/>
      </w:r>
    </w:p>
  </w:endnote>
  <w:endnote w:type="continuationSeparator" w:id="0">
    <w:p w:rsidR="00766035" w:rsidRDefault="00766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21002A87" w:usb1="00000000" w:usb2="00000000" w:usb3="00000000" w:csb0="000101F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2183053"/>
      <w:docPartObj>
        <w:docPartGallery w:val="Page Numbers (Bottom of Page)"/>
        <w:docPartUnique/>
      </w:docPartObj>
    </w:sdtPr>
    <w:sdtEndPr/>
    <w:sdtContent>
      <w:p w:rsidR="00846442" w:rsidRDefault="00846442">
        <w:pPr>
          <w:pStyle w:val="a6"/>
          <w:jc w:val="center"/>
        </w:pPr>
        <w:r>
          <w:fldChar w:fldCharType="begin"/>
        </w:r>
        <w:r>
          <w:instrText>PAGE   \* MERGEFORMAT</w:instrText>
        </w:r>
        <w:r>
          <w:fldChar w:fldCharType="separate"/>
        </w:r>
        <w:r>
          <w:t>2</w:t>
        </w:r>
        <w:r>
          <w:fldChar w:fldCharType="end"/>
        </w:r>
      </w:p>
    </w:sdtContent>
  </w:sdt>
  <w:p w:rsidR="00846442" w:rsidRDefault="0084644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66035" w:rsidRDefault="00766035">
      <w:pPr>
        <w:spacing w:after="0" w:line="240" w:lineRule="auto"/>
      </w:pPr>
      <w:r>
        <w:separator/>
      </w:r>
    </w:p>
  </w:footnote>
  <w:footnote w:type="continuationSeparator" w:id="0">
    <w:p w:rsidR="00766035" w:rsidRDefault="007660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F3965014"/>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0"/>
        <w:szCs w:val="20"/>
        <w:u w:val="none"/>
      </w:rPr>
    </w:lvl>
    <w:lvl w:ilvl="2">
      <w:start w:val="1"/>
      <w:numFmt w:val="decimal"/>
      <w:lvlText w:val="%1)"/>
      <w:lvlJc w:val="left"/>
      <w:rPr>
        <w:b w:val="0"/>
        <w:bCs w:val="0"/>
        <w:i w:val="0"/>
        <w:iCs w:val="0"/>
        <w:smallCaps w:val="0"/>
        <w:strike w:val="0"/>
        <w:color w:val="000000"/>
        <w:spacing w:val="0"/>
        <w:w w:val="100"/>
        <w:position w:val="0"/>
        <w:sz w:val="20"/>
        <w:szCs w:val="20"/>
        <w:u w:val="none"/>
      </w:rPr>
    </w:lvl>
    <w:lvl w:ilvl="3">
      <w:start w:val="1"/>
      <w:numFmt w:val="decimal"/>
      <w:lvlText w:val="%1)"/>
      <w:lvlJc w:val="left"/>
      <w:rPr>
        <w:b w:val="0"/>
        <w:bCs w:val="0"/>
        <w:i w:val="0"/>
        <w:iCs w:val="0"/>
        <w:smallCaps w:val="0"/>
        <w:strike w:val="0"/>
        <w:color w:val="000000"/>
        <w:spacing w:val="0"/>
        <w:w w:val="100"/>
        <w:position w:val="0"/>
        <w:sz w:val="20"/>
        <w:szCs w:val="20"/>
        <w:u w:val="none"/>
      </w:rPr>
    </w:lvl>
    <w:lvl w:ilvl="4">
      <w:start w:val="1"/>
      <w:numFmt w:val="decimal"/>
      <w:lvlText w:val="%1)"/>
      <w:lvlJc w:val="left"/>
      <w:rPr>
        <w:b w:val="0"/>
        <w:bCs w:val="0"/>
        <w:i w:val="0"/>
        <w:iCs w:val="0"/>
        <w:smallCaps w:val="0"/>
        <w:strike w:val="0"/>
        <w:color w:val="000000"/>
        <w:spacing w:val="0"/>
        <w:w w:val="100"/>
        <w:position w:val="0"/>
        <w:sz w:val="20"/>
        <w:szCs w:val="20"/>
        <w:u w:val="none"/>
      </w:rPr>
    </w:lvl>
    <w:lvl w:ilvl="5">
      <w:start w:val="1"/>
      <w:numFmt w:val="decimal"/>
      <w:lvlText w:val="%1)"/>
      <w:lvlJc w:val="left"/>
      <w:rPr>
        <w:b w:val="0"/>
        <w:bCs w:val="0"/>
        <w:i w:val="0"/>
        <w:iCs w:val="0"/>
        <w:smallCaps w:val="0"/>
        <w:strike w:val="0"/>
        <w:color w:val="000000"/>
        <w:spacing w:val="0"/>
        <w:w w:val="100"/>
        <w:position w:val="0"/>
        <w:sz w:val="20"/>
        <w:szCs w:val="20"/>
        <w:u w:val="none"/>
      </w:rPr>
    </w:lvl>
    <w:lvl w:ilvl="6">
      <w:start w:val="1"/>
      <w:numFmt w:val="decimal"/>
      <w:lvlText w:val="%1)"/>
      <w:lvlJc w:val="left"/>
      <w:rPr>
        <w:b w:val="0"/>
        <w:bCs w:val="0"/>
        <w:i w:val="0"/>
        <w:iCs w:val="0"/>
        <w:smallCaps w:val="0"/>
        <w:strike w:val="0"/>
        <w:color w:val="000000"/>
        <w:spacing w:val="0"/>
        <w:w w:val="100"/>
        <w:position w:val="0"/>
        <w:sz w:val="20"/>
        <w:szCs w:val="20"/>
        <w:u w:val="none"/>
      </w:rPr>
    </w:lvl>
    <w:lvl w:ilvl="7">
      <w:start w:val="1"/>
      <w:numFmt w:val="decimal"/>
      <w:lvlText w:val="%1)"/>
      <w:lvlJc w:val="left"/>
      <w:rPr>
        <w:b w:val="0"/>
        <w:bCs w:val="0"/>
        <w:i w:val="0"/>
        <w:iCs w:val="0"/>
        <w:smallCaps w:val="0"/>
        <w:strike w:val="0"/>
        <w:color w:val="000000"/>
        <w:spacing w:val="0"/>
        <w:w w:val="100"/>
        <w:position w:val="0"/>
        <w:sz w:val="20"/>
        <w:szCs w:val="20"/>
        <w:u w:val="none"/>
      </w:rPr>
    </w:lvl>
    <w:lvl w:ilvl="8">
      <w:start w:val="1"/>
      <w:numFmt w:val="decimal"/>
      <w:lvlText w:val="%1)"/>
      <w:lvlJc w:val="left"/>
      <w:rPr>
        <w:b w:val="0"/>
        <w:bCs w:val="0"/>
        <w:i w:val="0"/>
        <w:iCs w:val="0"/>
        <w:smallCaps w:val="0"/>
        <w:strike w:val="0"/>
        <w:color w:val="000000"/>
        <w:spacing w:val="0"/>
        <w:w w:val="100"/>
        <w:position w:val="0"/>
        <w:sz w:val="20"/>
        <w:szCs w:val="20"/>
        <w:u w:val="none"/>
      </w:rPr>
    </w:lvl>
  </w:abstractNum>
  <w:abstractNum w:abstractNumId="1" w15:restartNumberingAfterBreak="0">
    <w:nsid w:val="04863C84"/>
    <w:multiLevelType w:val="hybridMultilevel"/>
    <w:tmpl w:val="77BE3562"/>
    <w:lvl w:ilvl="0" w:tplc="1CF080E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064A7D6E"/>
    <w:multiLevelType w:val="hybridMultilevel"/>
    <w:tmpl w:val="5C42C3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0247C"/>
    <w:multiLevelType w:val="hybridMultilevel"/>
    <w:tmpl w:val="BB345F2C"/>
    <w:lvl w:ilvl="0" w:tplc="E1A2A650">
      <w:start w:val="65535"/>
      <w:numFmt w:val="bullet"/>
      <w:lvlText w:val="-"/>
      <w:legacy w:legacy="1" w:legacySpace="0" w:legacyIndent="338"/>
      <w:lvlJc w:val="left"/>
      <w:rPr>
        <w:rFonts w:ascii="Times New Roman" w:hAnsi="Times New Roman" w:cs="Times New Roman"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11F3543D"/>
    <w:multiLevelType w:val="hybridMultilevel"/>
    <w:tmpl w:val="565ED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B1F22"/>
    <w:multiLevelType w:val="hybridMultilevel"/>
    <w:tmpl w:val="32181182"/>
    <w:lvl w:ilvl="0" w:tplc="60EC915E">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6" w15:restartNumberingAfterBreak="0">
    <w:nsid w:val="16E62FF1"/>
    <w:multiLevelType w:val="hybridMultilevel"/>
    <w:tmpl w:val="DB54B7EA"/>
    <w:lvl w:ilvl="0" w:tplc="FFFFFFFF">
      <w:start w:val="1"/>
      <w:numFmt w:val="decimal"/>
      <w:lvlText w:val="%1."/>
      <w:lvlJc w:val="left"/>
      <w:pPr>
        <w:ind w:left="1144" w:hanging="360"/>
      </w:pPr>
      <w:rPr>
        <w:rFonts w:hint="default"/>
      </w:rPr>
    </w:lvl>
    <w:lvl w:ilvl="1" w:tplc="FFFFFFFF" w:tentative="1">
      <w:start w:val="1"/>
      <w:numFmt w:val="lowerLetter"/>
      <w:lvlText w:val="%2."/>
      <w:lvlJc w:val="left"/>
      <w:pPr>
        <w:ind w:left="1864" w:hanging="360"/>
      </w:pPr>
    </w:lvl>
    <w:lvl w:ilvl="2" w:tplc="FFFFFFFF" w:tentative="1">
      <w:start w:val="1"/>
      <w:numFmt w:val="lowerRoman"/>
      <w:lvlText w:val="%3."/>
      <w:lvlJc w:val="right"/>
      <w:pPr>
        <w:ind w:left="2584" w:hanging="180"/>
      </w:pPr>
    </w:lvl>
    <w:lvl w:ilvl="3" w:tplc="FFFFFFFF" w:tentative="1">
      <w:start w:val="1"/>
      <w:numFmt w:val="decimal"/>
      <w:lvlText w:val="%4."/>
      <w:lvlJc w:val="left"/>
      <w:pPr>
        <w:ind w:left="3304" w:hanging="360"/>
      </w:pPr>
    </w:lvl>
    <w:lvl w:ilvl="4" w:tplc="FFFFFFFF" w:tentative="1">
      <w:start w:val="1"/>
      <w:numFmt w:val="lowerLetter"/>
      <w:lvlText w:val="%5."/>
      <w:lvlJc w:val="left"/>
      <w:pPr>
        <w:ind w:left="4024" w:hanging="360"/>
      </w:pPr>
    </w:lvl>
    <w:lvl w:ilvl="5" w:tplc="FFFFFFFF" w:tentative="1">
      <w:start w:val="1"/>
      <w:numFmt w:val="lowerRoman"/>
      <w:lvlText w:val="%6."/>
      <w:lvlJc w:val="right"/>
      <w:pPr>
        <w:ind w:left="4744" w:hanging="180"/>
      </w:pPr>
    </w:lvl>
    <w:lvl w:ilvl="6" w:tplc="FFFFFFFF" w:tentative="1">
      <w:start w:val="1"/>
      <w:numFmt w:val="decimal"/>
      <w:lvlText w:val="%7."/>
      <w:lvlJc w:val="left"/>
      <w:pPr>
        <w:ind w:left="5464" w:hanging="360"/>
      </w:pPr>
    </w:lvl>
    <w:lvl w:ilvl="7" w:tplc="FFFFFFFF" w:tentative="1">
      <w:start w:val="1"/>
      <w:numFmt w:val="lowerLetter"/>
      <w:lvlText w:val="%8."/>
      <w:lvlJc w:val="left"/>
      <w:pPr>
        <w:ind w:left="6184" w:hanging="360"/>
      </w:pPr>
    </w:lvl>
    <w:lvl w:ilvl="8" w:tplc="FFFFFFFF" w:tentative="1">
      <w:start w:val="1"/>
      <w:numFmt w:val="lowerRoman"/>
      <w:lvlText w:val="%9."/>
      <w:lvlJc w:val="right"/>
      <w:pPr>
        <w:ind w:left="6904" w:hanging="180"/>
      </w:pPr>
    </w:lvl>
  </w:abstractNum>
  <w:abstractNum w:abstractNumId="7" w15:restartNumberingAfterBreak="0">
    <w:nsid w:val="174B42FB"/>
    <w:multiLevelType w:val="hybridMultilevel"/>
    <w:tmpl w:val="985EB9E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0AC21EA"/>
    <w:multiLevelType w:val="hybridMultilevel"/>
    <w:tmpl w:val="E9D4F01A"/>
    <w:styleLink w:val="13"/>
    <w:lvl w:ilvl="0" w:tplc="3A289C1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15:restartNumberingAfterBreak="0">
    <w:nsid w:val="230526D7"/>
    <w:multiLevelType w:val="hybridMultilevel"/>
    <w:tmpl w:val="DF44F3BA"/>
    <w:lvl w:ilvl="0" w:tplc="D414B8F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0" w15:restartNumberingAfterBreak="0">
    <w:nsid w:val="23970168"/>
    <w:multiLevelType w:val="hybridMultilevel"/>
    <w:tmpl w:val="65C4AA20"/>
    <w:lvl w:ilvl="0" w:tplc="E1A2A650">
      <w:start w:val="65535"/>
      <w:numFmt w:val="bullet"/>
      <w:lvlText w:val="-"/>
      <w:legacy w:legacy="1" w:legacySpace="0" w:legacyIndent="338"/>
      <w:lvlJc w:val="left"/>
      <w:rPr>
        <w:rFonts w:ascii="Times New Roman" w:hAnsi="Times New Roman" w:cs="Times New Roman"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24FB64A5"/>
    <w:multiLevelType w:val="multilevel"/>
    <w:tmpl w:val="0D86242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8CF347D"/>
    <w:multiLevelType w:val="hybridMultilevel"/>
    <w:tmpl w:val="8D488EBA"/>
    <w:lvl w:ilvl="0" w:tplc="19E85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E0C2F56"/>
    <w:multiLevelType w:val="hybridMultilevel"/>
    <w:tmpl w:val="23C8F77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EA35C48"/>
    <w:multiLevelType w:val="hybridMultilevel"/>
    <w:tmpl w:val="8F064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005C24"/>
    <w:multiLevelType w:val="hybridMultilevel"/>
    <w:tmpl w:val="02A60B6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363E33D9"/>
    <w:multiLevelType w:val="multilevel"/>
    <w:tmpl w:val="AE7406CE"/>
    <w:styleLink w:val="1"/>
    <w:lvl w:ilvl="0">
      <w:start w:val="1"/>
      <w:numFmt w:val="russianLower"/>
      <w:lvlText w:val="%1"/>
      <w:lvlJc w:val="left"/>
      <w:pPr>
        <w:ind w:left="855" w:hanging="360"/>
      </w:pPr>
      <w:rPr>
        <w:rFonts w:ascii="Times New Roman" w:hAnsi="Times New Roman" w:hint="default"/>
      </w:rPr>
    </w:lvl>
    <w:lvl w:ilvl="1">
      <w:start w:val="1"/>
      <w:numFmt w:val="bullet"/>
      <w:lvlText w:val="o"/>
      <w:lvlJc w:val="left"/>
      <w:pPr>
        <w:ind w:left="1575" w:hanging="360"/>
      </w:pPr>
      <w:rPr>
        <w:rFonts w:ascii="Courier New" w:hAnsi="Courier New" w:cs="Courier New" w:hint="default"/>
      </w:rPr>
    </w:lvl>
    <w:lvl w:ilvl="2">
      <w:start w:val="1"/>
      <w:numFmt w:val="bullet"/>
      <w:lvlText w:val=""/>
      <w:lvlJc w:val="left"/>
      <w:pPr>
        <w:ind w:left="2295" w:hanging="360"/>
      </w:pPr>
      <w:rPr>
        <w:rFonts w:ascii="Wingdings" w:hAnsi="Wingdings" w:hint="default"/>
      </w:rPr>
    </w:lvl>
    <w:lvl w:ilvl="3">
      <w:start w:val="1"/>
      <w:numFmt w:val="bullet"/>
      <w:lvlText w:val=""/>
      <w:lvlJc w:val="left"/>
      <w:pPr>
        <w:ind w:left="3015" w:hanging="360"/>
      </w:pPr>
      <w:rPr>
        <w:rFonts w:ascii="Symbol" w:hAnsi="Symbol" w:hint="default"/>
      </w:rPr>
    </w:lvl>
    <w:lvl w:ilvl="4">
      <w:start w:val="1"/>
      <w:numFmt w:val="bullet"/>
      <w:lvlText w:val="o"/>
      <w:lvlJc w:val="left"/>
      <w:pPr>
        <w:ind w:left="3735" w:hanging="360"/>
      </w:pPr>
      <w:rPr>
        <w:rFonts w:ascii="Courier New" w:hAnsi="Courier New" w:cs="Courier New" w:hint="default"/>
      </w:rPr>
    </w:lvl>
    <w:lvl w:ilvl="5">
      <w:start w:val="1"/>
      <w:numFmt w:val="bullet"/>
      <w:lvlText w:val=""/>
      <w:lvlJc w:val="left"/>
      <w:pPr>
        <w:ind w:left="4455" w:hanging="360"/>
      </w:pPr>
      <w:rPr>
        <w:rFonts w:ascii="Wingdings" w:hAnsi="Wingdings" w:hint="default"/>
      </w:rPr>
    </w:lvl>
    <w:lvl w:ilvl="6">
      <w:start w:val="1"/>
      <w:numFmt w:val="bullet"/>
      <w:lvlText w:val=""/>
      <w:lvlJc w:val="left"/>
      <w:pPr>
        <w:ind w:left="5175" w:hanging="360"/>
      </w:pPr>
      <w:rPr>
        <w:rFonts w:ascii="Symbol" w:hAnsi="Symbol" w:hint="default"/>
      </w:rPr>
    </w:lvl>
    <w:lvl w:ilvl="7">
      <w:start w:val="1"/>
      <w:numFmt w:val="bullet"/>
      <w:lvlText w:val="o"/>
      <w:lvlJc w:val="left"/>
      <w:pPr>
        <w:ind w:left="5895" w:hanging="360"/>
      </w:pPr>
      <w:rPr>
        <w:rFonts w:ascii="Courier New" w:hAnsi="Courier New" w:cs="Courier New" w:hint="default"/>
      </w:rPr>
    </w:lvl>
    <w:lvl w:ilvl="8">
      <w:start w:val="1"/>
      <w:numFmt w:val="bullet"/>
      <w:lvlText w:val=""/>
      <w:lvlJc w:val="left"/>
      <w:pPr>
        <w:ind w:left="6615" w:hanging="360"/>
      </w:pPr>
      <w:rPr>
        <w:rFonts w:ascii="Wingdings" w:hAnsi="Wingdings" w:hint="default"/>
      </w:rPr>
    </w:lvl>
  </w:abstractNum>
  <w:abstractNum w:abstractNumId="17" w15:restartNumberingAfterBreak="0">
    <w:nsid w:val="38665C39"/>
    <w:multiLevelType w:val="hybridMultilevel"/>
    <w:tmpl w:val="79DA290E"/>
    <w:lvl w:ilvl="0" w:tplc="04190011">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39041D34"/>
    <w:multiLevelType w:val="hybridMultilevel"/>
    <w:tmpl w:val="CE1CC07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FBF447C"/>
    <w:multiLevelType w:val="multilevel"/>
    <w:tmpl w:val="3B629F4C"/>
    <w:lvl w:ilvl="0">
      <w:start w:val="1"/>
      <w:numFmt w:val="decimal"/>
      <w:lvlText w:val="%1."/>
      <w:lvlJc w:val="left"/>
      <w:pPr>
        <w:tabs>
          <w:tab w:val="num" w:pos="1429"/>
        </w:tabs>
        <w:ind w:left="1429" w:hanging="360"/>
      </w:pPr>
    </w:lvl>
    <w:lvl w:ilvl="1" w:tentative="1">
      <w:start w:val="1"/>
      <w:numFmt w:val="lowerLetter"/>
      <w:lvlText w:val="%2."/>
      <w:lvlJc w:val="left"/>
      <w:pPr>
        <w:tabs>
          <w:tab w:val="num" w:pos="2149"/>
        </w:tabs>
        <w:ind w:left="2149" w:hanging="360"/>
      </w:pPr>
    </w:lvl>
    <w:lvl w:ilvl="2" w:tentative="1">
      <w:start w:val="1"/>
      <w:numFmt w:val="lowerRoman"/>
      <w:lvlText w:val="%3."/>
      <w:lvlJc w:val="right"/>
      <w:pPr>
        <w:tabs>
          <w:tab w:val="num" w:pos="2869"/>
        </w:tabs>
        <w:ind w:left="2869" w:hanging="180"/>
      </w:pPr>
    </w:lvl>
    <w:lvl w:ilvl="3" w:tentative="1">
      <w:start w:val="1"/>
      <w:numFmt w:val="decimal"/>
      <w:lvlText w:val="%4."/>
      <w:lvlJc w:val="left"/>
      <w:pPr>
        <w:tabs>
          <w:tab w:val="num" w:pos="3589"/>
        </w:tabs>
        <w:ind w:left="3589" w:hanging="360"/>
      </w:pPr>
    </w:lvl>
    <w:lvl w:ilvl="4" w:tentative="1">
      <w:start w:val="1"/>
      <w:numFmt w:val="lowerLetter"/>
      <w:lvlText w:val="%5."/>
      <w:lvlJc w:val="left"/>
      <w:pPr>
        <w:tabs>
          <w:tab w:val="num" w:pos="4309"/>
        </w:tabs>
        <w:ind w:left="4309" w:hanging="360"/>
      </w:pPr>
    </w:lvl>
    <w:lvl w:ilvl="5" w:tentative="1">
      <w:start w:val="1"/>
      <w:numFmt w:val="lowerRoman"/>
      <w:lvlText w:val="%6."/>
      <w:lvlJc w:val="right"/>
      <w:pPr>
        <w:tabs>
          <w:tab w:val="num" w:pos="5029"/>
        </w:tabs>
        <w:ind w:left="5029" w:hanging="180"/>
      </w:pPr>
    </w:lvl>
    <w:lvl w:ilvl="6" w:tentative="1">
      <w:start w:val="1"/>
      <w:numFmt w:val="decimal"/>
      <w:lvlText w:val="%7."/>
      <w:lvlJc w:val="left"/>
      <w:pPr>
        <w:tabs>
          <w:tab w:val="num" w:pos="5749"/>
        </w:tabs>
        <w:ind w:left="5749" w:hanging="360"/>
      </w:pPr>
    </w:lvl>
    <w:lvl w:ilvl="7" w:tentative="1">
      <w:start w:val="1"/>
      <w:numFmt w:val="lowerLetter"/>
      <w:lvlText w:val="%8."/>
      <w:lvlJc w:val="left"/>
      <w:pPr>
        <w:tabs>
          <w:tab w:val="num" w:pos="6469"/>
        </w:tabs>
        <w:ind w:left="6469" w:hanging="360"/>
      </w:pPr>
    </w:lvl>
    <w:lvl w:ilvl="8" w:tentative="1">
      <w:start w:val="1"/>
      <w:numFmt w:val="lowerRoman"/>
      <w:lvlText w:val="%9."/>
      <w:lvlJc w:val="right"/>
      <w:pPr>
        <w:tabs>
          <w:tab w:val="num" w:pos="7189"/>
        </w:tabs>
        <w:ind w:left="7189" w:hanging="180"/>
      </w:pPr>
    </w:lvl>
  </w:abstractNum>
  <w:abstractNum w:abstractNumId="20" w15:restartNumberingAfterBreak="0">
    <w:nsid w:val="448910F6"/>
    <w:multiLevelType w:val="multilevel"/>
    <w:tmpl w:val="DF5C6C8C"/>
    <w:lvl w:ilvl="0">
      <w:start w:val="5"/>
      <w:numFmt w:val="decimal"/>
      <w:lvlText w:val="%1"/>
      <w:lvlJc w:val="left"/>
      <w:pPr>
        <w:tabs>
          <w:tab w:val="num" w:pos="525"/>
        </w:tabs>
        <w:ind w:left="525" w:hanging="525"/>
      </w:pPr>
      <w:rPr>
        <w:rFonts w:hint="default"/>
      </w:rPr>
    </w:lvl>
    <w:lvl w:ilvl="1">
      <w:start w:val="2"/>
      <w:numFmt w:val="decimal"/>
      <w:lvlText w:val="%1.%2"/>
      <w:lvlJc w:val="left"/>
      <w:pPr>
        <w:tabs>
          <w:tab w:val="num" w:pos="1020"/>
        </w:tabs>
        <w:ind w:left="1020" w:hanging="7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980"/>
        </w:tabs>
        <w:ind w:left="1980" w:hanging="108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940"/>
        </w:tabs>
        <w:ind w:left="2940" w:hanging="1440"/>
      </w:pPr>
      <w:rPr>
        <w:rFonts w:hint="default"/>
      </w:rPr>
    </w:lvl>
    <w:lvl w:ilvl="6">
      <w:start w:val="1"/>
      <w:numFmt w:val="decimal"/>
      <w:lvlText w:val="%1.%2.%3.%4.%5.%6.%7"/>
      <w:lvlJc w:val="left"/>
      <w:pPr>
        <w:tabs>
          <w:tab w:val="num" w:pos="3600"/>
        </w:tabs>
        <w:ind w:left="3600" w:hanging="1800"/>
      </w:pPr>
      <w:rPr>
        <w:rFonts w:hint="default"/>
      </w:rPr>
    </w:lvl>
    <w:lvl w:ilvl="7">
      <w:start w:val="1"/>
      <w:numFmt w:val="decimal"/>
      <w:lvlText w:val="%1.%2.%3.%4.%5.%6.%7.%8"/>
      <w:lvlJc w:val="left"/>
      <w:pPr>
        <w:tabs>
          <w:tab w:val="num" w:pos="3900"/>
        </w:tabs>
        <w:ind w:left="3900" w:hanging="1800"/>
      </w:pPr>
      <w:rPr>
        <w:rFonts w:hint="default"/>
      </w:rPr>
    </w:lvl>
    <w:lvl w:ilvl="8">
      <w:start w:val="1"/>
      <w:numFmt w:val="decimal"/>
      <w:lvlText w:val="%1.%2.%3.%4.%5.%6.%7.%8.%9"/>
      <w:lvlJc w:val="left"/>
      <w:pPr>
        <w:tabs>
          <w:tab w:val="num" w:pos="4560"/>
        </w:tabs>
        <w:ind w:left="4560" w:hanging="2160"/>
      </w:pPr>
      <w:rPr>
        <w:rFonts w:hint="default"/>
      </w:rPr>
    </w:lvl>
  </w:abstractNum>
  <w:abstractNum w:abstractNumId="21" w15:restartNumberingAfterBreak="0">
    <w:nsid w:val="45686476"/>
    <w:multiLevelType w:val="multilevel"/>
    <w:tmpl w:val="7B329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AE675C"/>
    <w:multiLevelType w:val="hybridMultilevel"/>
    <w:tmpl w:val="2AD22B86"/>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97450E"/>
    <w:multiLevelType w:val="hybridMultilevel"/>
    <w:tmpl w:val="3CA8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D2505"/>
    <w:multiLevelType w:val="hybridMultilevel"/>
    <w:tmpl w:val="6A40948A"/>
    <w:lvl w:ilvl="0" w:tplc="8A1015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71C4DFB"/>
    <w:multiLevelType w:val="multilevel"/>
    <w:tmpl w:val="527AAC86"/>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7217755"/>
    <w:multiLevelType w:val="hybridMultilevel"/>
    <w:tmpl w:val="54B059E2"/>
    <w:lvl w:ilvl="0" w:tplc="9560EF0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15:restartNumberingAfterBreak="0">
    <w:nsid w:val="4A124820"/>
    <w:multiLevelType w:val="multilevel"/>
    <w:tmpl w:val="7286E270"/>
    <w:lvl w:ilvl="0">
      <w:start w:val="2"/>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A845C90"/>
    <w:multiLevelType w:val="hybridMultilevel"/>
    <w:tmpl w:val="DC10E9DC"/>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4D5F70A2"/>
    <w:multiLevelType w:val="hybridMultilevel"/>
    <w:tmpl w:val="78A27760"/>
    <w:lvl w:ilvl="0" w:tplc="42449C56">
      <w:start w:val="1"/>
      <w:numFmt w:val="decimal"/>
      <w:lvlText w:val="%1"/>
      <w:lvlJc w:val="left"/>
      <w:pPr>
        <w:ind w:left="1498" w:hanging="360"/>
      </w:pPr>
      <w:rPr>
        <w:rFonts w:hint="default"/>
      </w:rPr>
    </w:lvl>
    <w:lvl w:ilvl="1" w:tplc="04190019" w:tentative="1">
      <w:start w:val="1"/>
      <w:numFmt w:val="lowerLetter"/>
      <w:lvlText w:val="%2."/>
      <w:lvlJc w:val="left"/>
      <w:pPr>
        <w:ind w:left="2218" w:hanging="360"/>
      </w:pPr>
    </w:lvl>
    <w:lvl w:ilvl="2" w:tplc="0419001B" w:tentative="1">
      <w:start w:val="1"/>
      <w:numFmt w:val="lowerRoman"/>
      <w:lvlText w:val="%3."/>
      <w:lvlJc w:val="right"/>
      <w:pPr>
        <w:ind w:left="2938" w:hanging="180"/>
      </w:pPr>
    </w:lvl>
    <w:lvl w:ilvl="3" w:tplc="0419000F" w:tentative="1">
      <w:start w:val="1"/>
      <w:numFmt w:val="decimal"/>
      <w:lvlText w:val="%4."/>
      <w:lvlJc w:val="left"/>
      <w:pPr>
        <w:ind w:left="3658" w:hanging="360"/>
      </w:pPr>
    </w:lvl>
    <w:lvl w:ilvl="4" w:tplc="04190019" w:tentative="1">
      <w:start w:val="1"/>
      <w:numFmt w:val="lowerLetter"/>
      <w:lvlText w:val="%5."/>
      <w:lvlJc w:val="left"/>
      <w:pPr>
        <w:ind w:left="4378" w:hanging="360"/>
      </w:pPr>
    </w:lvl>
    <w:lvl w:ilvl="5" w:tplc="0419001B" w:tentative="1">
      <w:start w:val="1"/>
      <w:numFmt w:val="lowerRoman"/>
      <w:lvlText w:val="%6."/>
      <w:lvlJc w:val="right"/>
      <w:pPr>
        <w:ind w:left="5098" w:hanging="180"/>
      </w:pPr>
    </w:lvl>
    <w:lvl w:ilvl="6" w:tplc="0419000F" w:tentative="1">
      <w:start w:val="1"/>
      <w:numFmt w:val="decimal"/>
      <w:lvlText w:val="%7."/>
      <w:lvlJc w:val="left"/>
      <w:pPr>
        <w:ind w:left="5818" w:hanging="360"/>
      </w:pPr>
    </w:lvl>
    <w:lvl w:ilvl="7" w:tplc="04190019" w:tentative="1">
      <w:start w:val="1"/>
      <w:numFmt w:val="lowerLetter"/>
      <w:lvlText w:val="%8."/>
      <w:lvlJc w:val="left"/>
      <w:pPr>
        <w:ind w:left="6538" w:hanging="360"/>
      </w:pPr>
    </w:lvl>
    <w:lvl w:ilvl="8" w:tplc="0419001B" w:tentative="1">
      <w:start w:val="1"/>
      <w:numFmt w:val="lowerRoman"/>
      <w:lvlText w:val="%9."/>
      <w:lvlJc w:val="right"/>
      <w:pPr>
        <w:ind w:left="7258" w:hanging="180"/>
      </w:pPr>
    </w:lvl>
  </w:abstractNum>
  <w:abstractNum w:abstractNumId="30" w15:restartNumberingAfterBreak="0">
    <w:nsid w:val="50DA0D87"/>
    <w:multiLevelType w:val="multilevel"/>
    <w:tmpl w:val="5C2C94D0"/>
    <w:lvl w:ilvl="0">
      <w:start w:val="2"/>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56E97AAB"/>
    <w:multiLevelType w:val="hybridMultilevel"/>
    <w:tmpl w:val="A502BB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6F41408"/>
    <w:multiLevelType w:val="hybridMultilevel"/>
    <w:tmpl w:val="6F9E9DC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A537D16"/>
    <w:multiLevelType w:val="hybridMultilevel"/>
    <w:tmpl w:val="C1DC8652"/>
    <w:lvl w:ilvl="0" w:tplc="E91EBD88">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4" w15:restartNumberingAfterBreak="0">
    <w:nsid w:val="5DBE0FF0"/>
    <w:multiLevelType w:val="singleLevel"/>
    <w:tmpl w:val="16865E66"/>
    <w:lvl w:ilvl="0">
      <w:start w:val="1"/>
      <w:numFmt w:val="decimal"/>
      <w:lvlText w:val="%1."/>
      <w:lvlJc w:val="left"/>
      <w:pPr>
        <w:tabs>
          <w:tab w:val="num" w:pos="1155"/>
        </w:tabs>
        <w:ind w:left="1155" w:hanging="360"/>
      </w:pPr>
      <w:rPr>
        <w:rFonts w:hint="default"/>
      </w:rPr>
    </w:lvl>
  </w:abstractNum>
  <w:abstractNum w:abstractNumId="35" w15:restartNumberingAfterBreak="0">
    <w:nsid w:val="648E741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6" w15:restartNumberingAfterBreak="0">
    <w:nsid w:val="65D15822"/>
    <w:multiLevelType w:val="multilevel"/>
    <w:tmpl w:val="A3E88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AB621F"/>
    <w:multiLevelType w:val="hybridMultilevel"/>
    <w:tmpl w:val="2CBEF1B6"/>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68CB7290"/>
    <w:multiLevelType w:val="multilevel"/>
    <w:tmpl w:val="FFE6C28A"/>
    <w:lvl w:ilvl="0">
      <w:start w:val="1"/>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39" w15:restartNumberingAfterBreak="0">
    <w:nsid w:val="6B2370B3"/>
    <w:multiLevelType w:val="hybridMultilevel"/>
    <w:tmpl w:val="BDF4DC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15:restartNumberingAfterBreak="0">
    <w:nsid w:val="6D272D6E"/>
    <w:multiLevelType w:val="hybridMultilevel"/>
    <w:tmpl w:val="26E0B2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EE523E"/>
    <w:multiLevelType w:val="hybridMultilevel"/>
    <w:tmpl w:val="4C6C2D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2" w15:restartNumberingAfterBreak="0">
    <w:nsid w:val="702F066E"/>
    <w:multiLevelType w:val="multilevel"/>
    <w:tmpl w:val="B316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DB19DB"/>
    <w:multiLevelType w:val="singleLevel"/>
    <w:tmpl w:val="34807832"/>
    <w:lvl w:ilvl="0">
      <w:start w:val="5"/>
      <w:numFmt w:val="bullet"/>
      <w:lvlText w:val="–"/>
      <w:lvlJc w:val="left"/>
      <w:pPr>
        <w:tabs>
          <w:tab w:val="num" w:pos="1069"/>
        </w:tabs>
        <w:ind w:left="1069" w:hanging="360"/>
      </w:pPr>
      <w:rPr>
        <w:rFonts w:hint="default"/>
      </w:rPr>
    </w:lvl>
  </w:abstractNum>
  <w:abstractNum w:abstractNumId="44" w15:restartNumberingAfterBreak="0">
    <w:nsid w:val="77247478"/>
    <w:multiLevelType w:val="hybridMultilevel"/>
    <w:tmpl w:val="16FE62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F36629"/>
    <w:multiLevelType w:val="hybridMultilevel"/>
    <w:tmpl w:val="127EC8C0"/>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C5F19AB"/>
    <w:multiLevelType w:val="hybridMultilevel"/>
    <w:tmpl w:val="DB445D34"/>
    <w:lvl w:ilvl="0" w:tplc="04190011">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7" w15:restartNumberingAfterBreak="0">
    <w:nsid w:val="7CA80C11"/>
    <w:multiLevelType w:val="hybridMultilevel"/>
    <w:tmpl w:val="6C1CFC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D1E3011"/>
    <w:multiLevelType w:val="hybridMultilevel"/>
    <w:tmpl w:val="E8440A92"/>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num w:numId="1">
    <w:abstractNumId w:val="38"/>
  </w:num>
  <w:num w:numId="2">
    <w:abstractNumId w:val="47"/>
  </w:num>
  <w:num w:numId="3">
    <w:abstractNumId w:val="16"/>
  </w:num>
  <w:num w:numId="4">
    <w:abstractNumId w:val="1"/>
  </w:num>
  <w:num w:numId="5">
    <w:abstractNumId w:val="5"/>
  </w:num>
  <w:num w:numId="6">
    <w:abstractNumId w:val="33"/>
  </w:num>
  <w:num w:numId="7">
    <w:abstractNumId w:val="8"/>
  </w:num>
  <w:num w:numId="8">
    <w:abstractNumId w:val="9"/>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9"/>
  </w:num>
  <w:num w:numId="12">
    <w:abstractNumId w:val="39"/>
  </w:num>
  <w:num w:numId="13">
    <w:abstractNumId w:val="36"/>
  </w:num>
  <w:num w:numId="14">
    <w:abstractNumId w:val="21"/>
  </w:num>
  <w:num w:numId="15">
    <w:abstractNumId w:val="31"/>
  </w:num>
  <w:num w:numId="16">
    <w:abstractNumId w:val="32"/>
  </w:num>
  <w:num w:numId="17">
    <w:abstractNumId w:val="12"/>
  </w:num>
  <w:num w:numId="18">
    <w:abstractNumId w:val="2"/>
  </w:num>
  <w:num w:numId="19">
    <w:abstractNumId w:val="24"/>
  </w:num>
  <w:num w:numId="20">
    <w:abstractNumId w:val="44"/>
  </w:num>
  <w:num w:numId="21">
    <w:abstractNumId w:val="43"/>
  </w:num>
  <w:num w:numId="22">
    <w:abstractNumId w:val="18"/>
  </w:num>
  <w:num w:numId="23">
    <w:abstractNumId w:val="40"/>
  </w:num>
  <w:num w:numId="24">
    <w:abstractNumId w:val="26"/>
  </w:num>
  <w:num w:numId="25">
    <w:abstractNumId w:val="41"/>
  </w:num>
  <w:num w:numId="26">
    <w:abstractNumId w:val="19"/>
  </w:num>
  <w:num w:numId="27">
    <w:abstractNumId w:val="25"/>
  </w:num>
  <w:num w:numId="28">
    <w:abstractNumId w:val="35"/>
  </w:num>
  <w:num w:numId="29">
    <w:abstractNumId w:val="10"/>
  </w:num>
  <w:num w:numId="30">
    <w:abstractNumId w:val="3"/>
  </w:num>
  <w:num w:numId="31">
    <w:abstractNumId w:val="46"/>
  </w:num>
  <w:num w:numId="32">
    <w:abstractNumId w:val="4"/>
  </w:num>
  <w:num w:numId="33">
    <w:abstractNumId w:val="48"/>
  </w:num>
  <w:num w:numId="34">
    <w:abstractNumId w:val="45"/>
  </w:num>
  <w:num w:numId="3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3"/>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7"/>
  </w:num>
  <w:num w:numId="41">
    <w:abstractNumId w:val="22"/>
  </w:num>
  <w:num w:numId="42">
    <w:abstractNumId w:val="20"/>
  </w:num>
  <w:num w:numId="43">
    <w:abstractNumId w:val="34"/>
  </w:num>
  <w:num w:numId="44">
    <w:abstractNumId w:val="27"/>
  </w:num>
  <w:num w:numId="45">
    <w:abstractNumId w:val="30"/>
  </w:num>
  <w:num w:numId="46">
    <w:abstractNumId w:val="13"/>
  </w:num>
  <w:num w:numId="47">
    <w:abstractNumId w:val="11"/>
  </w:num>
  <w:num w:numId="48">
    <w:abstractNumId w:val="6"/>
  </w:num>
  <w:num w:numId="49">
    <w:abstractNumId w:val="15"/>
  </w:num>
  <w:num w:numId="5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616"/>
    <w:rsid w:val="00003959"/>
    <w:rsid w:val="000B55DC"/>
    <w:rsid w:val="000D5A30"/>
    <w:rsid w:val="000F2BA3"/>
    <w:rsid w:val="0011676D"/>
    <w:rsid w:val="00121102"/>
    <w:rsid w:val="00143F04"/>
    <w:rsid w:val="00182DDA"/>
    <w:rsid w:val="002521EE"/>
    <w:rsid w:val="00256B76"/>
    <w:rsid w:val="00292DAF"/>
    <w:rsid w:val="00355992"/>
    <w:rsid w:val="00383A0C"/>
    <w:rsid w:val="003B3B11"/>
    <w:rsid w:val="00402781"/>
    <w:rsid w:val="00420617"/>
    <w:rsid w:val="004963F9"/>
    <w:rsid w:val="00506A63"/>
    <w:rsid w:val="005A3BD8"/>
    <w:rsid w:val="005E13B4"/>
    <w:rsid w:val="005E5806"/>
    <w:rsid w:val="00630388"/>
    <w:rsid w:val="00686646"/>
    <w:rsid w:val="006A5C70"/>
    <w:rsid w:val="006A6047"/>
    <w:rsid w:val="00752309"/>
    <w:rsid w:val="00766035"/>
    <w:rsid w:val="007A0232"/>
    <w:rsid w:val="007C7CB6"/>
    <w:rsid w:val="007D1456"/>
    <w:rsid w:val="00846442"/>
    <w:rsid w:val="00860FDB"/>
    <w:rsid w:val="00893CC8"/>
    <w:rsid w:val="008C4616"/>
    <w:rsid w:val="008C485A"/>
    <w:rsid w:val="008D2FCC"/>
    <w:rsid w:val="00903087"/>
    <w:rsid w:val="009B0B23"/>
    <w:rsid w:val="009D08FB"/>
    <w:rsid w:val="00A931E7"/>
    <w:rsid w:val="00AA504F"/>
    <w:rsid w:val="00BA4A19"/>
    <w:rsid w:val="00BF69D5"/>
    <w:rsid w:val="00CB383B"/>
    <w:rsid w:val="00CD2FF3"/>
    <w:rsid w:val="00DD2C34"/>
    <w:rsid w:val="00DE3AAC"/>
    <w:rsid w:val="00E4450A"/>
    <w:rsid w:val="00EC0FF5"/>
    <w:rsid w:val="00F63FE6"/>
    <w:rsid w:val="00F64908"/>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AEE28"/>
  <w15:chartTrackingRefBased/>
  <w15:docId w15:val="{EED0F6BD-AE4E-40B5-A661-F9D52F882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B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616"/>
    <w:pPr>
      <w:spacing w:after="200" w:line="276" w:lineRule="auto"/>
    </w:pPr>
    <w:rPr>
      <w:lang w:val="ru-RU"/>
    </w:rPr>
  </w:style>
  <w:style w:type="paragraph" w:styleId="10">
    <w:name w:val="heading 1"/>
    <w:basedOn w:val="a"/>
    <w:next w:val="a"/>
    <w:link w:val="11"/>
    <w:qFormat/>
    <w:rsid w:val="008C461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ru-RU"/>
    </w:rPr>
  </w:style>
  <w:style w:type="paragraph" w:styleId="2">
    <w:name w:val="heading 2"/>
    <w:basedOn w:val="a"/>
    <w:link w:val="20"/>
    <w:qFormat/>
    <w:rsid w:val="008C4616"/>
    <w:pPr>
      <w:spacing w:beforeAutospacing="1" w:after="0" w:afterAutospacing="1" w:line="240" w:lineRule="auto"/>
      <w:ind w:left="708"/>
      <w:jc w:val="both"/>
      <w:outlineLvl w:val="1"/>
    </w:pPr>
    <w:rPr>
      <w:rFonts w:ascii="Times New Roman" w:eastAsia="Times New Roman" w:hAnsi="Times New Roman" w:cs="Times New Roman"/>
      <w:b/>
      <w:bCs/>
      <w:color w:val="000000" w:themeColor="text1"/>
      <w:sz w:val="30"/>
      <w:szCs w:val="36"/>
      <w:lang w:eastAsia="ru-RU"/>
    </w:rPr>
  </w:style>
  <w:style w:type="paragraph" w:styleId="3">
    <w:name w:val="heading 3"/>
    <w:basedOn w:val="a"/>
    <w:next w:val="a"/>
    <w:link w:val="30"/>
    <w:unhideWhenUsed/>
    <w:qFormat/>
    <w:rsid w:val="008C46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nhideWhenUsed/>
    <w:qFormat/>
    <w:rsid w:val="008C4616"/>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nhideWhenUsed/>
    <w:qFormat/>
    <w:rsid w:val="008C4616"/>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qFormat/>
    <w:rsid w:val="008C4616"/>
    <w:pPr>
      <w:keepNext/>
      <w:spacing w:after="0" w:line="240" w:lineRule="auto"/>
      <w:ind w:left="708"/>
      <w:jc w:val="both"/>
      <w:outlineLvl w:val="5"/>
    </w:pPr>
    <w:rPr>
      <w:rFonts w:ascii="Times New Roman" w:eastAsia="Times New Roman" w:hAnsi="Times New Roman" w:cs="Times New Roman"/>
      <w:bCs/>
      <w:sz w:val="30"/>
      <w:szCs w:val="24"/>
      <w:lang w:eastAsia="ru-RU"/>
    </w:rPr>
  </w:style>
  <w:style w:type="paragraph" w:styleId="7">
    <w:name w:val="heading 7"/>
    <w:basedOn w:val="a"/>
    <w:next w:val="a"/>
    <w:link w:val="70"/>
    <w:qFormat/>
    <w:rsid w:val="008C4616"/>
    <w:pPr>
      <w:keepNext/>
      <w:spacing w:after="0" w:line="240" w:lineRule="auto"/>
      <w:ind w:firstLine="708"/>
      <w:outlineLvl w:val="6"/>
    </w:pPr>
    <w:rPr>
      <w:rFonts w:ascii="Times New Roman" w:eastAsia="Times New Roman" w:hAnsi="Times New Roman" w:cs="Times New Roman"/>
      <w:sz w:val="30"/>
      <w:szCs w:val="24"/>
      <w:lang w:eastAsia="ru-RU"/>
    </w:rPr>
  </w:style>
  <w:style w:type="paragraph" w:styleId="8">
    <w:name w:val="heading 8"/>
    <w:basedOn w:val="a"/>
    <w:next w:val="a"/>
    <w:link w:val="80"/>
    <w:qFormat/>
    <w:rsid w:val="008C4616"/>
    <w:pPr>
      <w:keepNext/>
      <w:spacing w:after="0" w:line="240" w:lineRule="auto"/>
      <w:jc w:val="both"/>
      <w:outlineLvl w:val="7"/>
    </w:pPr>
    <w:rPr>
      <w:rFonts w:ascii="Times New Roman" w:eastAsia="Times New Roman" w:hAnsi="Times New Roman" w:cs="Times New Roman"/>
      <w:b/>
      <w:bCs/>
      <w:i/>
      <w:iCs/>
      <w:sz w:val="30"/>
      <w:szCs w:val="24"/>
      <w:lang w:eastAsia="ru-RU"/>
    </w:rPr>
  </w:style>
  <w:style w:type="paragraph" w:styleId="9">
    <w:name w:val="heading 9"/>
    <w:basedOn w:val="a"/>
    <w:next w:val="a"/>
    <w:link w:val="90"/>
    <w:qFormat/>
    <w:rsid w:val="008C4616"/>
    <w:pPr>
      <w:keepNext/>
      <w:autoSpaceDE w:val="0"/>
      <w:autoSpaceDN w:val="0"/>
      <w:adjustRightInd w:val="0"/>
      <w:spacing w:after="0" w:line="240" w:lineRule="auto"/>
      <w:jc w:val="center"/>
      <w:outlineLvl w:val="8"/>
    </w:pPr>
    <w:rPr>
      <w:rFonts w:ascii="Times New Roman" w:eastAsia="Times New Roman" w:hAnsi="Times New Roman" w:cs="Times New Roman"/>
      <w:i/>
      <w:iCs/>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C4616"/>
    <w:rPr>
      <w:rFonts w:asciiTheme="majorHAnsi" w:eastAsiaTheme="majorEastAsia" w:hAnsiTheme="majorHAnsi" w:cstheme="majorBidi"/>
      <w:color w:val="2F5496" w:themeColor="accent1" w:themeShade="BF"/>
      <w:sz w:val="32"/>
      <w:szCs w:val="32"/>
      <w:lang w:val="ru-RU" w:eastAsia="ru-RU"/>
    </w:rPr>
  </w:style>
  <w:style w:type="character" w:customStyle="1" w:styleId="20">
    <w:name w:val="Заголовок 2 Знак"/>
    <w:basedOn w:val="a0"/>
    <w:link w:val="2"/>
    <w:uiPriority w:val="9"/>
    <w:rsid w:val="008C4616"/>
    <w:rPr>
      <w:rFonts w:ascii="Times New Roman" w:eastAsia="Times New Roman" w:hAnsi="Times New Roman" w:cs="Times New Roman"/>
      <w:b/>
      <w:bCs/>
      <w:color w:val="000000" w:themeColor="text1"/>
      <w:sz w:val="30"/>
      <w:szCs w:val="36"/>
      <w:lang w:val="ru-RU" w:eastAsia="ru-RU"/>
    </w:rPr>
  </w:style>
  <w:style w:type="character" w:customStyle="1" w:styleId="30">
    <w:name w:val="Заголовок 3 Знак"/>
    <w:basedOn w:val="a0"/>
    <w:link w:val="3"/>
    <w:uiPriority w:val="99"/>
    <w:rsid w:val="008C4616"/>
    <w:rPr>
      <w:rFonts w:asciiTheme="majorHAnsi" w:eastAsiaTheme="majorEastAsia" w:hAnsiTheme="majorHAnsi" w:cstheme="majorBidi"/>
      <w:color w:val="1F3763" w:themeColor="accent1" w:themeShade="7F"/>
      <w:sz w:val="24"/>
      <w:szCs w:val="24"/>
      <w:lang w:val="ru-RU"/>
    </w:rPr>
  </w:style>
  <w:style w:type="character" w:customStyle="1" w:styleId="40">
    <w:name w:val="Заголовок 4 Знак"/>
    <w:basedOn w:val="a0"/>
    <w:link w:val="4"/>
    <w:uiPriority w:val="99"/>
    <w:rsid w:val="008C4616"/>
    <w:rPr>
      <w:rFonts w:asciiTheme="majorHAnsi" w:eastAsiaTheme="majorEastAsia" w:hAnsiTheme="majorHAnsi" w:cstheme="majorBidi"/>
      <w:b/>
      <w:bCs/>
      <w:i/>
      <w:iCs/>
      <w:color w:val="4472C4" w:themeColor="accent1"/>
      <w:lang w:val="ru-RU"/>
    </w:rPr>
  </w:style>
  <w:style w:type="character" w:customStyle="1" w:styleId="50">
    <w:name w:val="Заголовок 5 Знак"/>
    <w:basedOn w:val="a0"/>
    <w:link w:val="5"/>
    <w:uiPriority w:val="99"/>
    <w:rsid w:val="008C4616"/>
    <w:rPr>
      <w:rFonts w:asciiTheme="majorHAnsi" w:eastAsiaTheme="majorEastAsia" w:hAnsiTheme="majorHAnsi" w:cstheme="majorBidi"/>
      <w:color w:val="1F3763" w:themeColor="accent1" w:themeShade="7F"/>
      <w:lang w:val="ru-RU"/>
    </w:rPr>
  </w:style>
  <w:style w:type="character" w:customStyle="1" w:styleId="60">
    <w:name w:val="Заголовок 6 Знак"/>
    <w:basedOn w:val="a0"/>
    <w:link w:val="6"/>
    <w:uiPriority w:val="99"/>
    <w:rsid w:val="008C4616"/>
    <w:rPr>
      <w:rFonts w:ascii="Times New Roman" w:eastAsia="Times New Roman" w:hAnsi="Times New Roman" w:cs="Times New Roman"/>
      <w:bCs/>
      <w:sz w:val="30"/>
      <w:szCs w:val="24"/>
      <w:lang w:val="ru-RU" w:eastAsia="ru-RU"/>
    </w:rPr>
  </w:style>
  <w:style w:type="character" w:customStyle="1" w:styleId="70">
    <w:name w:val="Заголовок 7 Знак"/>
    <w:basedOn w:val="a0"/>
    <w:link w:val="7"/>
    <w:uiPriority w:val="99"/>
    <w:rsid w:val="008C4616"/>
    <w:rPr>
      <w:rFonts w:ascii="Times New Roman" w:eastAsia="Times New Roman" w:hAnsi="Times New Roman" w:cs="Times New Roman"/>
      <w:sz w:val="30"/>
      <w:szCs w:val="24"/>
      <w:lang w:val="ru-RU" w:eastAsia="ru-RU"/>
    </w:rPr>
  </w:style>
  <w:style w:type="character" w:customStyle="1" w:styleId="80">
    <w:name w:val="Заголовок 8 Знак"/>
    <w:basedOn w:val="a0"/>
    <w:link w:val="8"/>
    <w:uiPriority w:val="99"/>
    <w:rsid w:val="008C4616"/>
    <w:rPr>
      <w:rFonts w:ascii="Times New Roman" w:eastAsia="Times New Roman" w:hAnsi="Times New Roman" w:cs="Times New Roman"/>
      <w:b/>
      <w:bCs/>
      <w:i/>
      <w:iCs/>
      <w:sz w:val="30"/>
      <w:szCs w:val="24"/>
      <w:lang w:val="ru-RU" w:eastAsia="ru-RU"/>
    </w:rPr>
  </w:style>
  <w:style w:type="character" w:customStyle="1" w:styleId="90">
    <w:name w:val="Заголовок 9 Знак"/>
    <w:basedOn w:val="a0"/>
    <w:link w:val="9"/>
    <w:uiPriority w:val="99"/>
    <w:rsid w:val="008C4616"/>
    <w:rPr>
      <w:rFonts w:ascii="Times New Roman" w:eastAsia="Times New Roman" w:hAnsi="Times New Roman" w:cs="Times New Roman"/>
      <w:i/>
      <w:iCs/>
      <w:sz w:val="30"/>
      <w:szCs w:val="20"/>
      <w:lang w:val="ru-RU" w:eastAsia="ru-RU"/>
    </w:rPr>
  </w:style>
  <w:style w:type="table" w:styleId="a3">
    <w:name w:val="Table Grid"/>
    <w:basedOn w:val="a1"/>
    <w:uiPriority w:val="99"/>
    <w:rsid w:val="008C461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8C46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4616"/>
    <w:rPr>
      <w:lang w:val="ru-RU"/>
    </w:rPr>
  </w:style>
  <w:style w:type="paragraph" w:styleId="a6">
    <w:name w:val="footer"/>
    <w:basedOn w:val="a"/>
    <w:link w:val="a7"/>
    <w:uiPriority w:val="99"/>
    <w:unhideWhenUsed/>
    <w:rsid w:val="008C46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4616"/>
    <w:rPr>
      <w:lang w:val="ru-RU"/>
    </w:rPr>
  </w:style>
  <w:style w:type="paragraph" w:styleId="a8">
    <w:name w:val="List Paragraph"/>
    <w:basedOn w:val="a"/>
    <w:uiPriority w:val="34"/>
    <w:qFormat/>
    <w:rsid w:val="008C4616"/>
    <w:pPr>
      <w:ind w:left="720"/>
      <w:contextualSpacing/>
    </w:pPr>
  </w:style>
  <w:style w:type="paragraph" w:styleId="a9">
    <w:name w:val="Balloon Text"/>
    <w:basedOn w:val="a"/>
    <w:link w:val="aa"/>
    <w:uiPriority w:val="99"/>
    <w:semiHidden/>
    <w:unhideWhenUsed/>
    <w:rsid w:val="008C461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C4616"/>
    <w:rPr>
      <w:rFonts w:ascii="Tahoma" w:hAnsi="Tahoma" w:cs="Tahoma"/>
      <w:sz w:val="16"/>
      <w:szCs w:val="16"/>
      <w:lang w:val="ru-RU"/>
    </w:rPr>
  </w:style>
  <w:style w:type="numbering" w:customStyle="1" w:styleId="12">
    <w:name w:val="Нет списка1"/>
    <w:next w:val="a2"/>
    <w:uiPriority w:val="99"/>
    <w:semiHidden/>
    <w:unhideWhenUsed/>
    <w:rsid w:val="008C4616"/>
  </w:style>
  <w:style w:type="paragraph" w:styleId="ab">
    <w:name w:val="Normal (Web)"/>
    <w:basedOn w:val="a"/>
    <w:uiPriority w:val="99"/>
    <w:unhideWhenUsed/>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ac">
    <w:name w:val="Strong"/>
    <w:basedOn w:val="a0"/>
    <w:uiPriority w:val="99"/>
    <w:qFormat/>
    <w:rsid w:val="008C4616"/>
    <w:rPr>
      <w:b/>
      <w:bCs/>
    </w:rPr>
  </w:style>
  <w:style w:type="character" w:customStyle="1" w:styleId="bold">
    <w:name w:val="bold"/>
    <w:basedOn w:val="a0"/>
    <w:uiPriority w:val="99"/>
    <w:rsid w:val="008C4616"/>
  </w:style>
  <w:style w:type="character" w:customStyle="1" w:styleId="grame">
    <w:name w:val="grame"/>
    <w:basedOn w:val="a0"/>
    <w:uiPriority w:val="99"/>
    <w:rsid w:val="008C4616"/>
  </w:style>
  <w:style w:type="character" w:styleId="ad">
    <w:name w:val="Placeholder Text"/>
    <w:basedOn w:val="a0"/>
    <w:uiPriority w:val="99"/>
    <w:semiHidden/>
    <w:rsid w:val="008C4616"/>
    <w:rPr>
      <w:color w:val="808080"/>
    </w:rPr>
  </w:style>
  <w:style w:type="numbering" w:customStyle="1" w:styleId="21">
    <w:name w:val="Нет списка2"/>
    <w:next w:val="a2"/>
    <w:uiPriority w:val="99"/>
    <w:semiHidden/>
    <w:unhideWhenUsed/>
    <w:rsid w:val="008C4616"/>
  </w:style>
  <w:style w:type="numbering" w:customStyle="1" w:styleId="31">
    <w:name w:val="Нет списка3"/>
    <w:next w:val="a2"/>
    <w:uiPriority w:val="99"/>
    <w:semiHidden/>
    <w:unhideWhenUsed/>
    <w:rsid w:val="008C4616"/>
  </w:style>
  <w:style w:type="character" w:styleId="ae">
    <w:name w:val="Hyperlink"/>
    <w:basedOn w:val="a0"/>
    <w:uiPriority w:val="99"/>
    <w:unhideWhenUsed/>
    <w:rsid w:val="008C4616"/>
    <w:rPr>
      <w:color w:val="0563C1" w:themeColor="hyperlink"/>
      <w:u w:val="single"/>
    </w:rPr>
  </w:style>
  <w:style w:type="paragraph" w:customStyle="1" w:styleId="txt">
    <w:name w:val="txt"/>
    <w:basedOn w:val="a"/>
    <w:uiPriority w:val="99"/>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styleId="af">
    <w:name w:val="caption"/>
    <w:basedOn w:val="a"/>
    <w:next w:val="a"/>
    <w:unhideWhenUsed/>
    <w:qFormat/>
    <w:rsid w:val="008C4616"/>
    <w:pPr>
      <w:spacing w:line="240" w:lineRule="auto"/>
    </w:pPr>
    <w:rPr>
      <w:b/>
      <w:bCs/>
      <w:color w:val="4472C4" w:themeColor="accent1"/>
      <w:sz w:val="18"/>
      <w:szCs w:val="18"/>
    </w:rPr>
  </w:style>
  <w:style w:type="paragraph" w:customStyle="1" w:styleId="Web">
    <w:name w:val="Обычный (Web)"/>
    <w:basedOn w:val="a"/>
    <w:uiPriority w:val="99"/>
    <w:rsid w:val="008C4616"/>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0">
    <w:name w:val="Body Text Indent"/>
    <w:basedOn w:val="a"/>
    <w:link w:val="af1"/>
    <w:rsid w:val="008C461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1">
    <w:name w:val="Основной текст с отступом Знак"/>
    <w:basedOn w:val="a0"/>
    <w:link w:val="af0"/>
    <w:rsid w:val="008C4616"/>
    <w:rPr>
      <w:rFonts w:ascii="Times New Roman" w:eastAsia="Times New Roman" w:hAnsi="Times New Roman" w:cs="Times New Roman"/>
      <w:sz w:val="28"/>
      <w:szCs w:val="20"/>
      <w:lang w:val="ru-RU" w:eastAsia="ru-RU"/>
    </w:rPr>
  </w:style>
  <w:style w:type="character" w:customStyle="1" w:styleId="14">
    <w:name w:val="Текст выноски Знак1"/>
    <w:basedOn w:val="a0"/>
    <w:uiPriority w:val="99"/>
    <w:semiHidden/>
    <w:rsid w:val="008C4616"/>
    <w:rPr>
      <w:rFonts w:ascii="Tahoma" w:eastAsia="Times New Roman" w:hAnsi="Tahoma" w:cs="Tahoma"/>
      <w:sz w:val="16"/>
      <w:szCs w:val="16"/>
      <w:lang w:eastAsia="ru-RU"/>
    </w:rPr>
  </w:style>
  <w:style w:type="character" w:customStyle="1" w:styleId="61">
    <w:name w:val="Основной текст (61)_"/>
    <w:basedOn w:val="a0"/>
    <w:link w:val="610"/>
    <w:uiPriority w:val="99"/>
    <w:rsid w:val="008C4616"/>
    <w:rPr>
      <w:rFonts w:ascii="Corbel" w:eastAsia="Corbel" w:hAnsi="Corbel" w:cs="Corbel"/>
      <w:spacing w:val="-20"/>
      <w:sz w:val="88"/>
      <w:szCs w:val="88"/>
      <w:shd w:val="clear" w:color="auto" w:fill="FFFFFF"/>
    </w:rPr>
  </w:style>
  <w:style w:type="paragraph" w:customStyle="1" w:styleId="610">
    <w:name w:val="Основной текст (61)"/>
    <w:basedOn w:val="a"/>
    <w:link w:val="61"/>
    <w:uiPriority w:val="99"/>
    <w:rsid w:val="008C4616"/>
    <w:pPr>
      <w:widowControl w:val="0"/>
      <w:shd w:val="clear" w:color="auto" w:fill="FFFFFF"/>
      <w:spacing w:before="1020" w:after="120" w:line="1040" w:lineRule="exact"/>
    </w:pPr>
    <w:rPr>
      <w:rFonts w:ascii="Corbel" w:eastAsia="Corbel" w:hAnsi="Corbel" w:cs="Corbel"/>
      <w:spacing w:val="-20"/>
      <w:sz w:val="88"/>
      <w:szCs w:val="88"/>
      <w:lang w:val="ru-BY"/>
    </w:rPr>
  </w:style>
  <w:style w:type="character" w:customStyle="1" w:styleId="61TimesNewRoman335pt1pt">
    <w:name w:val="Основной текст (61) + Times New Roman;33;5 pt;Интервал 1 pt"/>
    <w:basedOn w:val="61"/>
    <w:rsid w:val="008C4616"/>
    <w:rPr>
      <w:rFonts w:ascii="Times New Roman" w:eastAsia="Times New Roman" w:hAnsi="Times New Roman" w:cs="Times New Roman"/>
      <w:color w:val="000000"/>
      <w:spacing w:val="30"/>
      <w:w w:val="100"/>
      <w:position w:val="0"/>
      <w:sz w:val="67"/>
      <w:szCs w:val="67"/>
      <w:shd w:val="clear" w:color="auto" w:fill="FFFFFF"/>
      <w:lang w:val="en-US"/>
    </w:rPr>
  </w:style>
  <w:style w:type="paragraph" w:customStyle="1" w:styleId="central-unit">
    <w:name w:val="central-unit"/>
    <w:basedOn w:val="a"/>
    <w:uiPriority w:val="99"/>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table-text">
    <w:name w:val="table-text"/>
    <w:basedOn w:val="a"/>
    <w:uiPriority w:val="99"/>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nowrap">
    <w:name w:val="nowrap"/>
    <w:basedOn w:val="a0"/>
    <w:uiPriority w:val="99"/>
    <w:rsid w:val="008C4616"/>
  </w:style>
  <w:style w:type="character" w:customStyle="1" w:styleId="mwe-math-mathml-inline">
    <w:name w:val="mwe-math-mathml-inline"/>
    <w:basedOn w:val="a0"/>
    <w:uiPriority w:val="99"/>
    <w:rsid w:val="008C4616"/>
  </w:style>
  <w:style w:type="numbering" w:customStyle="1" w:styleId="1">
    <w:name w:val="Стиль1"/>
    <w:rsid w:val="008C4616"/>
    <w:pPr>
      <w:numPr>
        <w:numId w:val="3"/>
      </w:numPr>
    </w:pPr>
  </w:style>
  <w:style w:type="character" w:styleId="af2">
    <w:name w:val="Emphasis"/>
    <w:uiPriority w:val="99"/>
    <w:qFormat/>
    <w:rsid w:val="008C4616"/>
    <w:rPr>
      <w:rFonts w:cs="Times New Roman"/>
      <w:i/>
      <w:iCs/>
    </w:rPr>
  </w:style>
  <w:style w:type="character" w:customStyle="1" w:styleId="apple-converted-space">
    <w:name w:val="apple-converted-space"/>
    <w:uiPriority w:val="99"/>
    <w:rsid w:val="008C4616"/>
    <w:rPr>
      <w:rFonts w:cs="Times New Roman"/>
    </w:rPr>
  </w:style>
  <w:style w:type="paragraph" w:styleId="af3">
    <w:name w:val="Body Text"/>
    <w:basedOn w:val="a"/>
    <w:link w:val="af4"/>
    <w:unhideWhenUsed/>
    <w:rsid w:val="008C4616"/>
    <w:pPr>
      <w:spacing w:after="120" w:line="240" w:lineRule="auto"/>
    </w:pPr>
    <w:rPr>
      <w:rFonts w:ascii="Times New Roman" w:eastAsia="Times New Roman" w:hAnsi="Times New Roman" w:cs="Times New Roman"/>
      <w:sz w:val="20"/>
      <w:szCs w:val="20"/>
      <w:lang w:eastAsia="ru-RU"/>
    </w:rPr>
  </w:style>
  <w:style w:type="character" w:customStyle="1" w:styleId="af4">
    <w:name w:val="Основной текст Знак"/>
    <w:basedOn w:val="a0"/>
    <w:link w:val="af3"/>
    <w:uiPriority w:val="99"/>
    <w:rsid w:val="008C4616"/>
    <w:rPr>
      <w:rFonts w:ascii="Times New Roman" w:eastAsia="Times New Roman" w:hAnsi="Times New Roman" w:cs="Times New Roman"/>
      <w:sz w:val="20"/>
      <w:szCs w:val="20"/>
      <w:lang w:val="ru-RU" w:eastAsia="ru-RU"/>
    </w:rPr>
  </w:style>
  <w:style w:type="character" w:customStyle="1" w:styleId="af5">
    <w:name w:val="Основной текст + Полужирный"/>
    <w:uiPriority w:val="99"/>
    <w:rsid w:val="008C4616"/>
    <w:rPr>
      <w:rFonts w:ascii="Times New Roman" w:hAnsi="Times New Roman" w:cs="Times New Roman"/>
      <w:b/>
      <w:bCs/>
      <w:sz w:val="18"/>
      <w:szCs w:val="18"/>
      <w:u w:val="none"/>
      <w:shd w:val="clear" w:color="auto" w:fill="FFFFFF"/>
    </w:rPr>
  </w:style>
  <w:style w:type="paragraph" w:customStyle="1" w:styleId="Standard">
    <w:name w:val="Standard"/>
    <w:uiPriority w:val="99"/>
    <w:rsid w:val="008C4616"/>
    <w:pPr>
      <w:widowControl w:val="0"/>
      <w:suppressAutoHyphens/>
      <w:autoSpaceDN w:val="0"/>
      <w:spacing w:after="0" w:line="240" w:lineRule="auto"/>
      <w:textAlignment w:val="baseline"/>
    </w:pPr>
    <w:rPr>
      <w:rFonts w:ascii="Liberation Serif" w:eastAsia="SimSun" w:hAnsi="Liberation Serif" w:cs="Mangal"/>
      <w:kern w:val="3"/>
      <w:sz w:val="24"/>
      <w:szCs w:val="24"/>
      <w:lang w:val="be-BY" w:eastAsia="zh-CN" w:bidi="hi-IN"/>
    </w:rPr>
  </w:style>
  <w:style w:type="paragraph" w:customStyle="1" w:styleId="p2">
    <w:name w:val="p2"/>
    <w:basedOn w:val="a"/>
    <w:uiPriority w:val="99"/>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s2">
    <w:name w:val="s2"/>
    <w:basedOn w:val="a0"/>
    <w:uiPriority w:val="99"/>
    <w:rsid w:val="008C4616"/>
  </w:style>
  <w:style w:type="character" w:customStyle="1" w:styleId="s3">
    <w:name w:val="s3"/>
    <w:basedOn w:val="a0"/>
    <w:uiPriority w:val="99"/>
    <w:rsid w:val="008C4616"/>
  </w:style>
  <w:style w:type="character" w:customStyle="1" w:styleId="s4">
    <w:name w:val="s4"/>
    <w:basedOn w:val="a0"/>
    <w:uiPriority w:val="99"/>
    <w:rsid w:val="008C4616"/>
  </w:style>
  <w:style w:type="paragraph" w:customStyle="1" w:styleId="p1">
    <w:name w:val="p1"/>
    <w:basedOn w:val="a"/>
    <w:uiPriority w:val="99"/>
    <w:rsid w:val="008C4616"/>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mw-headline">
    <w:name w:val="mw-headline"/>
    <w:basedOn w:val="a0"/>
    <w:uiPriority w:val="99"/>
    <w:rsid w:val="008C4616"/>
  </w:style>
  <w:style w:type="character" w:customStyle="1" w:styleId="mw-redirect">
    <w:name w:val="mw-redirect"/>
    <w:basedOn w:val="a0"/>
    <w:uiPriority w:val="99"/>
    <w:rsid w:val="008C4616"/>
  </w:style>
  <w:style w:type="paragraph" w:styleId="af6">
    <w:name w:val="footnote text"/>
    <w:basedOn w:val="a"/>
    <w:link w:val="af7"/>
    <w:uiPriority w:val="99"/>
    <w:semiHidden/>
    <w:unhideWhenUsed/>
    <w:rsid w:val="008C4616"/>
    <w:pPr>
      <w:spacing w:after="0" w:line="240" w:lineRule="auto"/>
    </w:pPr>
    <w:rPr>
      <w:sz w:val="20"/>
      <w:szCs w:val="20"/>
    </w:rPr>
  </w:style>
  <w:style w:type="character" w:customStyle="1" w:styleId="af7">
    <w:name w:val="Текст сноски Знак"/>
    <w:basedOn w:val="a0"/>
    <w:link w:val="af6"/>
    <w:uiPriority w:val="99"/>
    <w:semiHidden/>
    <w:rsid w:val="008C4616"/>
    <w:rPr>
      <w:sz w:val="20"/>
      <w:szCs w:val="20"/>
      <w:lang w:val="ru-RU"/>
    </w:rPr>
  </w:style>
  <w:style w:type="character" w:styleId="af8">
    <w:name w:val="footnote reference"/>
    <w:basedOn w:val="a0"/>
    <w:uiPriority w:val="99"/>
    <w:semiHidden/>
    <w:unhideWhenUsed/>
    <w:rsid w:val="008C4616"/>
    <w:rPr>
      <w:vertAlign w:val="superscript"/>
    </w:rPr>
  </w:style>
  <w:style w:type="paragraph" w:styleId="22">
    <w:name w:val="Body Text 2"/>
    <w:basedOn w:val="a"/>
    <w:link w:val="23"/>
    <w:rsid w:val="008C4616"/>
    <w:pPr>
      <w:spacing w:after="0" w:line="240" w:lineRule="auto"/>
    </w:pPr>
    <w:rPr>
      <w:rFonts w:ascii="Times New Roman" w:eastAsia="Times New Roman" w:hAnsi="Times New Roman" w:cs="Times New Roman"/>
      <w:b/>
      <w:sz w:val="28"/>
      <w:szCs w:val="20"/>
      <w:lang w:eastAsia="ru-RU"/>
    </w:rPr>
  </w:style>
  <w:style w:type="character" w:customStyle="1" w:styleId="23">
    <w:name w:val="Основной текст 2 Знак"/>
    <w:basedOn w:val="a0"/>
    <w:link w:val="22"/>
    <w:uiPriority w:val="99"/>
    <w:rsid w:val="008C4616"/>
    <w:rPr>
      <w:rFonts w:ascii="Times New Roman" w:eastAsia="Times New Roman" w:hAnsi="Times New Roman" w:cs="Times New Roman"/>
      <w:b/>
      <w:sz w:val="28"/>
      <w:szCs w:val="20"/>
      <w:lang w:val="ru-RU" w:eastAsia="ru-RU"/>
    </w:rPr>
  </w:style>
  <w:style w:type="paragraph" w:styleId="24">
    <w:name w:val="Body Text Indent 2"/>
    <w:basedOn w:val="a"/>
    <w:link w:val="25"/>
    <w:semiHidden/>
    <w:unhideWhenUsed/>
    <w:rsid w:val="008C4616"/>
    <w:pPr>
      <w:spacing w:after="120" w:line="480" w:lineRule="auto"/>
      <w:ind w:left="283"/>
    </w:pPr>
  </w:style>
  <w:style w:type="character" w:customStyle="1" w:styleId="25">
    <w:name w:val="Основной текст с отступом 2 Знак"/>
    <w:basedOn w:val="a0"/>
    <w:link w:val="24"/>
    <w:uiPriority w:val="99"/>
    <w:semiHidden/>
    <w:rsid w:val="008C4616"/>
    <w:rPr>
      <w:lang w:val="ru-RU"/>
    </w:rPr>
  </w:style>
  <w:style w:type="paragraph" w:styleId="32">
    <w:name w:val="Body Text Indent 3"/>
    <w:basedOn w:val="a"/>
    <w:link w:val="33"/>
    <w:semiHidden/>
    <w:unhideWhenUsed/>
    <w:rsid w:val="008C4616"/>
    <w:pPr>
      <w:spacing w:after="120"/>
      <w:ind w:left="283"/>
    </w:pPr>
    <w:rPr>
      <w:sz w:val="16"/>
      <w:szCs w:val="16"/>
    </w:rPr>
  </w:style>
  <w:style w:type="character" w:customStyle="1" w:styleId="33">
    <w:name w:val="Основной текст с отступом 3 Знак"/>
    <w:basedOn w:val="a0"/>
    <w:link w:val="32"/>
    <w:semiHidden/>
    <w:rsid w:val="008C4616"/>
    <w:rPr>
      <w:sz w:val="16"/>
      <w:szCs w:val="16"/>
      <w:lang w:val="ru-RU"/>
    </w:rPr>
  </w:style>
  <w:style w:type="numbering" w:customStyle="1" w:styleId="41">
    <w:name w:val="Нет списка4"/>
    <w:next w:val="a2"/>
    <w:uiPriority w:val="99"/>
    <w:semiHidden/>
    <w:unhideWhenUsed/>
    <w:rsid w:val="008C4616"/>
  </w:style>
  <w:style w:type="numbering" w:customStyle="1" w:styleId="51">
    <w:name w:val="Нет списка5"/>
    <w:next w:val="a2"/>
    <w:uiPriority w:val="99"/>
    <w:semiHidden/>
    <w:unhideWhenUsed/>
    <w:rsid w:val="008C4616"/>
  </w:style>
  <w:style w:type="numbering" w:customStyle="1" w:styleId="110">
    <w:name w:val="Нет списка11"/>
    <w:next w:val="a2"/>
    <w:uiPriority w:val="99"/>
    <w:semiHidden/>
    <w:unhideWhenUsed/>
    <w:rsid w:val="008C4616"/>
  </w:style>
  <w:style w:type="paragraph" w:customStyle="1" w:styleId="FR1">
    <w:name w:val="FR1"/>
    <w:rsid w:val="008C4616"/>
    <w:pPr>
      <w:widowControl w:val="0"/>
      <w:autoSpaceDE w:val="0"/>
      <w:autoSpaceDN w:val="0"/>
      <w:adjustRightInd w:val="0"/>
      <w:spacing w:after="0" w:line="240" w:lineRule="auto"/>
      <w:ind w:left="40"/>
    </w:pPr>
    <w:rPr>
      <w:rFonts w:ascii="Arial" w:eastAsia="Times New Roman" w:hAnsi="Arial" w:cs="Arial"/>
      <w:b/>
      <w:bCs/>
      <w:sz w:val="20"/>
      <w:szCs w:val="20"/>
      <w:lang w:val="ru-RU" w:eastAsia="ru-RU"/>
    </w:rPr>
  </w:style>
  <w:style w:type="paragraph" w:styleId="af9">
    <w:name w:val="Title"/>
    <w:basedOn w:val="a"/>
    <w:link w:val="afa"/>
    <w:qFormat/>
    <w:rsid w:val="008C4616"/>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8C4616"/>
    <w:rPr>
      <w:rFonts w:ascii="Times New Roman" w:eastAsia="Times New Roman" w:hAnsi="Times New Roman" w:cs="Times New Roman"/>
      <w:b/>
      <w:bCs/>
      <w:sz w:val="28"/>
      <w:szCs w:val="24"/>
      <w:lang w:val="ru-RU" w:eastAsia="ru-RU"/>
    </w:rPr>
  </w:style>
  <w:style w:type="character" w:styleId="afb">
    <w:name w:val="page number"/>
    <w:basedOn w:val="a0"/>
    <w:semiHidden/>
    <w:rsid w:val="008C4616"/>
  </w:style>
  <w:style w:type="paragraph" w:styleId="15">
    <w:name w:val="toc 1"/>
    <w:basedOn w:val="a"/>
    <w:next w:val="a"/>
    <w:autoRedefine/>
    <w:semiHidden/>
    <w:rsid w:val="008C4616"/>
    <w:pPr>
      <w:spacing w:after="0" w:line="240" w:lineRule="auto"/>
    </w:pPr>
    <w:rPr>
      <w:rFonts w:ascii="Times New Roman" w:eastAsia="Times New Roman" w:hAnsi="Times New Roman" w:cs="Times New Roman"/>
      <w:sz w:val="24"/>
      <w:szCs w:val="24"/>
      <w:lang w:eastAsia="ru-RU"/>
    </w:rPr>
  </w:style>
  <w:style w:type="paragraph" w:styleId="26">
    <w:name w:val="toc 2"/>
    <w:basedOn w:val="a"/>
    <w:next w:val="a"/>
    <w:autoRedefine/>
    <w:semiHidden/>
    <w:rsid w:val="008C4616"/>
    <w:pPr>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
    <w:next w:val="a"/>
    <w:autoRedefine/>
    <w:semiHidden/>
    <w:rsid w:val="008C4616"/>
    <w:pPr>
      <w:spacing w:after="0" w:line="240" w:lineRule="auto"/>
      <w:ind w:left="480"/>
    </w:pPr>
    <w:rPr>
      <w:rFonts w:ascii="Times New Roman" w:eastAsia="Times New Roman" w:hAnsi="Times New Roman" w:cs="Times New Roman"/>
      <w:sz w:val="24"/>
      <w:szCs w:val="24"/>
      <w:lang w:eastAsia="ru-RU"/>
    </w:rPr>
  </w:style>
  <w:style w:type="paragraph" w:styleId="42">
    <w:name w:val="toc 4"/>
    <w:basedOn w:val="a"/>
    <w:next w:val="a"/>
    <w:autoRedefine/>
    <w:semiHidden/>
    <w:rsid w:val="008C4616"/>
    <w:pPr>
      <w:spacing w:after="0" w:line="240" w:lineRule="auto"/>
      <w:ind w:left="720"/>
    </w:pPr>
    <w:rPr>
      <w:rFonts w:ascii="Times New Roman" w:eastAsia="Times New Roman" w:hAnsi="Times New Roman" w:cs="Times New Roman"/>
      <w:sz w:val="24"/>
      <w:szCs w:val="24"/>
      <w:lang w:eastAsia="ru-RU"/>
    </w:rPr>
  </w:style>
  <w:style w:type="paragraph" w:styleId="52">
    <w:name w:val="toc 5"/>
    <w:basedOn w:val="a"/>
    <w:next w:val="a"/>
    <w:autoRedefine/>
    <w:semiHidden/>
    <w:rsid w:val="008C4616"/>
    <w:pPr>
      <w:spacing w:after="0" w:line="240" w:lineRule="auto"/>
      <w:ind w:left="960"/>
    </w:pPr>
    <w:rPr>
      <w:rFonts w:ascii="Times New Roman" w:eastAsia="Times New Roman" w:hAnsi="Times New Roman" w:cs="Times New Roman"/>
      <w:sz w:val="24"/>
      <w:szCs w:val="24"/>
      <w:lang w:eastAsia="ru-RU"/>
    </w:rPr>
  </w:style>
  <w:style w:type="paragraph" w:styleId="62">
    <w:name w:val="toc 6"/>
    <w:basedOn w:val="a"/>
    <w:next w:val="a"/>
    <w:autoRedefine/>
    <w:semiHidden/>
    <w:rsid w:val="008C4616"/>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
    <w:next w:val="a"/>
    <w:autoRedefine/>
    <w:semiHidden/>
    <w:rsid w:val="008C4616"/>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
    <w:next w:val="a"/>
    <w:autoRedefine/>
    <w:semiHidden/>
    <w:rsid w:val="008C4616"/>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
    <w:next w:val="a"/>
    <w:autoRedefine/>
    <w:semiHidden/>
    <w:rsid w:val="008C4616"/>
    <w:pPr>
      <w:spacing w:after="0" w:line="240" w:lineRule="auto"/>
      <w:ind w:left="1920"/>
    </w:pPr>
    <w:rPr>
      <w:rFonts w:ascii="Times New Roman" w:eastAsia="Times New Roman" w:hAnsi="Times New Roman" w:cs="Times New Roman"/>
      <w:sz w:val="24"/>
      <w:szCs w:val="24"/>
      <w:lang w:eastAsia="ru-RU"/>
    </w:rPr>
  </w:style>
  <w:style w:type="paragraph" w:styleId="35">
    <w:name w:val="Body Text 3"/>
    <w:basedOn w:val="a"/>
    <w:link w:val="36"/>
    <w:rsid w:val="008C4616"/>
    <w:pPr>
      <w:spacing w:after="0" w:line="240" w:lineRule="auto"/>
    </w:pPr>
    <w:rPr>
      <w:rFonts w:ascii="Times New Roman" w:eastAsia="Times New Roman" w:hAnsi="Times New Roman" w:cs="Times New Roman"/>
      <w:sz w:val="30"/>
      <w:szCs w:val="24"/>
      <w:lang w:eastAsia="ru-RU"/>
    </w:rPr>
  </w:style>
  <w:style w:type="character" w:customStyle="1" w:styleId="36">
    <w:name w:val="Основной текст 3 Знак"/>
    <w:basedOn w:val="a0"/>
    <w:link w:val="35"/>
    <w:uiPriority w:val="99"/>
    <w:semiHidden/>
    <w:rsid w:val="008C4616"/>
    <w:rPr>
      <w:rFonts w:ascii="Times New Roman" w:eastAsia="Times New Roman" w:hAnsi="Times New Roman" w:cs="Times New Roman"/>
      <w:sz w:val="30"/>
      <w:szCs w:val="24"/>
      <w:lang w:val="ru-RU" w:eastAsia="ru-RU"/>
    </w:rPr>
  </w:style>
  <w:style w:type="paragraph" w:customStyle="1" w:styleId="27">
    <w:name w:val="Абзац списка2"/>
    <w:basedOn w:val="a"/>
    <w:uiPriority w:val="99"/>
    <w:rsid w:val="008C4616"/>
    <w:pPr>
      <w:ind w:left="720"/>
      <w:contextualSpacing/>
    </w:pPr>
    <w:rPr>
      <w:rFonts w:ascii="Calibri" w:eastAsia="Times New Roman" w:hAnsi="Calibri" w:cs="Times New Roman"/>
    </w:rPr>
  </w:style>
  <w:style w:type="numbering" w:customStyle="1" w:styleId="63">
    <w:name w:val="Нет списка6"/>
    <w:next w:val="a2"/>
    <w:uiPriority w:val="99"/>
    <w:semiHidden/>
    <w:unhideWhenUsed/>
    <w:rsid w:val="008C4616"/>
  </w:style>
  <w:style w:type="table" w:customStyle="1" w:styleId="16">
    <w:name w:val="Сетка таблицы1"/>
    <w:basedOn w:val="a1"/>
    <w:next w:val="a3"/>
    <w:uiPriority w:val="99"/>
    <w:rsid w:val="008C461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2"/>
    <w:uiPriority w:val="99"/>
    <w:semiHidden/>
    <w:unhideWhenUsed/>
    <w:rsid w:val="008C4616"/>
  </w:style>
  <w:style w:type="numbering" w:customStyle="1" w:styleId="82">
    <w:name w:val="Нет списка8"/>
    <w:next w:val="a2"/>
    <w:uiPriority w:val="99"/>
    <w:semiHidden/>
    <w:unhideWhenUsed/>
    <w:rsid w:val="008C4616"/>
  </w:style>
  <w:style w:type="numbering" w:customStyle="1" w:styleId="111">
    <w:name w:val="Стиль11"/>
    <w:uiPriority w:val="99"/>
    <w:rsid w:val="008C4616"/>
  </w:style>
  <w:style w:type="numbering" w:customStyle="1" w:styleId="92">
    <w:name w:val="Нет списка9"/>
    <w:next w:val="a2"/>
    <w:uiPriority w:val="99"/>
    <w:semiHidden/>
    <w:unhideWhenUsed/>
    <w:rsid w:val="008C4616"/>
  </w:style>
  <w:style w:type="numbering" w:customStyle="1" w:styleId="120">
    <w:name w:val="Стиль12"/>
    <w:uiPriority w:val="99"/>
    <w:rsid w:val="008C4616"/>
  </w:style>
  <w:style w:type="numbering" w:customStyle="1" w:styleId="100">
    <w:name w:val="Нет списка10"/>
    <w:next w:val="a2"/>
    <w:uiPriority w:val="99"/>
    <w:semiHidden/>
    <w:unhideWhenUsed/>
    <w:rsid w:val="008C4616"/>
  </w:style>
  <w:style w:type="numbering" w:customStyle="1" w:styleId="13">
    <w:name w:val="Стиль13"/>
    <w:rsid w:val="008C4616"/>
    <w:pPr>
      <w:numPr>
        <w:numId w:val="7"/>
      </w:numPr>
    </w:pPr>
  </w:style>
  <w:style w:type="numbering" w:customStyle="1" w:styleId="121">
    <w:name w:val="Нет списка12"/>
    <w:next w:val="a2"/>
    <w:uiPriority w:val="99"/>
    <w:semiHidden/>
    <w:unhideWhenUsed/>
    <w:rsid w:val="008C4616"/>
  </w:style>
  <w:style w:type="numbering" w:customStyle="1" w:styleId="130">
    <w:name w:val="Нет списка13"/>
    <w:next w:val="a2"/>
    <w:uiPriority w:val="99"/>
    <w:semiHidden/>
    <w:unhideWhenUsed/>
    <w:rsid w:val="008C4616"/>
  </w:style>
  <w:style w:type="paragraph" w:styleId="HTML">
    <w:name w:val="HTML Preformatted"/>
    <w:basedOn w:val="a"/>
    <w:link w:val="HTML0"/>
    <w:uiPriority w:val="99"/>
    <w:unhideWhenUsed/>
    <w:rsid w:val="008C4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ja-JP"/>
    </w:rPr>
  </w:style>
  <w:style w:type="character" w:customStyle="1" w:styleId="HTML0">
    <w:name w:val="Стандартный HTML Знак"/>
    <w:basedOn w:val="a0"/>
    <w:link w:val="HTML"/>
    <w:uiPriority w:val="99"/>
    <w:rsid w:val="008C4616"/>
    <w:rPr>
      <w:rFonts w:ascii="Courier New" w:eastAsia="Times New Roman" w:hAnsi="Courier New" w:cs="Courier New"/>
      <w:sz w:val="20"/>
      <w:szCs w:val="20"/>
      <w:lang w:val="ru-RU" w:eastAsia="ja-JP"/>
    </w:rPr>
  </w:style>
  <w:style w:type="character" w:styleId="HTML1">
    <w:name w:val="HTML Typewriter"/>
    <w:rsid w:val="008C4616"/>
    <w:rPr>
      <w:rFonts w:ascii="Courier New" w:eastAsia="Times New Roman" w:hAnsi="Courier New" w:cs="Courier New"/>
      <w:sz w:val="20"/>
      <w:szCs w:val="20"/>
    </w:rPr>
  </w:style>
  <w:style w:type="paragraph" w:customStyle="1" w:styleId="43">
    <w:name w:val="Стиль4"/>
    <w:basedOn w:val="a"/>
    <w:rsid w:val="008C4616"/>
    <w:pPr>
      <w:spacing w:after="0" w:line="288" w:lineRule="auto"/>
      <w:ind w:firstLine="426"/>
      <w:jc w:val="both"/>
    </w:pPr>
    <w:rPr>
      <w:rFonts w:ascii="Times New Roman" w:eastAsia="Times New Roman" w:hAnsi="Times New Roman" w:cs="Times New Roman"/>
      <w:b/>
      <w:bCs/>
      <w:i/>
      <w:color w:val="000000"/>
      <w:sz w:val="24"/>
      <w:szCs w:val="28"/>
      <w:lang w:eastAsia="ru-RU"/>
    </w:rPr>
  </w:style>
  <w:style w:type="paragraph" w:customStyle="1" w:styleId="53">
    <w:name w:val="Стиль5"/>
    <w:basedOn w:val="a"/>
    <w:rsid w:val="008C4616"/>
    <w:pPr>
      <w:spacing w:after="0" w:line="288" w:lineRule="auto"/>
      <w:ind w:firstLine="426"/>
      <w:jc w:val="both"/>
    </w:pPr>
    <w:rPr>
      <w:rFonts w:ascii="Times New Roman" w:eastAsia="Times New Roman" w:hAnsi="Times New Roman" w:cs="Times New Roman"/>
      <w:bCs/>
      <w:color w:val="000000"/>
      <w:sz w:val="24"/>
      <w:szCs w:val="28"/>
      <w:lang w:eastAsia="ru-RU"/>
    </w:rPr>
  </w:style>
  <w:style w:type="paragraph" w:customStyle="1" w:styleId="64">
    <w:name w:val="Стиль6"/>
    <w:basedOn w:val="a"/>
    <w:rsid w:val="008C4616"/>
    <w:pPr>
      <w:spacing w:after="0" w:line="288" w:lineRule="auto"/>
      <w:ind w:firstLine="426"/>
      <w:jc w:val="both"/>
    </w:pPr>
    <w:rPr>
      <w:rFonts w:ascii="Times New Roman" w:eastAsia="Times New Roman" w:hAnsi="Times New Roman" w:cs="Times New Roman"/>
      <w:b/>
      <w:bCs/>
      <w:i/>
      <w:color w:val="000000"/>
      <w:sz w:val="24"/>
      <w:szCs w:val="28"/>
      <w:lang w:eastAsia="ru-RU"/>
    </w:rPr>
  </w:style>
  <w:style w:type="paragraph" w:customStyle="1" w:styleId="73">
    <w:name w:val="Стиль7"/>
    <w:basedOn w:val="a"/>
    <w:rsid w:val="008C4616"/>
    <w:pPr>
      <w:spacing w:after="0" w:line="288" w:lineRule="auto"/>
      <w:ind w:firstLine="426"/>
      <w:jc w:val="both"/>
    </w:pPr>
    <w:rPr>
      <w:rFonts w:ascii="Times New Roman" w:eastAsia="Times New Roman" w:hAnsi="Times New Roman" w:cs="Times New Roman"/>
      <w:bCs/>
      <w:color w:val="000000"/>
      <w:sz w:val="24"/>
      <w:szCs w:val="28"/>
      <w:lang w:eastAsia="ru-RU"/>
    </w:rPr>
  </w:style>
  <w:style w:type="character" w:customStyle="1" w:styleId="FontStyle111">
    <w:name w:val="Font Style111"/>
    <w:uiPriority w:val="99"/>
    <w:rsid w:val="008C4616"/>
    <w:rPr>
      <w:rFonts w:ascii="Times New Roman" w:hAnsi="Times New Roman" w:cs="Times New Roman"/>
      <w:sz w:val="14"/>
      <w:szCs w:val="14"/>
    </w:rPr>
  </w:style>
  <w:style w:type="paragraph" w:customStyle="1" w:styleId="Style14">
    <w:name w:val="Style14"/>
    <w:basedOn w:val="a"/>
    <w:uiPriority w:val="99"/>
    <w:rsid w:val="008C4616"/>
    <w:pPr>
      <w:widowControl w:val="0"/>
      <w:autoSpaceDE w:val="0"/>
      <w:autoSpaceDN w:val="0"/>
      <w:adjustRightInd w:val="0"/>
      <w:spacing w:after="0" w:line="202" w:lineRule="exact"/>
      <w:ind w:firstLine="398"/>
      <w:jc w:val="both"/>
    </w:pPr>
    <w:rPr>
      <w:rFonts w:ascii="Times New Roman" w:eastAsia="Times New Roman" w:hAnsi="Times New Roman" w:cs="Times New Roman"/>
      <w:sz w:val="24"/>
      <w:szCs w:val="24"/>
      <w:lang w:eastAsia="ru-RU"/>
    </w:rPr>
  </w:style>
  <w:style w:type="character" w:customStyle="1" w:styleId="61TimesNewRoman">
    <w:name w:val="Основной текст (61) + Times New Roman"/>
    <w:aliases w:val="33,5 pt,Интервал 1 pt"/>
    <w:uiPriority w:val="99"/>
    <w:rsid w:val="004963F9"/>
    <w:rPr>
      <w:rFonts w:ascii="Times New Roman" w:hAnsi="Times New Roman" w:cs="Times New Roman"/>
      <w:color w:val="000000"/>
      <w:spacing w:val="30"/>
      <w:w w:val="100"/>
      <w:position w:val="0"/>
      <w:sz w:val="67"/>
      <w:szCs w:val="67"/>
      <w:shd w:val="clear" w:color="auto" w:fill="FFFFFF"/>
      <w:lang w:val="en-US"/>
    </w:rPr>
  </w:style>
  <w:style w:type="paragraph" w:customStyle="1" w:styleId="210">
    <w:name w:val="Основной текст 21"/>
    <w:basedOn w:val="a"/>
    <w:uiPriority w:val="99"/>
    <w:rsid w:val="004963F9"/>
    <w:pPr>
      <w:spacing w:after="0" w:line="240" w:lineRule="auto"/>
      <w:jc w:val="both"/>
    </w:pPr>
    <w:rPr>
      <w:rFonts w:ascii="Times New Roman" w:eastAsia="Times New Roman" w:hAnsi="Times New Roman" w:cs="Times New Roman"/>
      <w:sz w:val="28"/>
      <w:szCs w:val="20"/>
      <w:lang w:eastAsia="ru-RU"/>
    </w:rPr>
  </w:style>
  <w:style w:type="paragraph" w:styleId="afc">
    <w:name w:val="Subtitle"/>
    <w:basedOn w:val="a"/>
    <w:link w:val="afd"/>
    <w:uiPriority w:val="99"/>
    <w:qFormat/>
    <w:rsid w:val="004963F9"/>
    <w:pPr>
      <w:spacing w:after="0" w:line="240" w:lineRule="auto"/>
      <w:jc w:val="center"/>
    </w:pPr>
    <w:rPr>
      <w:rFonts w:ascii="Times New Roman" w:eastAsia="Times New Roman" w:hAnsi="Times New Roman" w:cs="Times New Roman"/>
      <w:b/>
      <w:sz w:val="24"/>
      <w:szCs w:val="20"/>
      <w:lang w:eastAsia="ru-RU"/>
    </w:rPr>
  </w:style>
  <w:style w:type="character" w:customStyle="1" w:styleId="afd">
    <w:name w:val="Подзаголовок Знак"/>
    <w:basedOn w:val="a0"/>
    <w:link w:val="afc"/>
    <w:uiPriority w:val="99"/>
    <w:rsid w:val="004963F9"/>
    <w:rPr>
      <w:rFonts w:ascii="Times New Roman" w:eastAsia="Times New Roman" w:hAnsi="Times New Roman" w:cs="Times New Roman"/>
      <w:b/>
      <w:sz w:val="24"/>
      <w:szCs w:val="20"/>
      <w:lang w:val="ru-RU" w:eastAsia="ru-RU"/>
    </w:rPr>
  </w:style>
  <w:style w:type="paragraph" w:customStyle="1" w:styleId="17">
    <w:name w:val="Обычный1"/>
    <w:uiPriority w:val="99"/>
    <w:rsid w:val="004963F9"/>
    <w:pPr>
      <w:widowControl w:val="0"/>
      <w:spacing w:before="240" w:after="0" w:line="260" w:lineRule="auto"/>
      <w:jc w:val="both"/>
    </w:pPr>
    <w:rPr>
      <w:rFonts w:ascii="Times New Roman" w:eastAsia="Times New Roman" w:hAnsi="Times New Roman" w:cs="Times New Roman"/>
      <w:sz w:val="28"/>
      <w:szCs w:val="20"/>
      <w:lang w:val="ru-RU" w:eastAsia="ru-RU"/>
    </w:rPr>
  </w:style>
  <w:style w:type="table" w:customStyle="1" w:styleId="28">
    <w:name w:val="Сетка таблицы2"/>
    <w:basedOn w:val="a1"/>
    <w:next w:val="a3"/>
    <w:uiPriority w:val="59"/>
    <w:rsid w:val="004963F9"/>
    <w:pPr>
      <w:spacing w:after="0" w:line="240" w:lineRule="auto"/>
    </w:pPr>
    <w:rPr>
      <w:rFonts w:ascii="Calibri" w:eastAsia="Calibri"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3"/>
    <w:uiPriority w:val="59"/>
    <w:rsid w:val="004963F9"/>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4963F9"/>
    <w:pPr>
      <w:spacing w:after="0" w:line="240" w:lineRule="auto"/>
    </w:pPr>
    <w:rPr>
      <w:rFonts w:ascii="Calibri" w:eastAsia="Calibri" w:hAnsi="Calibri" w:cs="Times New Roman"/>
      <w:lang w:val="ru-RU" w:eastAsia="ru-RU"/>
    </w:rPr>
  </w:style>
  <w:style w:type="character" w:styleId="aff">
    <w:name w:val="annotation reference"/>
    <w:uiPriority w:val="99"/>
    <w:semiHidden/>
    <w:unhideWhenUsed/>
    <w:rsid w:val="004963F9"/>
    <w:rPr>
      <w:sz w:val="16"/>
      <w:szCs w:val="16"/>
    </w:rPr>
  </w:style>
  <w:style w:type="paragraph" w:styleId="aff0">
    <w:name w:val="annotation text"/>
    <w:basedOn w:val="a"/>
    <w:link w:val="aff1"/>
    <w:uiPriority w:val="99"/>
    <w:semiHidden/>
    <w:unhideWhenUsed/>
    <w:rsid w:val="004963F9"/>
    <w:pPr>
      <w:spacing w:after="160" w:line="240" w:lineRule="auto"/>
    </w:pPr>
    <w:rPr>
      <w:rFonts w:ascii="Calibri" w:eastAsia="Calibri" w:hAnsi="Calibri" w:cs="Times New Roman"/>
      <w:sz w:val="20"/>
      <w:szCs w:val="20"/>
    </w:rPr>
  </w:style>
  <w:style w:type="character" w:customStyle="1" w:styleId="aff1">
    <w:name w:val="Текст примечания Знак"/>
    <w:basedOn w:val="a0"/>
    <w:link w:val="aff0"/>
    <w:uiPriority w:val="99"/>
    <w:semiHidden/>
    <w:rsid w:val="004963F9"/>
    <w:rPr>
      <w:rFonts w:ascii="Calibri" w:eastAsia="Calibri" w:hAnsi="Calibri" w:cs="Times New Roman"/>
      <w:sz w:val="20"/>
      <w:szCs w:val="20"/>
      <w:lang w:val="ru-RU"/>
    </w:rPr>
  </w:style>
  <w:style w:type="paragraph" w:styleId="aff2">
    <w:name w:val="annotation subject"/>
    <w:basedOn w:val="aff0"/>
    <w:next w:val="aff0"/>
    <w:link w:val="aff3"/>
    <w:uiPriority w:val="99"/>
    <w:semiHidden/>
    <w:unhideWhenUsed/>
    <w:rsid w:val="004963F9"/>
    <w:rPr>
      <w:b/>
      <w:bCs/>
    </w:rPr>
  </w:style>
  <w:style w:type="character" w:customStyle="1" w:styleId="aff3">
    <w:name w:val="Тема примечания Знак"/>
    <w:basedOn w:val="aff1"/>
    <w:link w:val="aff2"/>
    <w:uiPriority w:val="99"/>
    <w:semiHidden/>
    <w:rsid w:val="004963F9"/>
    <w:rPr>
      <w:rFonts w:ascii="Calibri" w:eastAsia="Calibri" w:hAnsi="Calibri" w:cs="Times New Roman"/>
      <w:b/>
      <w:bCs/>
      <w:sz w:val="20"/>
      <w:szCs w:val="20"/>
      <w:lang w:val="ru-RU"/>
    </w:rPr>
  </w:style>
  <w:style w:type="table" w:customStyle="1" w:styleId="44">
    <w:name w:val="Сетка таблицы4"/>
    <w:basedOn w:val="a1"/>
    <w:next w:val="a3"/>
    <w:uiPriority w:val="39"/>
    <w:rsid w:val="004963F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текст курсовой"/>
    <w:basedOn w:val="a"/>
    <w:rsid w:val="004963F9"/>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5">
    <w:basedOn w:val="a"/>
    <w:next w:val="ab"/>
    <w:rsid w:val="007C7CB6"/>
    <w:pPr>
      <w:autoSpaceDE w:val="0"/>
      <w:autoSpaceDN w:val="0"/>
      <w:spacing w:before="100" w:after="10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7C7CB6"/>
    <w:rPr>
      <w:rFonts w:ascii="Times New Roman" w:hAnsi="Times New Roman" w:cs="Times New Roman"/>
      <w:sz w:val="22"/>
      <w:szCs w:val="22"/>
    </w:rPr>
  </w:style>
  <w:style w:type="paragraph" w:customStyle="1" w:styleId="newncpi0">
    <w:name w:val="newncpi0"/>
    <w:basedOn w:val="a"/>
    <w:rsid w:val="008C485A"/>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gif"/><Relationship Id="rId18" Type="http://schemas.openxmlformats.org/officeDocument/2006/relationships/image" Target="media/image9.png"/><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4.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7D5C6-9200-4C3F-9A23-265D3483C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117</Pages>
  <Words>35715</Words>
  <Characters>203578</Characters>
  <Application>Microsoft Office Word</Application>
  <DocSecurity>0</DocSecurity>
  <Lines>1696</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Albina Hadanovich</dc:creator>
  <cp:keywords/>
  <dc:description/>
  <cp:lastModifiedBy>Albina Hadanovich</cp:lastModifiedBy>
  <cp:revision>14</cp:revision>
  <dcterms:created xsi:type="dcterms:W3CDTF">2025-03-17T10:45:00Z</dcterms:created>
  <dcterms:modified xsi:type="dcterms:W3CDTF">2025-06-09T08:04:00Z</dcterms:modified>
</cp:coreProperties>
</file>